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7777777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2E21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CB2052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26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28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5F2E2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2E21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F8331BF" w:rsidR="00B06D1D" w:rsidRPr="00DF36B1" w:rsidRDefault="005B41F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66960597" w:rsidR="00BF0811" w:rsidRPr="00DF36B1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446651B4" w:rsidR="00B06D1D" w:rsidRPr="005B41F4" w:rsidRDefault="00B06D1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3E672F1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總會事務所</w:t>
            </w:r>
            <w:proofErr w:type="gramStart"/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徵</w:t>
            </w:r>
            <w:proofErr w:type="gramEnd"/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會計和事工助理各一名，詳見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http://www.pct.org.tw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之「誠徵同工」網頁。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45AAC56B" w:rsidR="00C453F1" w:rsidRPr="00080538" w:rsidRDefault="005226A0" w:rsidP="008B736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堂王牧師將於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3/27-28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參加台北中會舉辦之牧師、傳道師在職訓練，前往台中美福教會</w:t>
            </w:r>
            <w:r w:rsidR="008F4C7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Pr="007102B0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45730FB3" w:rsidR="00C453F1" w:rsidRPr="007102B0" w:rsidRDefault="007102B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102B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點敬邀青少年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和社青在教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會交誼且共進晚餐</w:t>
            </w:r>
            <w:r w:rsidR="005226A0" w:rsidRPr="007102B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點有青年華語禮拜。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Pr="007102B0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164B55E" w:rsidR="005F7F50" w:rsidRPr="00D92A50" w:rsidRDefault="008B7368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羅瑞瓊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姊妹已於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蒙主恩召，請為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1C627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神親自安慰。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100E9B29" w:rsidR="00E61BAA" w:rsidRPr="00DF36B1" w:rsidRDefault="008B7368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0344B7" w14:textId="4C4B3D9E" w:rsidR="008B7368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C0AF1FD" w14:textId="0D6A910C" w:rsidR="00E61BAA" w:rsidRPr="00D92A50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777777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0A0F49" w:rsidRPr="000A0F49">
        <w:rPr>
          <w:rFonts w:ascii="標楷體" w:eastAsia="標楷體" w:hAnsi="標楷體" w:hint="eastAsia"/>
          <w:b/>
          <w:w w:val="80"/>
          <w:sz w:val="26"/>
          <w:szCs w:val="26"/>
        </w:rPr>
        <w:t>感謝天父大慈悲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天父大慈悲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，賞賜世間人萬項物，對古早到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現在，直到將來永遠未改變。</w:t>
      </w:r>
    </w:p>
    <w:p w14:paraId="39544F35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天父大慈悲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，賞賜世間人萬項物，對古早到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現在，直到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將來永未改變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26F8103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用心神歡喜唱歌，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謳咾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稱頌耶和華，獨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一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真神榮光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尊貴攏屬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祢，</w:t>
      </w:r>
    </w:p>
    <w:p w14:paraId="3AB54B59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至高耶和華，阮欲讚美祢，至高耶和華，阮欲高舉祢，</w:t>
      </w:r>
    </w:p>
    <w:p w14:paraId="58186787" w14:textId="77777777" w:rsidR="00B9475A" w:rsidRDefault="000A0F49" w:rsidP="002979B3">
      <w:pPr>
        <w:snapToGrid w:val="0"/>
        <w:spacing w:line="300" w:lineRule="exact"/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和平人君，阮欲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跪落敬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拜，稱頌讚美耶和華。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B068D" w:rsidRDefault="008B068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B068D" w:rsidRPr="004E3A97" w:rsidRDefault="008B068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8B068D" w:rsidRPr="004E3A97" w:rsidRDefault="008B068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B068D" w:rsidRDefault="008B068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B068D" w:rsidRPr="004E3A97" w:rsidRDefault="008B068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8B068D" w:rsidRPr="004E3A97" w:rsidRDefault="008B068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B068D" w:rsidRDefault="008B068D" w:rsidP="00AC3102">
                            <w:r>
                              <w:t>From:</w:t>
                            </w:r>
                          </w:p>
                          <w:p w14:paraId="3205443A" w14:textId="77777777" w:rsidR="008B068D" w:rsidRDefault="008B068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B068D" w:rsidRDefault="008B068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B068D" w:rsidRDefault="008B068D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B068D" w:rsidRDefault="008B068D" w:rsidP="00AC3102">
                      <w:r>
                        <w:t>From:</w:t>
                      </w:r>
                    </w:p>
                    <w:p w14:paraId="3205443A" w14:textId="77777777" w:rsidR="008B068D" w:rsidRDefault="008B068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B068D" w:rsidRDefault="008B068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B068D" w:rsidRDefault="008B068D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2B2BF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3D32F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7777777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5F2E2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777777"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proofErr w:type="gramStart"/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</w:t>
            </w:r>
            <w:proofErr w:type="gramEnd"/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王位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7777777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7777777"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7777777"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F4402" w:rsidRPr="008F4402" w:rsidRDefault="008B068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</w:t>
                            </w:r>
                            <w:r w:rsidR="008F4402"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 xml:space="preserve"> &amp;</w:t>
                            </w:r>
                            <w:r w:rsidR="008F4402"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="008F4402"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F4402" w:rsidRDefault="008F44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F4402" w:rsidRPr="008F4402" w:rsidRDefault="008B068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</w:t>
                      </w:r>
                      <w:r w:rsidR="008F4402"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 xml:space="preserve"> &amp;</w:t>
                      </w:r>
                      <w:r w:rsidR="008F4402"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="008F4402"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F4402" w:rsidRDefault="008F44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627AEBD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777777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B068D" w:rsidRPr="00F91D7E" w:rsidRDefault="008B068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B068D" w:rsidRPr="00F91D7E" w:rsidRDefault="008B068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7777777" w:rsidR="007F65AD" w:rsidRPr="00CA7DBC" w:rsidRDefault="006C2A0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777777"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B79977" w14:textId="1A64F8C8" w:rsidR="007F65AD" w:rsidRPr="00CE56CA" w:rsidRDefault="00FE6AB9" w:rsidP="00CE56CA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E56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B068D" w:rsidRPr="00F91D7E" w:rsidRDefault="008B068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B068D" w:rsidRPr="00F91D7E" w:rsidRDefault="008B068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777777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38-44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7777777" w:rsidR="007F65AD" w:rsidRPr="009355A7" w:rsidRDefault="006C2A0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2A0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受祝福的食物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B068D" w:rsidRPr="00F91D7E" w:rsidRDefault="008B068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B068D" w:rsidRPr="00F91D7E" w:rsidRDefault="008B068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7777777" w:rsidR="007F65AD" w:rsidRPr="009355A7" w:rsidRDefault="00750E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777777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B85A4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約翰福音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6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莫得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會敗壞的米糧來著磨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，著為著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長長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啲永活的米糧來著磨，就是人子所欲互恁的，因為伊是父上帝所蓋印的。</w:t>
      </w:r>
    </w:p>
    <w:p w14:paraId="18CDE54C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</w:t>
      </w:r>
      <w:proofErr w:type="gramStart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那必壞的</w:t>
      </w:r>
      <w:proofErr w:type="gramEnd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食物勞力，要</w:t>
      </w:r>
      <w:proofErr w:type="gramStart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為那存到</w:t>
      </w:r>
      <w:proofErr w:type="gramEnd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永生的食物勞力，就是人子要賜給你們的，因為人子是父　神所印證的。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777777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5F2E21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77777777" w:rsidR="00CF0636" w:rsidRPr="00E207DE" w:rsidRDefault="00050F0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7777777"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C9912BC" w:rsidR="00CF0636" w:rsidRPr="00E207DE" w:rsidRDefault="008F44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777777" w:rsidR="009949C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7777777" w:rsidR="009949C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7777777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777777" w:rsidR="009949C6" w:rsidRPr="00E207DE" w:rsidRDefault="00050F0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7777777" w:rsidR="00BF0811" w:rsidRPr="003A327C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777777" w:rsidR="00BF0811" w:rsidRPr="00682F69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0F85B5F" w:rsidR="00BF0811" w:rsidRPr="00E207DE" w:rsidRDefault="000D2DDD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3A327C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3A327C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2EAE780" w:rsidR="00BF0811" w:rsidRPr="00E207DE" w:rsidRDefault="00F8090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7301D32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</w:t>
            </w:r>
            <w:r w:rsidR="0000750E">
              <w:rPr>
                <w:rFonts w:ascii="Barlow Condensed Medium" w:eastAsia="標楷體" w:hAnsi="Barlow Condensed Medium" w:cstheme="minorHAnsi" w:hint="eastAsia"/>
              </w:rPr>
              <w:t>思</w:t>
            </w:r>
            <w:proofErr w:type="gramStart"/>
            <w:r w:rsidR="0000750E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7777777"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7777777" w:rsidR="00056BA3" w:rsidRPr="0057010F" w:rsidRDefault="00AC3B2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7777777"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93B1356" w:rsidR="00056BA3" w:rsidRPr="00E207DE" w:rsidRDefault="005B41F4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7777777" w:rsidR="00CF0636" w:rsidRPr="0099323A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77777777" w:rsidR="00CF0636" w:rsidRPr="0099323A" w:rsidRDefault="004824A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F2E2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3A327C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77777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5F2E21">
        <w:rPr>
          <w:rFonts w:ascii="Barlow Condensed SemiBold" w:eastAsia="華康正顏楷體W9" w:hAnsi="Barlow Condensed SemiBold" w:cstheme="minorHAnsi"/>
          <w:noProof/>
        </w:rPr>
        <w:t>19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77777777" w:rsidR="00767341" w:rsidRPr="007B008E" w:rsidRDefault="00EF61C9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EF61C9">
              <w:rPr>
                <w:rFonts w:ascii="Times New Roman" w:eastAsia="標楷體" w:hAnsi="Times New Roman" w:cs="Times New Roman"/>
                <w:b/>
                <w:w w:val="80"/>
              </w:rPr>
              <w:t>4,020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77777777"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7777777" w:rsidR="00A645A0" w:rsidRPr="00E207DE" w:rsidRDefault="00EF61C9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16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860D7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7777777" w:rsidR="00A645A0" w:rsidRPr="00E207DE" w:rsidRDefault="00EF61C9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860D7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10-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77777777" w:rsidR="00767341" w:rsidRPr="007B008E" w:rsidRDefault="00151D10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77777777"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4-1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07E99" w14:paraId="0AA62D03" w14:textId="77777777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F9E854B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43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6C719A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E4EF563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77777777"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</w:t>
            </w:r>
            <w:r w:rsidR="00151D10" w:rsidRPr="00151D10">
              <w:rPr>
                <w:rFonts w:ascii="華康儷中黑" w:eastAsia="華康儷中黑" w:cstheme="minorHAnsi" w:hint="eastAsia"/>
                <w:w w:val="75"/>
              </w:rPr>
              <w:t>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7777777"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77777777"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77777777" w:rsidR="00B43EF9" w:rsidRPr="007B008E" w:rsidRDefault="00B43EF9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151D10">
              <w:rPr>
                <w:rFonts w:ascii="華康儷中黑" w:eastAsia="華康儷中黑" w:cstheme="minorHAnsi" w:hint="eastAsia"/>
                <w:w w:val="66"/>
              </w:rPr>
              <w:t>為台南神學院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206EF19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2-3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3F0F71C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8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9-1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10-2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4E8C4451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34-1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</w:p>
          <w:p w14:paraId="7625C8A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45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1,500</w:t>
            </w:r>
          </w:p>
          <w:p w14:paraId="228F2707" w14:textId="77777777" w:rsidR="00A3066B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68D8FD4D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60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有志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*4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人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B068D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7777777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25FDE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5:8-27</w:t>
            </w:r>
          </w:p>
        </w:tc>
      </w:tr>
      <w:tr w:rsidR="008B068D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7777777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8E3F07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6:1-23</w:t>
            </w:r>
          </w:p>
        </w:tc>
      </w:tr>
      <w:tr w:rsidR="008B068D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7777777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0BE27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6:24-7:8</w:t>
            </w:r>
          </w:p>
        </w:tc>
      </w:tr>
      <w:tr w:rsidR="008B068D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7777777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B36E5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7:9-8:14</w:t>
            </w:r>
          </w:p>
        </w:tc>
      </w:tr>
      <w:tr w:rsidR="008B068D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777777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C05632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8:15-9:13</w:t>
            </w:r>
          </w:p>
        </w:tc>
      </w:tr>
      <w:tr w:rsidR="008B068D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777777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70AF4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9:14-37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7777777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2E21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0C5AD8CB" w:rsidR="008F4C78" w:rsidRPr="00A4046A" w:rsidRDefault="008B068D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10:1-28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0C853CE" w:rsidR="0094372F" w:rsidRPr="004A393A" w:rsidRDefault="0094372F" w:rsidP="00A4046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046A" w:rsidRPr="00A4046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受祝福的食物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3ECE385B" w:rsidR="0094372F" w:rsidRPr="004A393A" w:rsidRDefault="0094372F" w:rsidP="00A4046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4:38-44</w:t>
      </w:r>
    </w:p>
    <w:p w14:paraId="5FA809B4" w14:textId="6233490F" w:rsidR="0094372F" w:rsidRPr="004A393A" w:rsidRDefault="0094372F" w:rsidP="00A4046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他的僕人說：「我怎能把這一些食物擺在一百個人</w:t>
      </w:r>
      <w:proofErr w:type="gramStart"/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面前呢</w:t>
      </w:r>
      <w:proofErr w:type="gramEnd"/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？」神人說：「給眾人吃吧，因為耶和華這樣說：『他們要吃，而且還有剩下的。』」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A4046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43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28684055" w:rsidR="0094372F" w:rsidRPr="00E1753D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列王記下卷第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4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章，記載了先知以利沙對一般百姓的事奉。有為寡婦還債，書念的婦人得子，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又這兒子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死而復活，還有在饑荒中養活他的眾門徒。以利沙和他的老師以利亞都有追隨的門徒。或許是北國沒有聖殿，又盛行拜偶像，所以要追隨耶和華只能跟隨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的先知了。而一群人同行，吃飯是大事。把食物解毒是把不能吃的變成可以吃的。又用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20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個大麥餅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餵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飽一百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門徒則是無生命的食物可以增生。又後來，同樣是用給牲口吃的大麥做成的餅，耶穌在加利利湖西邊的山上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餵飽了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五千人。顯然，百姓的溫飽總是　神所關心的事。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DF36C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小孩復活和食物倍增如何讓人認識這位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</w:p>
    <w:p w14:paraId="1BE84476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百姓追隨以利沙和後來追隨耶穌的目的有何異同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38972E19" w:rsidR="0094372F" w:rsidRPr="00E1753D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為每日的飲食感謝的意義為何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7777777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4BF1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2E21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FFAE5AA" w:rsidR="00767341" w:rsidRPr="00E207DE" w:rsidRDefault="00767341" w:rsidP="008D045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D0458" w:rsidRPr="008D045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受祝福的食物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86341CB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4:38-44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</w:t>
      </w: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諸王追隨迦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南偶像甚多，甚至迫害耶和華的先知，卻消滅不了先知的群體。以利沙接續老師以利亞領導這群先知的門徒。做的正是認識　神、受　神差遣和照顧百姓的工作</w:t>
      </w:r>
      <w:r w:rsidRPr="003D2E49">
        <w:rPr>
          <w:rFonts w:eastAsia="華康儷中黑" w:cstheme="minorHAnsi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在以色列聯合王國初期就出現先知群體的記載，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像撒母耳膏掃羅做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王時，要他上山去找一群先知。讓耶和華的靈感動他。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撒上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10:5-6,10; 19:20)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為了專心事奉耶和華，這些先知師徒相傳。在以利亞的時代，有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亞哈王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的家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臣俄巴底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，他敬畏耶和華，把一百位先知藏在山洞，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逃過追殺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18:4,13)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而先知的工作最大的危險，就是受差遣去向王傳話，特別是去警告或指責王的過失。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20:35)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當以利亞在躲避王后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耶洗別追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殺的時候，就埋怨　神說，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的先知都被殺了，只剩他一人。　神仍指示以利亞接下去的工作。又告訴他，在以色列人中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仍留下七千人未曾向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巴力屈過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膝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王下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19:18)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。後來，以利沙繼承了以利亞的工作，繼續帶領先知門徒的群體。且有他的老師加倍的能力。除了國家大事，先知在百姓中行神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蹟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，其實就是在苦難中照顧百姓。做的是王照顧不到的事。這其實也是現在的教會應該做的事。</w:t>
      </w:r>
    </w:p>
    <w:p w14:paraId="55027EC7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從王問病情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到國家戰事，又從寡婦的債務到婦人不孕。甚至讓小孩復活。如今遇到飢荒，還得把不能吃</w:t>
      </w: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的變能吃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，不夠吃的要吃</w:t>
      </w: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到有剩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。先知管很寬，是為了讓人遇見和認識生命之神耶和華。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先知依靠的是對　神的忠心，以及從　神來過人的正直和勇氣。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特別是在苦難中。如飢荒是天災，超過人所能控制的，就破除了人的貴賤階級；面對死亡，人人一樣平等。而就在食物極度缺乏的時候，以利沙使有毒的瓜可以吃，使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個大麥餅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餵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飽一百人。這些神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蹟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除了見證　神真實存在，更重要的是使人認識　神。在生死交關的時刻，　神必要拯救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的百姓，同時顯明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公義、憐憫、良善的心意、智慧的安排，以及信實不變的約。這發生在食物上的祝福，解毒是化學變化，增多是物理變化，必然有合理的答案，只是超過當下的人所能理解的。重點是，人如何去認識這位尋找和看顧義人的　神，又如何使自己轉向這位　神，成為　神眼中的義人。多麼大的信心，當以利沙如此宣告：「因為耶和華如此說</w:t>
      </w:r>
      <w:r w:rsidRPr="003D2E49">
        <w:rPr>
          <w:rFonts w:eastAsia="華康細黑體" w:cstheme="minorHAnsi"/>
          <w:w w:val="78"/>
          <w:sz w:val="26"/>
          <w:szCs w:val="26"/>
        </w:rPr>
        <w:t>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」，所宣告的事必要成就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──</w:t>
      </w:r>
      <w:proofErr w:type="gramEnd"/>
      <w:r w:rsidRPr="003D2E49">
        <w:rPr>
          <w:rFonts w:eastAsia="華康隸書體W7" w:cstheme="minorHAnsi"/>
          <w:b/>
          <w:w w:val="78"/>
          <w:sz w:val="26"/>
          <w:szCs w:val="26"/>
        </w:rPr>
        <w:t>「</w:t>
      </w:r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他使你受苦，任你飢餓，把你和你的</w:t>
      </w:r>
      <w:proofErr w:type="gramStart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列祖不認識</w:t>
      </w:r>
      <w:proofErr w:type="gramEnd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的</w:t>
      </w:r>
      <w:proofErr w:type="gramStart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嗎哪賜</w:t>
      </w:r>
      <w:proofErr w:type="gramEnd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給你吃，使你知道人活著，不是單靠食物，更要靠耶和華口裡所出的一切話。</w:t>
      </w:r>
      <w:r w:rsidRPr="003D2E49">
        <w:rPr>
          <w:rFonts w:eastAsia="華康細黑體" w:cstheme="minorHAnsi"/>
          <w:w w:val="78"/>
          <w:sz w:val="26"/>
          <w:szCs w:val="26"/>
        </w:rPr>
        <w:t>」</w:t>
      </w:r>
      <w:r w:rsidRPr="003D2E49">
        <w:rPr>
          <w:rFonts w:eastAsia="華康細黑體" w:cstheme="minorHAnsi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申</w:t>
      </w:r>
      <w:r w:rsidRPr="003D2E49">
        <w:rPr>
          <w:rFonts w:eastAsia="華康細黑體" w:cstheme="minorHAnsi" w:hint="eastAsia"/>
          <w:w w:val="78"/>
          <w:sz w:val="26"/>
          <w:szCs w:val="26"/>
        </w:rPr>
        <w:t>8</w:t>
      </w:r>
      <w:r w:rsidRPr="003D2E49">
        <w:rPr>
          <w:rFonts w:eastAsia="華康細黑體" w:cstheme="minorHAnsi"/>
          <w:w w:val="78"/>
          <w:sz w:val="26"/>
          <w:szCs w:val="26"/>
        </w:rPr>
        <w:t>:</w:t>
      </w:r>
      <w:r w:rsidRPr="003D2E49">
        <w:rPr>
          <w:rFonts w:eastAsia="華康細黑體" w:cstheme="minorHAnsi" w:hint="eastAsia"/>
          <w:w w:val="78"/>
          <w:sz w:val="26"/>
          <w:szCs w:val="26"/>
        </w:rPr>
        <w:t>3</w:t>
      </w:r>
      <w:r w:rsidRPr="003D2E49">
        <w:rPr>
          <w:rFonts w:eastAsia="華康細黑體" w:cstheme="minorHAnsi"/>
          <w:w w:val="78"/>
          <w:sz w:val="26"/>
          <w:szCs w:val="26"/>
        </w:rPr>
        <w:t>)</w:t>
      </w:r>
    </w:p>
    <w:p w14:paraId="5BC68D08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/>
          <w:w w:val="78"/>
          <w:sz w:val="26"/>
          <w:szCs w:val="26"/>
        </w:rPr>
        <w:t>＜</w:t>
      </w:r>
      <w:r w:rsidRPr="003D2E49">
        <w:rPr>
          <w:rFonts w:eastAsia="華康儷中黑" w:cstheme="minorHAnsi" w:hint="eastAsia"/>
          <w:w w:val="78"/>
          <w:sz w:val="26"/>
          <w:szCs w:val="26"/>
        </w:rPr>
        <w:t>感謝你的食物</w:t>
      </w:r>
      <w:r w:rsidRPr="003D2E49">
        <w:rPr>
          <w:rFonts w:eastAsia="華康儷中黑" w:cstheme="minorHAnsi"/>
          <w:w w:val="78"/>
          <w:sz w:val="26"/>
          <w:szCs w:val="26"/>
        </w:rPr>
        <w:t>＞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世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各地不同的原住民都有狩獵的傳統。因為狩獵是與大自然的生態息息相關的事，所以獵人從觀察自然來認識自然，包括認識他的獵物。同時也認識到自己，身為人的存在。台灣的原住民獵人，也有自己的獵人哲學或說信念。獵人發現自己也是動物，為了活下去而獵捕食物。獵人聽得懂動物的語言，也相信動物聽得懂獵人說話。所以，獵人會向他手中將死的獵物說話，除了感謝天神或祖靈的引導，同時也感謝獵物的犧牲，讓他和他的族人可以活下去。也因為這種與大自然共生共融的信念，獵人有狩獵和對待森林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的禁忌，以及與族人分享獵物的傳統。這一切對是為了看顧生命。所以，我們必須用　神創造的眼光看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清楚，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我們桌上的任何食物，都是人取之於自然。我們學習感謝，更要會珍惜和分享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──</w:t>
      </w:r>
      <w:proofErr w:type="gramEnd"/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「他們用升</w:t>
      </w:r>
      <w:proofErr w:type="gramStart"/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斗</w:t>
      </w:r>
      <w:proofErr w:type="gramEnd"/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衡量的時候，多收的沒有剩餘，少收的也不缺乏；各人按著自己的食量收取。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出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16:18)</w:t>
      </w:r>
    </w:p>
    <w:p w14:paraId="7FDFF0A9" w14:textId="12D61DA3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eastAsia="華康儷中黑" w:hint="eastAsia"/>
          <w:w w:val="78"/>
          <w:sz w:val="26"/>
          <w:szCs w:val="26"/>
        </w:rPr>
        <w:t>飢荒中讓生命</w:t>
      </w:r>
      <w:proofErr w:type="gramStart"/>
      <w:r w:rsidRPr="003D2E49">
        <w:rPr>
          <w:rFonts w:eastAsia="華康儷中黑" w:hint="eastAsia"/>
          <w:w w:val="78"/>
          <w:sz w:val="26"/>
          <w:szCs w:val="26"/>
        </w:rPr>
        <w:t>能活的是</w:t>
      </w:r>
      <w:proofErr w:type="gramEnd"/>
      <w:r w:rsidRPr="003D2E49">
        <w:rPr>
          <w:rFonts w:eastAsia="華康儷中黑" w:hint="eastAsia"/>
          <w:w w:val="78"/>
          <w:sz w:val="26"/>
          <w:szCs w:val="26"/>
        </w:rPr>
        <w:t>食物，又在異教的壓迫下讓信心不死的是　神的話語。　神的話帶著能力，使一切關於生命的事得醫治和豐盛。　神的先知和兒女要學習如何聽出「　神如此說」中的恩典和祝福。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 xml:space="preserve">當我們感謝我們的食物，就是把自己與食物，甚至所有的生命都看成是平等，且是相互依存的。又當我們因此能彼此珍惜和分享，就是確實聽見　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神說了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 xml:space="preserve">，也行了　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祂所說的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。　神的眼光高過人的眼光。大地乾旱是為讓土地休息，河水氾濫是為了肥沃土地，颱風帶來雨水，地震造成陸地和高山，都是為了讓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整個受造世界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得祝福。我們看見　神的話，順著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的話而行，就要得祝福。反觀，最近有華人得了奧斯卡獎就被稱為「華人之光」引起討論。某種族之光就是種族主義，是歧視和戰爭的開端。也違反了這次奧斯卡獎的初衷。只有回歸當事人感恩的態度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/>
          <w:w w:val="78"/>
          <w:sz w:val="26"/>
          <w:szCs w:val="26"/>
        </w:rPr>
        <w:t>give her a leg up.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，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人才能找到真正的生命之光──「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不要為那必朽壞的食物操勞，卻要為那存到永生的食物操勞，就是人子所要賜給你們的，因為人子是父　神所印證的。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約</w:t>
      </w:r>
      <w:r w:rsidRPr="003D2E49">
        <w:rPr>
          <w:rFonts w:eastAsia="華康細黑體" w:cstheme="minorHAnsi" w:hint="eastAsia"/>
          <w:w w:val="78"/>
          <w:sz w:val="26"/>
          <w:szCs w:val="26"/>
        </w:rPr>
        <w:t>6:27)</w:t>
      </w: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  <w:bookmarkStart w:id="6" w:name="_GoBack"/>
      <w:bookmarkEnd w:id="6"/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1E0427" w14:textId="77777777" w:rsidR="007D659B" w:rsidRDefault="007D659B" w:rsidP="00D84B6C">
      <w:r>
        <w:separator/>
      </w:r>
    </w:p>
  </w:endnote>
  <w:endnote w:type="continuationSeparator" w:id="0">
    <w:p w14:paraId="7EDABC89" w14:textId="77777777" w:rsidR="007D659B" w:rsidRDefault="007D659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AF127" w14:textId="77777777" w:rsidR="007D659B" w:rsidRDefault="007D659B" w:rsidP="00D84B6C">
      <w:r>
        <w:separator/>
      </w:r>
    </w:p>
  </w:footnote>
  <w:footnote w:type="continuationSeparator" w:id="0">
    <w:p w14:paraId="19AC419A" w14:textId="77777777" w:rsidR="007D659B" w:rsidRDefault="007D659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03D2045" w:rsidR="008B068D" w:rsidRDefault="008B068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2E49" w:rsidRPr="003D2E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2E49" w:rsidRPr="003D2E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8B068D" w:rsidRPr="0037469A" w:rsidRDefault="008B068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98AB2A7" w:rsidR="008B068D" w:rsidRDefault="008B068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2E49" w:rsidRPr="003D2E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D2E49" w:rsidRPr="003D2E49">
      <w:rPr>
        <w:rFonts w:ascii="Eras Demi ITC" w:eastAsia="華康中圓體" w:hAnsi="Eras Demi ITC" w:cstheme="minorHAnsi"/>
        <w:b/>
        <w:noProof/>
      </w:rPr>
      <w:t>2313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D2E49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41F4"/>
    <w:rsid w:val="005B5D15"/>
    <w:rsid w:val="005D68EF"/>
    <w:rsid w:val="005F0FDF"/>
    <w:rsid w:val="005F2E21"/>
    <w:rsid w:val="005F6192"/>
    <w:rsid w:val="005F7F50"/>
    <w:rsid w:val="006129AC"/>
    <w:rsid w:val="00621830"/>
    <w:rsid w:val="00624A9A"/>
    <w:rsid w:val="00625E7C"/>
    <w:rsid w:val="00636E11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22C0-CF73-4715-99DF-F7EF7981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45</cp:revision>
  <cp:lastPrinted>2023-03-24T08:07:00Z</cp:lastPrinted>
  <dcterms:created xsi:type="dcterms:W3CDTF">2023-03-18T11:47:00Z</dcterms:created>
  <dcterms:modified xsi:type="dcterms:W3CDTF">2023-03-24T13:11:00Z</dcterms:modified>
</cp:coreProperties>
</file>