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4AE3B4E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54D60E79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3FB8F934" w14:textId="10C4891A" w:rsidR="00D72510" w:rsidRPr="00B25891" w:rsidRDefault="00D72510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DDDB8FA" w:rsidR="00726473" w:rsidRPr="00726473" w:rsidRDefault="00811D9B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9E744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P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(7/2)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為台北中會「開拓教會奉獻主日」交換講台。感謝張紹宏牧師前來本會主禮，王牧師則到民安教會。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171BC659" w:rsidR="00726473" w:rsidRPr="002437F0" w:rsidRDefault="00726473" w:rsidP="00811D9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2437F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7/8(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六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下午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1:30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於禮拜堂教室召開定期長執會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</w:t>
            </w:r>
            <w:r w:rsidR="002437F0" w:rsidRPr="002437F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小會。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1B2E4458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第三季事工如下：</w:t>
            </w:r>
            <w:r w:rsidR="00B43359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1)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</w:t>
            </w:r>
            <w:r w:rsidR="002437F0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七月份</w:t>
            </w:r>
            <w:r w:rsidR="009E7443"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主日中午愛餐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依事奉</w:t>
            </w:r>
            <w:r w:rsidR="00811D9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報名</w:t>
            </w:r>
            <w:r w:rsidR="002437F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意願辨理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11:30)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舉辨兒童夏令營，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需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輔導帶遊戲、詩歌和小隊。請</w:t>
            </w:r>
            <w:r w:rsidR="009F6F54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向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主日學校長淑雲報名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主日禱告會轉型週間小組線上禱告會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，目前是每週三晚上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8:00- 8:30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B4335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本季開放兄姊報名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，請在本會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line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4)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7:00-8:00</w:t>
            </w:r>
            <w:r w:rsidR="00F95D9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5) 7/18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10/22</w:t>
            </w:r>
            <w:r w:rsidR="00AE2C11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7527BDED" w:rsidR="004F0CDD" w:rsidRPr="00415E67" w:rsidRDefault="00562059" w:rsidP="009E7443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7/13,8/10,9/14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 w:rsidR="009E744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="009E744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 w:rsidR="009E744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="0072647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90157B3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9E6838" w:rsidRPr="009E6838">
        <w:rPr>
          <w:rFonts w:ascii="DFKai-SB" w:eastAsia="DFKai-SB" w:hAnsi="DFKai-SB" w:hint="eastAsia"/>
          <w:b/>
          <w:w w:val="80"/>
          <w:sz w:val="26"/>
          <w:szCs w:val="26"/>
        </w:rPr>
        <w:t>基督做咱堅固地基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3AD4E68F" w14:textId="7EF4B820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基督做咱堅固地基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珍重厝角石是祂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聖主所選實在寶貴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462C3EA0" w14:textId="4377EC10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連結聖會歸於祂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榮光聖城攏無廢去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堅心信靠免訝疑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0F651978" w14:textId="0F9B88AD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阮要進入殿堂祈禱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="00105459">
        <w:rPr>
          <w:rFonts w:ascii="Barlow Condensed Medium" w:eastAsia="DFKai-SB" w:hAnsi="Barlow Condensed Medium" w:hint="eastAsia"/>
          <w:w w:val="80"/>
          <w:sz w:val="26"/>
          <w:szCs w:val="26"/>
        </w:rPr>
        <w:t>求重</w:t>
      </w:r>
      <w:bookmarkStart w:id="6" w:name="_GoBack"/>
      <w:bookmarkEnd w:id="6"/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鑒納阮讚美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救主時常愛人溫和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720E39EB" w14:textId="759BF071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歡喜應允阮求討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祢的賜福充滿在座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受祢保守永無錯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0E56C240" w14:textId="1729B06A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至聖救主降臨會中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求祢施恩全會眾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恩典相續萬民同享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375E5D2B" w14:textId="2C43A3B8" w:rsidR="009F3E19" w:rsidRPr="009F3E19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保全賜福無限量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統治權柄在祢手中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榮光不廢永無窮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</w:p>
    <w:p w14:paraId="441B19D6" w14:textId="55DA8665" w:rsidR="00FB157D" w:rsidRPr="00FB157D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讚美至尊聖父上帝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感謝聖子來降世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稱呼父子三位一體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</w:p>
    <w:p w14:paraId="3B4889D9" w14:textId="0E5BF946" w:rsidR="00AC3102" w:rsidRPr="006E0FDC" w:rsidRDefault="00FB157D" w:rsidP="00FB157D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永遠不變到萬世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恩典慈悲榮光權勢</w:t>
      </w:r>
      <w:r>
        <w:rPr>
          <w:rFonts w:ascii="Barlow Condensed Medium" w:eastAsia="DFKai-SB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DFKai-SB" w:hAnsi="Barlow Condensed Medium" w:hint="eastAsia"/>
          <w:w w:val="80"/>
          <w:sz w:val="26"/>
          <w:szCs w:val="26"/>
        </w:rPr>
        <w:t>自古及今攏無替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D6430" w:rsidRDefault="00CD643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D6430" w:rsidRPr="004E3A97" w:rsidRDefault="00CD643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D6430" w:rsidRPr="004E3A97" w:rsidRDefault="00CD643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D6430" w:rsidRDefault="00CD643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D6430" w:rsidRPr="004E3A97" w:rsidRDefault="00CD643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D6430" w:rsidRPr="004E3A97" w:rsidRDefault="00CD643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D6430" w:rsidRDefault="00CD6430" w:rsidP="00AC3102">
                            <w:r>
                              <w:t>From:</w:t>
                            </w:r>
                          </w:p>
                          <w:p w14:paraId="3205443A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D6430" w:rsidRDefault="00CD6430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D6430" w:rsidRDefault="00CD6430" w:rsidP="00AC3102">
                      <w:r>
                        <w:t>From:</w:t>
                      </w:r>
                    </w:p>
                    <w:p w14:paraId="3205443A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D6430" w:rsidRDefault="00CD6430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53B6E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EC977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9BE88A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790EFCA" w:rsidR="00AD6405" w:rsidRPr="00F30B1F" w:rsidRDefault="00FB2319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使君王敬畏的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A2E1B14" w:rsidR="00CF0801" w:rsidRPr="0005516C" w:rsidRDefault="00FB2319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拉</w:t>
            </w:r>
            <w:r w:rsidRPr="00FB2319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21-28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FE34D10" w:rsidR="00CF0801" w:rsidRPr="005B5D15" w:rsidRDefault="00FB2319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138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4-5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76287E" w:rsidR="003B53F0" w:rsidRPr="003B53F0" w:rsidRDefault="00FB2319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21F1D62" w:rsidR="003B53F0" w:rsidRPr="003B53F0" w:rsidRDefault="00FB2319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0F45CA9" w:rsidR="003B53F0" w:rsidRPr="005B5D15" w:rsidRDefault="00FB2319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6430" w:rsidRPr="006C1FCA" w:rsidRDefault="00CD643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D6430" w:rsidRPr="006C1FCA" w:rsidRDefault="00CD643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6430" w:rsidRPr="008F4402" w:rsidRDefault="00CD643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6430" w:rsidRDefault="00CD643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D6430" w:rsidRPr="008F4402" w:rsidRDefault="00CD643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6430" w:rsidRDefault="00CD643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D362D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1A71B07" w:rsidR="00F427BD" w:rsidRPr="0020155C" w:rsidRDefault="00F427BD" w:rsidP="00D641A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黃聖耀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276469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7847C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1E3124C" w:rsidR="007F65AD" w:rsidRPr="00CA7DBC" w:rsidRDefault="009E683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83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基督做咱堅固地基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F9AB7BD" w:rsidR="007F65AD" w:rsidRPr="00CE56CA" w:rsidRDefault="00D641A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C8D396" w:rsidR="007F65AD" w:rsidRPr="00D646F9" w:rsidRDefault="008A55BB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哥林多後書</w:t>
            </w:r>
            <w:r w:rsidRPr="008A55B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8528C30" w:rsidR="007F65AD" w:rsidRPr="009813C2" w:rsidRDefault="00A549CF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549CF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不是拆毀而是重建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DD522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C49CED" w:rsidR="007F65AD" w:rsidRPr="009345AA" w:rsidRDefault="00D641A8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641A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F9DA22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478AB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5F1F9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549CF" w:rsidRPr="00A549C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B0998D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53DED" w:rsidRPr="00953DED">
        <w:rPr>
          <w:rFonts w:eastAsia="DFKai-SB" w:cstheme="minorHAnsi" w:hint="eastAsia"/>
          <w:color w:val="000000" w:themeColor="text1"/>
          <w:w w:val="90"/>
          <w:szCs w:val="24"/>
        </w:rPr>
        <w:t>因為阮知，阮佇地裡布棚的厝若毀壞，就有對上帝所起造，呣是人的手所造的厝，是永遠佇天裡的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647888E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我們原知道，我們這地上的帳棚若拆毀了，必得　神所造，</w:t>
      </w:r>
      <w:r w:rsidR="00953DED">
        <w:rPr>
          <w:rFonts w:eastAsia="華康中黑體" w:cstheme="minorHAnsi" w:hint="eastAsia"/>
          <w:color w:val="000000" w:themeColor="text1"/>
          <w:w w:val="90"/>
          <w:szCs w:val="24"/>
        </w:rPr>
        <w:t>不是人手所造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，在天上永存的房屋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D3D53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F828DA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366DB6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7A1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E37C7D8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308ABD" w:rsidR="00BA5B4D" w:rsidRPr="00BA0690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6BAEF4D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B66E451" w:rsidR="00BA5B4D" w:rsidRPr="00E207DE" w:rsidRDefault="008F6B63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7CDD15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58736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CD6430"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B8892E7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857A7C1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C70150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5EB867" w:rsidR="002D7FC1" w:rsidRPr="00BA7A1E" w:rsidRDefault="00CD643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2BB9391" w:rsidR="00D54CEF" w:rsidRPr="00E207DE" w:rsidRDefault="006F7A5A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5F3EE1E" w:rsidR="00D54CEF" w:rsidRPr="00E207DE" w:rsidRDefault="008F6B63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A44D5C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881486" w:rsidR="001C509C" w:rsidRPr="00E207DE" w:rsidRDefault="006F7A5A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DF61A" w:rsidR="001C509C" w:rsidRPr="00E207DE" w:rsidRDefault="008F6B63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E49FCCC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04E2D5D" w:rsidR="001C509C" w:rsidRPr="00FF39D4" w:rsidRDefault="00BA7A1E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23B7F1D" w:rsidR="002D7FC1" w:rsidRPr="00E207DE" w:rsidRDefault="006F7A5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51D8199" w:rsidR="002D7FC1" w:rsidRPr="00E207DE" w:rsidRDefault="008F6B63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37E8544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1D1208" w:rsidR="00FC3409" w:rsidRPr="006F7A5A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BCE5C43" w:rsidR="00FC3409" w:rsidRPr="00EC558F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F39DE0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5427D94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B7252D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849EB28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A8A3EB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B8A5AA" w:rsidR="00F72427" w:rsidRPr="00FF39D4" w:rsidRDefault="00AB3F3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1FF1C7F" w:rsidR="00F72427" w:rsidRPr="00E207DE" w:rsidRDefault="006F7A5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912090C" w:rsidR="00F72427" w:rsidRPr="006D2BB5" w:rsidRDefault="008F6B6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A3549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22142C4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FC3409" w:rsidRPr="00E207DE" w:rsidRDefault="006F7A5A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05D8F52" w:rsidR="00FC3409" w:rsidRPr="00E207DE" w:rsidRDefault="008F6B63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61C9DA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A39005B" w:rsidR="00FC3409" w:rsidRPr="00FF39D4" w:rsidRDefault="00AB3F3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785977" w:rsidR="00BA0690" w:rsidRPr="00E207DE" w:rsidRDefault="00AB3F32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B3F32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2341B61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71E32AF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5A0FF7" w:rsidR="00BA0690" w:rsidRPr="00D54CEF" w:rsidRDefault="00BA5251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D998EAB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0FE6BCA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A547017" w:rsidR="00BA0690" w:rsidRPr="00FF39D4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120FD5D" w:rsidR="00BA0690" w:rsidRPr="0057010F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BA0690" w:rsidRPr="0057010F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0FB781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19DE6E" w:rsidR="00BA0690" w:rsidRPr="00DA4437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FC0D997" w:rsidR="00BA0690" w:rsidRPr="0020291C" w:rsidRDefault="00743E17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蕭謙信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40F248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905269B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078C05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EA51C57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2B51C61" w:rsidR="00BA0690" w:rsidRPr="00E207DE" w:rsidRDefault="006F7A5A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4763822" w:rsidR="00BA0690" w:rsidRPr="00E207DE" w:rsidRDefault="008F6B63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77D86EC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BA7A1E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BA7A1E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BA7A1E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BA7A1E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BA7A1E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66F96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7A1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7A1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BA7A1E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BA7A1E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BA7A1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BA7A1E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BA7A1E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BA7A1E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為開拓教會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BA7A1E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BA7A1E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BA7A1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BA7A1E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BA7A1E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2,300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0D5171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39D8E4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66B20DC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2:5-3*</w:t>
            </w:r>
          </w:p>
        </w:tc>
      </w:tr>
      <w:tr w:rsidR="000D5171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A5B320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C28EE34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4*-5:10</w:t>
            </w:r>
          </w:p>
        </w:tc>
      </w:tr>
      <w:tr w:rsidR="000D5171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AEF9AE6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6AB7730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5:11-6*</w:t>
            </w:r>
          </w:p>
        </w:tc>
      </w:tr>
      <w:tr w:rsidR="000D5171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F795A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46F3F7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7*-8:7</w:t>
            </w:r>
          </w:p>
        </w:tc>
      </w:tr>
      <w:tr w:rsidR="000D5171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914C8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FFC76D3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8:8-9*</w:t>
            </w:r>
          </w:p>
        </w:tc>
      </w:tr>
      <w:tr w:rsidR="000D5171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142F61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BD5EF52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10*-11:15</w:t>
            </w:r>
          </w:p>
        </w:tc>
      </w:tr>
      <w:tr w:rsidR="000D5171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AD8F3BF" w:rsidR="000D5171" w:rsidRPr="004801BE" w:rsidRDefault="000D5171" w:rsidP="000D517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7A1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AC1FD39" w:rsidR="000D5171" w:rsidRPr="000D5171" w:rsidRDefault="000D5171" w:rsidP="000D5171">
            <w:pPr>
              <w:snapToGrid w:val="0"/>
              <w:contextualSpacing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0D5171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11:16-12:10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D47593D" w:rsidR="0094372F" w:rsidRPr="0066035F" w:rsidRDefault="0094372F" w:rsidP="004418A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4418A1" w:rsidRPr="004418A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生命的香氣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BA2257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2:14-17, 3:2-9</w:t>
      </w:r>
    </w:p>
    <w:p w14:paraId="5FA809B4" w14:textId="786B069A" w:rsidR="0094372F" w:rsidRPr="00C60DDA" w:rsidRDefault="0094372F" w:rsidP="004418A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4418A1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因為無論在得救的人或滅亡的人中間，我們都是基督的馨香，是獻給　神的。對於滅亡的人，這是死亡的氣味叫人死；對於得救的人，這卻是生命的香氣使人活。這些事誰夠資格作呢？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4418A1" w:rsidRPr="00ED1B1D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2:15-16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2FA0F58" w:rsidR="006A7994" w:rsidRDefault="0094372F" w:rsidP="004418A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香氣是獻祭給　神的儀式中一個重要的元素。焚燒油脂和乳香的香味隨煙上騰，飄向　神在天上的居所；又充滿在會幕和聖聖所，彷彿　神的同在。因為香氣使人愉悅，保羅要人思想，那能使　神愉悅的真正香氣，不正是耶穌基督獻上了自己，因而召聚了更多悔改歸向　神的人。所以說：「我們都是基督的馨香。」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(2:15)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又說這是使人得救、使人能活的生命的香氣。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(2:16)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更進一步解釋。「活」是信心和聖靈的工作。使人能超越令人死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不思辨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的儀文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推薦信、律法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而得自由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(3:17)</w:t>
      </w:r>
      <w:r w:rsidR="004418A1" w:rsidRPr="004418A1">
        <w:rPr>
          <w:rFonts w:ascii="Barlow Condensed Medium" w:eastAsia="華康細黑體" w:hAnsi="Barlow Condensed Medium" w:hint="eastAsia"/>
          <w:w w:val="75"/>
          <w:sz w:val="26"/>
          <w:szCs w:val="26"/>
        </w:rPr>
        <w:t>，從心和真實來行　神的話。產生良善的果子和活祭的香氣。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72A917" w:rsidR="00FD6642" w:rsidRPr="00FD6642" w:rsidRDefault="00ED1B1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神真正喜悅的敬拜是什麼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3BADE07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使人活的生命香氣是什麼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B10603F" w:rsidR="00FD6642" w:rsidRPr="00FD6642" w:rsidRDefault="00ED1B1D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ED1B1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為何書信要寫在心板上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03EFD00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598E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67E67A2" w:rsidR="00767341" w:rsidRPr="0066035F" w:rsidRDefault="00767341" w:rsidP="004418A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4418A1" w:rsidRPr="004418A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生命的香氣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B75A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2:14-17, 3:2-9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2EE58D6C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香氣是獻燒祭來敬拜　神的一個重要元素。美好的香味象徵獻上之物的美好，以求　神的喜悅。同時有火光、煙霧和歌聲，藉由感官，人期盼經驗　神的同在。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從曠野，到會幕和聖殿，焚燒的祭物從祭壇上發出火光和上騰的煙霧，有時伴隨著讚美的歌聲，但是另一項蓋不住的東西就是香氣。除了油脂發出的食物香氣，還有乳香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天然止痛劑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安靜心神的清香。這整個祭壇周圍營造出的氛圍，除了以取悅　神作為敬拜的態度，最大的渴望就是　神的同在。彷彿伯特利的祭壇是雅各夢見有天使上下的天梯之處，又移動的會幕上有雲柱且被彩霞所環繞。然而，猶太人藉獻祭和禱告希望　神同在的聖殿，卻被耶穌稱為賊窩。這正是所有敬畏　神的人必須反省的。當祭物只是為了買賣，講道只是為了謀利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(2:17)</w:t>
      </w:r>
      <w:r w:rsidRPr="00811D9B">
        <w:rPr>
          <w:rFonts w:ascii="Barlow Condensed Medium" w:eastAsia="華康細黑體" w:hAnsi="Barlow Condensed Medium" w:cstheme="majorBidi"/>
          <w:w w:val="75"/>
          <w:sz w:val="26"/>
          <w:szCs w:val="26"/>
        </w:rPr>
        <w:t>，甚至當代的敬拜讚美或任何禮拜儀式，只是為了取悅人或榮耀人，所發出的就不是香氣，而是屬世界、叫人死亡的氣味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/>
          <w:b/>
          <w:bCs/>
          <w:w w:val="75"/>
          <w:sz w:val="26"/>
          <w:szCs w:val="26"/>
        </w:rPr>
        <w:t>因為你不喜愛祭物；我就是獻上燔祭，你也不喜悅。　神所要的祭，就是破碎的靈；　神啊！破碎痛悔的心，你必不輕看。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詩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51:16-17)</w:t>
      </w:r>
    </w:p>
    <w:p w14:paraId="376F406D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世間的學問進入教會，混淆了　神的道。保羅點出明辨真道的關鍵，就如同去分辨由祭壇上發出的氣味。對得基督救贖的人而言就是生命的香氣；自由且能活出　神的良善的生命樣式。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保羅以此來表明他們所做的工是合　神心意的。希望哥林多教會能明辨，誰才是　神真正的僕人。搶救靈魂歸主，像是從惡者中救回俘擄，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lastRenderedPageBreak/>
        <w:t>那得勝凱旋的光榮，就是他們獻給　神的香氣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(2:14)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，也是有目共睹的。這基督新約的祭壇是以耶穌基督為祭，又將得救的人獻給　神，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就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比喻成香氣。又如同以前要求所獻之物必須聖潔，所以除了主耶穌是聖潔，得救的人也須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是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。就耶穌的教導，就是遵行　神的道且結出義的果子，良善的行為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，就是潔淨的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。而就保羅的解釋，乃是獻上聖潔的活祭，也是良善的行為。也就是說，這使生命活的香氣，就是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驅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使生命能悔改且行良善；使生命活出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 xml:space="preserve">　神在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創造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起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初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的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心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意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，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即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良善與美好，且不斷趨近至高的良善，就是聖潔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那召你們的既是聖潔的，你們在一切所行的事上也要聖潔。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彼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前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1: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15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4207676B" w14:textId="1F7E4258" w:rsidR="00811D9B" w:rsidRPr="00811D9B" w:rsidRDefault="00D12636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D12636">
        <w:rPr>
          <w:rFonts w:eastAsia="華康儷中黑" w:hint="eastAsia"/>
          <w:w w:val="75"/>
          <w:sz w:val="26"/>
          <w:szCs w:val="26"/>
        </w:rPr>
        <w:t>有人質疑保羅使徒的身分，要求使徒的推薦信。保羅強調新約下的事奉，是信心的工作和聖靈的揀選</w:t>
      </w:r>
      <w:r w:rsidRPr="00D12636">
        <w:rPr>
          <w:rFonts w:eastAsia="華康儷中黑" w:hint="eastAsia"/>
          <w:w w:val="75"/>
          <w:sz w:val="26"/>
          <w:szCs w:val="26"/>
        </w:rPr>
        <w:t>(</w:t>
      </w:r>
      <w:r w:rsidRPr="00D12636">
        <w:rPr>
          <w:rFonts w:eastAsia="華康儷中黑" w:hint="eastAsia"/>
          <w:w w:val="75"/>
          <w:sz w:val="26"/>
          <w:szCs w:val="26"/>
        </w:rPr>
        <w:t>立約</w:t>
      </w:r>
      <w:r w:rsidRPr="00D12636">
        <w:rPr>
          <w:rFonts w:eastAsia="華康儷中黑" w:hint="eastAsia"/>
          <w:w w:val="75"/>
          <w:sz w:val="26"/>
          <w:szCs w:val="26"/>
        </w:rPr>
        <w:t>)</w:t>
      </w:r>
      <w:r w:rsidRPr="00D12636">
        <w:rPr>
          <w:rFonts w:eastAsia="華康儷中黑" w:hint="eastAsia"/>
          <w:w w:val="75"/>
          <w:sz w:val="26"/>
          <w:szCs w:val="26"/>
        </w:rPr>
        <w:t>，超越人的文字和律法的功能和榮光。而他的事奉是把真理刻在人心，成為活的生命和見證。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保羅更進一步說明什麼是叫人死的氣味，又什麼是使人活的，藉著氣味就能分辨。卻不是用人的智慧來分辨，而是用心靈和誠實來聆聽　神的心意與認可。就是我們常說的，在眾人和聖靈的見證下，說「阿們」。所以，保羅把他所牧養的教會信徒，比喻成他將永活　神的話，用　神的靈寫在心板上的書信。真正顯出於聖靈的聖潔和誠實，且是活生生的見證。重點是，靈是活的，心是活的，這全新的活人，乃是有自主的能力，去分辨，去權衡，和去實行　神的良善。不會被律法文字、傳統成規或世界脅迫人的勢力牽著鼻子走。就像耶穌能分辨文士和法利賽人虛偽的善行，我們也要能聽出引用世界的哲理和動聽感人的故事，是不是真實解釋了經文和福音，將活的道刻在心板上</w:t>
      </w:r>
      <w:r w:rsidR="00811D9B"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="00811D9B"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如果我們靠聖靈活著，就應該順著聖靈行事。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="00811D9B"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加</w:t>
      </w:r>
      <w:r w:rsidR="00811D9B"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5:25)</w:t>
      </w:r>
    </w:p>
    <w:p w14:paraId="31175B33" w14:textId="77777777" w:rsidR="00811D9B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811D9B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活的自由</w:t>
      </w:r>
      <w:r w:rsidRPr="00811D9B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村上春樹寫道：「人本性就不喜歡承受不必要的負擔，因此人的身體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  <w:u w:val="wave"/>
        </w:rPr>
        <w:t>自然不喜歡運動負荷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改寫原引敘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而這絕對不行。寫作也一樣，我每天都寫作，這樣我的思維就不至安逸於不習慣思考。於是我得以一步一步抬高文字的標準，就像跑步能讓肌肉越來越強壯。」意思是說，真正的自由是一種自律，才是活的自由。不是任憑本性、習慣或成規，甚至不負責任地，為所欲為。又追隨基督而得生命的人，除了自律之外，還要得的更豐盛。就是有聖靈的憑據，作為真實和良善的標準，又有聖靈能力，能主能付出愛和實踐良善；不只是被動地守法律而已。</w:t>
      </w:r>
    </w:p>
    <w:p w14:paraId="7FDFF0A9" w14:textId="27CC6318" w:rsidR="00D44193" w:rsidRPr="00811D9B" w:rsidRDefault="00811D9B" w:rsidP="00811D9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11D9B">
        <w:rPr>
          <w:rFonts w:eastAsia="華康儷中黑" w:hint="eastAsia"/>
          <w:w w:val="75"/>
          <w:sz w:val="26"/>
          <w:szCs w:val="26"/>
        </w:rPr>
        <w:t>金錢、權力、名聲，甚至人類有限的知識，因為驕傲、迷惑而自限，成為心靈的枷鎖和生命腐臭的來源。唯有基督的福音，使生命得釋放，有能力活出真理和良善。這是基督吸引人的香氣，也是教會該有的香氣。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水要流動才是活水，但是水的源頭更重要，好的水質才能孕育生命。所以，基督的福音才是救恩的源頭，能使人心潔淨，並從裏面活出良善，就是　神的道。源頭對了，生命就活了，就會發出榮耀　神和吸引人的香氣，就是經歷　神的生命和見證。如同猶太民族的見證</w:t>
      </w:r>
      <w:r w:rsidRPr="00811D9B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811D9B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你們敬拜你們所不知道的，我們卻敬拜我們所知道的，因為救恩是從猶太人出來的。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約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4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811D9B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22</w:t>
      </w:r>
      <w:r w:rsidRPr="00811D9B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="00A82430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70050" w14:textId="77777777" w:rsidR="00806730" w:rsidRDefault="00806730" w:rsidP="00D84B6C">
      <w:r>
        <w:separator/>
      </w:r>
    </w:p>
  </w:endnote>
  <w:endnote w:type="continuationSeparator" w:id="0">
    <w:p w14:paraId="2A3EDFF0" w14:textId="77777777" w:rsidR="00806730" w:rsidRDefault="0080673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4376E" w14:textId="77777777" w:rsidR="00806730" w:rsidRDefault="00806730" w:rsidP="00D84B6C">
      <w:r>
        <w:separator/>
      </w:r>
    </w:p>
  </w:footnote>
  <w:footnote w:type="continuationSeparator" w:id="0">
    <w:p w14:paraId="4D008690" w14:textId="77777777" w:rsidR="00806730" w:rsidRDefault="0080673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73BCB4B2" w:rsidR="00CD6430" w:rsidRPr="0037469A" w:rsidRDefault="00CD6430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5459" w:rsidRPr="00105459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5459" w:rsidRPr="00105459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51289AC6" w:rsidR="00CD6430" w:rsidRDefault="00CD643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5459" w:rsidRPr="00105459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05459" w:rsidRPr="00105459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05459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43B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5F51-B8CC-470F-8CC3-C1B6D5460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19</cp:revision>
  <cp:lastPrinted>2023-04-01T09:32:00Z</cp:lastPrinted>
  <dcterms:created xsi:type="dcterms:W3CDTF">2023-07-02T06:04:00Z</dcterms:created>
  <dcterms:modified xsi:type="dcterms:W3CDTF">2023-07-05T07:11:00Z</dcterms:modified>
</cp:coreProperties>
</file>