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71A664B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86F93E" w14:textId="77777777" w:rsidR="00324F0F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工部新舊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5CD094C1" w14:textId="1E14A714" w:rsidR="00B8376D" w:rsidRPr="0084285C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</w:t>
            </w:r>
            <w:r w:rsidR="00EB0A3C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2659C929" w:rsidR="00394E05" w:rsidRPr="00211D30" w:rsidRDefault="00B21F2A" w:rsidP="00324F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聯合禮拜，</w:t>
            </w:r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請兄</w:t>
            </w:r>
            <w:proofErr w:type="gramStart"/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預備心出席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11D3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若有意願成人或小兒洗禮者請向王牧師報名。成人要參加慕道小組課程。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CAA9CF7" w:rsidR="00EB0A3C" w:rsidRPr="0091268A" w:rsidRDefault="00341560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1EA87B32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956DC" w:rsidRPr="001956DC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85C4F7A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861C760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</w:t>
      </w:r>
      <w:proofErr w:type="gramStart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較贏光明</w:t>
      </w:r>
      <w:proofErr w:type="gramEnd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，我無力改變逆境。總是我知祢萬事攏會，我信靠祢。</w:t>
      </w:r>
    </w:p>
    <w:p w14:paraId="4A2A6F5D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58FF132F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4C8FC81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在列</w:t>
      </w:r>
      <w:proofErr w:type="gramStart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邦</w:t>
      </w:r>
      <w:proofErr w:type="gramEnd"/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中我要讚美祢的作為，我宣揚祢一切恩惠。祢用好物滿足我的心靈，我讚美祢。</w:t>
      </w:r>
    </w:p>
    <w:p w14:paraId="42FC084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23AB3AB4" w14:textId="59D6512D" w:rsidR="00E53DCF" w:rsidRPr="00E53DCF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6C3E4A" w:rsidRDefault="006C3E4A" w:rsidP="00AC3102">
                            <w:r>
                              <w:t>From:</w:t>
                            </w:r>
                          </w:p>
                          <w:p w14:paraId="3205443A" w14:textId="77777777" w:rsidR="006C3E4A" w:rsidRDefault="006C3E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6C3E4A" w:rsidRDefault="006C3E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6C3E4A" w:rsidRDefault="006C3E4A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6C3E4A" w:rsidRDefault="006C3E4A" w:rsidP="00AC3102">
                      <w:r>
                        <w:t>From:</w:t>
                      </w:r>
                    </w:p>
                    <w:p w14:paraId="3205443A" w14:textId="77777777" w:rsidR="006C3E4A" w:rsidRDefault="006C3E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6C3E4A" w:rsidRDefault="006C3E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6C3E4A" w:rsidRDefault="006C3E4A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C3E4A" w:rsidRDefault="006C3E4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C3E4A" w:rsidRPr="004E3A97" w:rsidRDefault="006C3E4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C3E4A" w:rsidRPr="004E3A97" w:rsidRDefault="006C3E4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C3E4A" w:rsidRDefault="006C3E4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C3E4A" w:rsidRPr="004E3A97" w:rsidRDefault="006C3E4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C3E4A" w:rsidRPr="004E3A97" w:rsidRDefault="006C3E4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072" behindDoc="0" locked="0" layoutInCell="1" allowOverlap="1" wp14:anchorId="0030E694" wp14:editId="7F69AD4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C3E4A" w:rsidRDefault="006C3E4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C3E4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C3E4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C3E4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C3E4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C3E4A" w:rsidRDefault="006C3E4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C3E4A" w:rsidRDefault="006C3E4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C3E4A" w:rsidRDefault="006C3E4A" w:rsidP="002B2AA4"/>
                                </w:tc>
                              </w:tr>
                              <w:tr w:rsidR="006C3E4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C3E4A" w:rsidRDefault="006C3E4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C3E4A" w:rsidRDefault="006C3E4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C3E4A" w:rsidRDefault="006C3E4A" w:rsidP="002B2AA4"/>
                                </w:tc>
                              </w:tr>
                            </w:tbl>
                            <w:p w14:paraId="4510224B" w14:textId="09315E15" w:rsidR="006C3E4A" w:rsidRDefault="006C3E4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C3E4A" w:rsidRDefault="006C3E4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C3E4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C3E4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C3E4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C3E4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C3E4A" w:rsidRDefault="006C3E4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C3E4A" w:rsidRDefault="006C3E4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C3E4A" w:rsidRDefault="006C3E4A" w:rsidP="002B2AA4"/>
                          </w:tc>
                        </w:tr>
                        <w:tr w:rsidR="006C3E4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C3E4A" w:rsidRDefault="006C3E4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C3E4A" w:rsidRDefault="006C3E4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C3E4A" w:rsidRDefault="006C3E4A" w:rsidP="002B2AA4"/>
                          </w:tc>
                        </w:tr>
                      </w:tbl>
                      <w:p w14:paraId="4510224B" w14:textId="09315E15" w:rsidR="006C3E4A" w:rsidRDefault="006C3E4A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EC6DE6F" w:rsidR="006C3E4A" w:rsidRDefault="006C3E4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C3E4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C3E4A" w:rsidRPr="0064542F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44486C9" w:rsidR="006C3E4A" w:rsidRPr="00F93CF5" w:rsidRDefault="006C3E4A" w:rsidP="00211D3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6C3E4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C3E4A" w:rsidRPr="0064542F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ADBEBEF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切慕耶和華</w:t>
                                    </w:r>
                                    <w:proofErr w:type="gramEnd"/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的院子</w:t>
                                    </w:r>
                                  </w:p>
                                </w:tc>
                              </w:tr>
                              <w:tr w:rsidR="006C3E4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5167697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6C3E4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3F9C3B2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C3E4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C3E4A" w:rsidRPr="0040121B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E08AFC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C3E4A" w:rsidRPr="003B53F0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F194CA3" w:rsidR="006C3E4A" w:rsidRPr="003B53F0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6C3E4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931D230" w:rsidR="006C3E4A" w:rsidRPr="005B5D1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363 215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C3E4A" w:rsidRDefault="006C3E4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EC6DE6F" w:rsidR="006C3E4A" w:rsidRDefault="006C3E4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C3E4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C3E4A" w:rsidRPr="0064542F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44486C9" w:rsidR="006C3E4A" w:rsidRPr="00F93CF5" w:rsidRDefault="006C3E4A" w:rsidP="00211D3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6C3E4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C3E4A" w:rsidRPr="0064542F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ADBEBEF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切慕耶和華</w:t>
                              </w:r>
                              <w:proofErr w:type="gramEnd"/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的院子</w:t>
                              </w:r>
                            </w:p>
                          </w:tc>
                        </w:tr>
                        <w:tr w:rsidR="006C3E4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5167697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6C3E4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3F9C3B2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6C3E4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C3E4A" w:rsidRPr="0040121B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E08AFC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C3E4A" w:rsidRPr="003B53F0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F194CA3" w:rsidR="006C3E4A" w:rsidRPr="003B53F0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6C3E4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931D230" w:rsidR="006C3E4A" w:rsidRPr="005B5D1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363 215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6C3E4A" w:rsidRDefault="006C3E4A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C3E4A" w:rsidRPr="006C1FCA" w:rsidRDefault="006C3E4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6C3E4A" w:rsidRPr="006C1FCA" w:rsidRDefault="006C3E4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C3E4A" w:rsidRPr="008F4402" w:rsidRDefault="006C3E4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C3E4A" w:rsidRDefault="006C3E4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6C3E4A" w:rsidRPr="008F4402" w:rsidRDefault="006C3E4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C3E4A" w:rsidRDefault="006C3E4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F89D12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B49FFA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BD18B7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F7FD7C0" w:rsidR="007F65AD" w:rsidRPr="00CA7DBC" w:rsidRDefault="00F8081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1576AA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2A782B3A" w:rsidR="00E067F2" w:rsidRPr="00F72CEF" w:rsidRDefault="001956DC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56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7731F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F8B640" w:rsidR="007F65AD" w:rsidRPr="009813C2" w:rsidRDefault="00F808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808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神啊！求祢記念！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7F3B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C3CF12F" w:rsidR="007F65AD" w:rsidRPr="009345AA" w:rsidRDefault="005E5A0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FA136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E251E2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proofErr w:type="gramStart"/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以西結</w:t>
      </w:r>
      <w:proofErr w:type="gramEnd"/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書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F80810" w:rsidRPr="00F80810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4F8719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我對義人講：『伊的確活！』伊若倚靠伊的義來行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歹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，就伊所行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的義攏無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得著紀念</w:t>
      </w:r>
      <w:bookmarkStart w:id="7" w:name="_Hlk150331345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  <w:bookmarkEnd w:id="7"/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伊欲因為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所行的</w:t>
      </w:r>
      <w:proofErr w:type="gramStart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歹來死</w:t>
      </w:r>
      <w:proofErr w:type="gramEnd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AD4B3B7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D2DB1" w:rsidRPr="00AD2DB1">
        <w:rPr>
          <w:rFonts w:eastAsia="華康中黑體" w:cstheme="minorHAnsi" w:hint="eastAsia"/>
          <w:color w:val="000000" w:themeColor="text1"/>
          <w:w w:val="90"/>
          <w:szCs w:val="24"/>
        </w:rPr>
        <w:t>我對義人說：『你必定存活！』他若倚靠他的義而作罪孽，他所行的義，都不被記念。他必因所作的罪孽死亡。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66778F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B8967F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E81F89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76B31D1" w:rsidR="00BA5B4D" w:rsidRPr="001F0F43" w:rsidRDefault="00C87667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0F6B4B2" w:rsidR="00E171EC" w:rsidRPr="001F0F43" w:rsidRDefault="001F0F4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CAE742C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0C42C2" w:rsidR="00BA5B4D" w:rsidRPr="00F63368" w:rsidRDefault="00F63368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63368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</w:t>
            </w:r>
            <w:r w:rsidR="00097C3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8</w:t>
            </w:r>
            <w:bookmarkStart w:id="8" w:name="_GoBack"/>
            <w:bookmarkEnd w:id="8"/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0329F9D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9CB87F2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F5E0DA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716D6D" w:rsidR="006B78E5" w:rsidRPr="00F63368" w:rsidRDefault="00F63368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63368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0842A1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A3FAA00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515C1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44DC1AE" w:rsidR="006B78E5" w:rsidRPr="001F0F43" w:rsidRDefault="0015456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54567"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1</w:t>
            </w:r>
            <w:r w:rsidRPr="00154567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1F0F43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FF2C2D" w:rsidRPr="001F0F43" w:rsidRDefault="00C87667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1F0F43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4300618" w:rsidR="00FF2C2D" w:rsidRPr="001F0F43" w:rsidRDefault="00E46A66" w:rsidP="00FF2C2D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婦女</w:t>
            </w:r>
            <w:r w:rsidR="00FF2C2D" w:rsidRPr="001F0F43">
              <w:rPr>
                <w:rFonts w:ascii="Barlow Condensed Medium" w:eastAsia="華康儷楷書" w:hAnsi="Barlow Condensed Medium" w:cs="華康儷楷書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A166030" w:rsidR="00FF2C2D" w:rsidRPr="001F0F43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17324D" w:rsidR="00FF2C2D" w:rsidRPr="001F0F43" w:rsidRDefault="00E46A66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1F0F43" w:rsidRDefault="00FF2C2D" w:rsidP="00FF2C2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6D22AFB" w:rsidR="000930C3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6037DBE" w:rsidR="000930C3" w:rsidRPr="001F0F43" w:rsidRDefault="0075692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4180A2F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123579" w:rsidR="000930C3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8429A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B404F50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08C9D0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A48138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DC5240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6ADBE7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1F0F43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F40CA2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B38ADC6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A8CAD0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101B510" w:rsidR="006B78E5" w:rsidRPr="001F0F43" w:rsidRDefault="00721A18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9CCCD09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DCE6F44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990386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AE45B93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EFF74E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AEDED68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4E6E53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1094504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534E42F" w:rsidR="006B78E5" w:rsidRPr="001F0F43" w:rsidRDefault="00C23F2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216AE19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D4C1A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29D955" w:rsidR="006B78E5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FD5363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C8EED75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楊</w:t>
            </w: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鍚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C757BC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690B16" w:rsidR="006B78E5" w:rsidRPr="001F0F43" w:rsidRDefault="00F63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63368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076E5B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8DBBA9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7DB5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1FFBEEF" w:rsidR="006B78E5" w:rsidRPr="001F0F43" w:rsidRDefault="00C446C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73D070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D3935A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4A1B0F4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EE4A261" w:rsidR="006B78E5" w:rsidRPr="001F0F43" w:rsidRDefault="006C4F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93CEB57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ABBA8E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6DDBE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3EFF68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A9107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85163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85163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5163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85163F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85163F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85163F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80EC50D" w:rsidR="00767341" w:rsidRPr="0085163F" w:rsidRDefault="00154567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5,500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8516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212B26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85163F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C6C08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D7FEC3A" w:rsidR="00212B26" w:rsidRPr="0085163F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52B75F4" w:rsidR="00154567" w:rsidRPr="0085163F" w:rsidRDefault="00154567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2047442B" w:rsidR="00212B26" w:rsidRPr="0085163F" w:rsidRDefault="00154567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17-2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4FE6FC0" w:rsidR="00212B26" w:rsidRPr="0085163F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73E3DDA" w:rsidR="00212B26" w:rsidRPr="0085163F" w:rsidRDefault="00154567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6C3E4A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6A6518E" w:rsidR="00212B26" w:rsidRPr="0085163F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1,200</w:t>
            </w:r>
          </w:p>
        </w:tc>
      </w:tr>
      <w:tr w:rsidR="00212B26" w:rsidRPr="00FF2C2D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85163F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0EF3D4E9" w:rsidR="00212B26" w:rsidRPr="0085163F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6687B5D9" w:rsidR="00212B26" w:rsidRPr="0085163F" w:rsidRDefault="006C3E4A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739E5F20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1E105520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45C47D86" w:rsidR="00212B26" w:rsidRPr="0085163F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D91EBB6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12B26" w:rsidRPr="00FF2C2D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85163F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85163F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85163F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10546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85163F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感恩奉獻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4AA43B4" w:rsidR="00610546" w:rsidRPr="0085163F" w:rsidRDefault="006C3E4A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85163F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296755E" w:rsidR="00610546" w:rsidRPr="0085163F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0934B47" w:rsidR="00610546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610546"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5A4821D1" w:rsidR="00610546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66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1310AF9E" w:rsidR="00610546" w:rsidRPr="0085163F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6C3E4A" w:rsidRPr="00FF2C2D" w14:paraId="6387E664" w14:textId="77777777" w:rsidTr="006C3E4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C3E4A" w:rsidRPr="0085163F" w:rsidRDefault="006C3E4A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1330" w:type="dxa"/>
            <w:gridSpan w:val="2"/>
            <w:tcMar>
              <w:left w:w="28" w:type="dxa"/>
              <w:right w:w="28" w:type="dxa"/>
            </w:tcMar>
          </w:tcPr>
          <w:p w14:paraId="08FA316C" w14:textId="62D30C2E" w:rsidR="006C3E4A" w:rsidRPr="0085163F" w:rsidRDefault="006C3E4A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和風社區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15DF6865" w:rsidR="006C3E4A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B2AD94E" w:rsidR="006C3E4A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CD89076" w:rsidR="006C3E4A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5872663" w:rsidR="006C3E4A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C3E4A" w:rsidRPr="00FF2C2D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85163F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85163F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85163F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7AAB524F" w:rsidR="000853F7" w:rsidRPr="0085163F" w:rsidRDefault="000853F7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9" w:name="_Hlk150338289"/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6C3E4A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主日獻花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434245" w:rsidR="000853F7" w:rsidRPr="0085163F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1E216CC" w:rsidR="000853F7" w:rsidRPr="0085163F" w:rsidRDefault="006C3E4A" w:rsidP="006C3E4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 8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52D09116" w:rsidR="000853F7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089001F0" w:rsidR="000853F7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0853F7"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85163F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85163F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85163F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bookmarkEnd w:id="9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2E96AEB0" w:rsidR="000853F7" w:rsidRPr="0085163F" w:rsidRDefault="000853F7" w:rsidP="0085163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5163F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85163F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週年紀念</w:t>
            </w:r>
            <w:r w:rsidR="0085163F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T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481B5F26" w:rsidR="000853F7" w:rsidRPr="0085163F" w:rsidRDefault="0085163F" w:rsidP="001061D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3,400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A33A9A7" w:rsidR="000853F7" w:rsidRPr="0085163F" w:rsidRDefault="000853F7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85163F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85163F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85163F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85163F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1A1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78C6478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998E0F3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74*</w:t>
            </w:r>
          </w:p>
        </w:tc>
      </w:tr>
      <w:tr w:rsidR="00721A1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D768D6D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7ED625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75*-76*</w:t>
            </w:r>
          </w:p>
        </w:tc>
      </w:tr>
      <w:tr w:rsidR="00721A1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FC85BB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00858FB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77*</w:t>
            </w:r>
          </w:p>
        </w:tc>
      </w:tr>
      <w:tr w:rsidR="00721A1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2FC4351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FBAA00F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78:1-37</w:t>
            </w:r>
          </w:p>
        </w:tc>
      </w:tr>
      <w:tr w:rsidR="00721A1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A71597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9482E37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78:38-72</w:t>
            </w:r>
          </w:p>
        </w:tc>
      </w:tr>
      <w:tr w:rsidR="00721A1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0EF78B4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8E432E0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79*,81*</w:t>
            </w:r>
          </w:p>
        </w:tc>
      </w:tr>
      <w:tr w:rsidR="00721A1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55BD9FC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69DCCC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80*,82*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C9B7ED9" w:rsidR="0094372F" w:rsidRPr="0066035F" w:rsidRDefault="0094372F" w:rsidP="00785AF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proofErr w:type="gramStart"/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proofErr w:type="gramEnd"/>
      <w:r w:rsidR="00785AF2" w:rsidRPr="00785AF2">
        <w:rPr>
          <w:rFonts w:ascii="華康正顏楷體W7" w:eastAsia="華康正顏楷體W7" w:hAnsi="Bahnschrift SemiBold Condensed" w:cstheme="minorHAnsi" w:hint="eastAsia"/>
          <w:sz w:val="26"/>
          <w:szCs w:val="26"/>
        </w:rPr>
        <w:t>神啊！求祢記念！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0BCF5C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4D9CBF13" w:rsidR="0094372F" w:rsidRPr="00C60DDA" w:rsidRDefault="0094372F" w:rsidP="00785AF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求你記念你在</w:t>
      </w:r>
      <w:proofErr w:type="gramStart"/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古時買贖的</w:t>
      </w:r>
      <w:proofErr w:type="gramEnd"/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會眾，就是你贖回作你產業的民族；求你記念你所居住的錫安山。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194D248" w:rsidR="006A7994" w:rsidRDefault="0094372F" w:rsidP="001F0F43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按詩中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所提及的聖殿遭遇來看，這是一首猶大人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被擄時或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回歸時期的哀歌。除非大衛的詩班長亞薩預言了五百年後的事，只可能是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舊曲填上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新詞。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1-11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節是被擄的餘民對聖殿和故土殘破的哀痛。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被擄本是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對　神的百姓猶太人的刑罰，　神竟然讓自己的名被褻瀆，且安靜不作為，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連給先知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的話也停止了。詩人因為無啟示而求問　神。接著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12-17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節是出自信心的歌頌：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從受造的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天地和時間，到人的國度，無一不是　神所設立，且無一可以逃脫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公義的判決。最後，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18-23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節整合前兩段：求　神不要忘記敵人的惡行，記念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與猶太百姓的約。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8A1400A" w:rsidR="00FD6642" w:rsidRPr="00FD6642" w:rsidRDefault="00785AF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神為何遺棄</w:t>
            </w:r>
            <w:proofErr w:type="gramStart"/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的百姓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A4F5C67" w:rsidR="00FD6642" w:rsidRPr="00FD6642" w:rsidRDefault="00785AF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為何拯救　神的百姓能使　神不再受辱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4EA5210" w:rsidR="00FD6642" w:rsidRPr="00FD6642" w:rsidRDefault="00785AF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人與　神相互「記念」什麼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5358A65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10A69F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276064A" w:rsidR="00767341" w:rsidRPr="0066035F" w:rsidRDefault="00767341" w:rsidP="00785AF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proofErr w:type="gramStart"/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proofErr w:type="gramEnd"/>
      <w:r w:rsidR="00785AF2" w:rsidRPr="00785AF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神啊！求祢記念！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56DD73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56A5FC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問為什麼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詩人在困境和難題中索求　神的心意。「為什麼永遠丟棄我們？」「為什麼把你手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收回？」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(1,11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困擾詩人的就是公義不明又不見盼望。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也許詩人和我們都能明白和接受，犯罪和刑罰之間所要追求的「補償式」的公義。但是，祖先犯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的罪還一直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由子孫來承擔，實在說不過去。積陰德或先人造業的概念也是一樣，講的不是公平正義的問題，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只是給勸人為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善一個理由。這是詩人第一個困惑：　神放任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的百姓在苦難中，卻一直沒有作為，好像永遠忘記和丟棄了他們。其次是　神竟然也放任惡人當道；惡人不但不行　神的良善，甚至還褻瀆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神公義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標準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和敬拜祂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的聖所。這使人對　神的信心受到考驗。人所造成的不公義不能用來否定　神的存在；相對地，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神是自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有永有的，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超乎想像的智慧和能力，與施行公義和憐憫的作為永不改變。且從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祂的救恩顯明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出來，就是足以修復人的不義的大能。就如同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希望挽回以色列人，和所有信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的人一樣。所以，即使先知不說話，以敬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虔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求問的，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必垂聽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和顯明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的心意。</w:t>
      </w:r>
    </w:p>
    <w:p w14:paraId="152A80E7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想憑什麼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詩人衡量自己懇求　神的立場和資格。「求你記念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你贖回作你產業的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你所居住的錫安山。」「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去看仇敵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行的一切惡事。」「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顧念所立的約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。」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(2,3,20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還有堅信　神的大能、公義和憐憫。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換句話說，就是你自己都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認同的價值，你怎麼可以要求別人要認同。就像我們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常說的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，我們自己都不認為台灣是個國家，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怎麼能要求別國家的人把台灣當成一個國家呢？又像有人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常常說了話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之後，又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改口說是隨便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說說，那怎麼能叫人相信你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現在說的是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真話呢？所以，我們要學習做這詩的人，在向　神求告之前，要先檢驗一下自己的立場和資格。就是平時不燒香，就沒有資格抱佛腳的意思。要誠懇地檢視我們與　神真實的關係。即我們所相信和堅持的價值，與　神自己彰顯出的價值是不是一致的。就像詩人提到的　神與以色列人有相遇同行的歷史，和雙方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諦結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的盟約，還有信仰傳統和先知的話語。人能為知己至交兩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肋插刀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　神豈能不顧與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的百姓，甚至兒女的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情份呢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</w:t>
      </w:r>
    </w:p>
    <w:p w14:paraId="1A9FD4EB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該求什麼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詩人所期待被成全的公義和　神所喜悅的良善。「不要使受欺壓的人蒙羞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要使困苦、貧窮的人讚美你的名。」「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求你起來，為你的案件辯護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(21,22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當公義和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良善被成全，　神就得榮耀。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就如同耶穌的教導：你們要先求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的國和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的義。簡單說就是大是大非要優先。這卻不是說　神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顧念人的私事或需求，只是相較之下的迫切性和必要性，以及整體的公平性和正當性，人要以　神的優先為優先。所以，詩人認為受壓迫的、困苦的、貧窮的，還有　神所受的羞辱，是　神看為優先要成全和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導正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的公義。這是詩人所認識的　神，也是我們必須認識的　神。甚至我們可以這麼說，向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神求公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義，對　神而言乃是一種讚美和榮耀，求私利反而是羞辱了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。就像最近有許多私立大學退場，結果許多教授竟然到小學當代課老師。這如果是經過安排，就是一種侮辱。所以，自己能處理的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小事，就儘量不要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勞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煩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神了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00B7FB4A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4221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不改其志</w:t>
      </w: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說到心志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，是人能奉獻一生的職業或追求的價值和真理。卻往往被現實生活給綁架了。耶穌質問了這個殘忍的現實說：</w:t>
      </w:r>
      <w:r w:rsidRPr="00E42213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「</w:t>
      </w:r>
      <w:r w:rsidRPr="00E4221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人若賺得全世界，卻賠上自己的生命，有甚麼好處呢？人還能用甚麼換回自己的生命呢？」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16:26)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。意思是生命最根本的意義就是「活」。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就是活出公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義，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活出憐憫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活出所有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良善的價值，是生命共通的意義。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而活出一個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具文化內涵的生活形態，像是專注某項專業或藝術，則是個人獨特的意義。又無論是什麼價值的意義，專一是最重要的。台灣的筆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蕊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雕刻大師李健竹自述，原本是只是用竹筷子為小孩雕刻樂高積木人物用的武器。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雕著就雕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出興趣。後來朋友建議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他雕筆蕊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這一雕就上癮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。他又不斷突破雕刻題材的可能性，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雕就是五年。現在大家都稱他為大師。專一成就了更高的價值。而信仰的專一，就是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持守以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神為標準的價值。</w:t>
      </w:r>
    </w:p>
    <w:p w14:paraId="7FDFF0A9" w14:textId="35FA3587" w:rsidR="00D4419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從祈求生出讚美，從信仰生出盼望；就是日夜思想地記念，生命存在的價值和創造者的心意。人心容易遺忘，　神卻永不忘記，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與義人之約和相遇同行的記憶。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作詩的人堅持的信仰價值已經超越了以色列人的國族主義。　神不只是向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唯一的選民施行公義，而且是要行在萬國中。只有義人和惡人，不論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國藉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或民族。這普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世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的標準，彰顯了　神自己的榮耀。這就來到公義如何能實現的問題，人到底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要呼求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神或是依靠人類自己的文明？顯然，人才是造成不公義的主因，而這位　神卻要永遠記念公義和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與人的盟約。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42213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61184" w14:textId="77777777" w:rsidR="009E2EEF" w:rsidRDefault="009E2EEF" w:rsidP="00D84B6C">
      <w:r>
        <w:separator/>
      </w:r>
    </w:p>
  </w:endnote>
  <w:endnote w:type="continuationSeparator" w:id="0">
    <w:p w14:paraId="2028BB6C" w14:textId="77777777" w:rsidR="009E2EEF" w:rsidRDefault="009E2EE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84B1E" w14:textId="77777777" w:rsidR="009E2EEF" w:rsidRDefault="009E2EEF" w:rsidP="00D84B6C">
      <w:r>
        <w:separator/>
      </w:r>
    </w:p>
  </w:footnote>
  <w:footnote w:type="continuationSeparator" w:id="0">
    <w:p w14:paraId="6FE5DC27" w14:textId="77777777" w:rsidR="009E2EEF" w:rsidRDefault="009E2EE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190F37" w:rsidR="006C3E4A" w:rsidRPr="0037469A" w:rsidRDefault="006C3E4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97C30" w:rsidRPr="00097C3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97C30" w:rsidRPr="00097C3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19BB9FF" w:rsidR="006C3E4A" w:rsidRDefault="006C3E4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97C30" w:rsidRPr="00097C3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97C30" w:rsidRPr="00097C3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7C3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1D30"/>
    <w:rsid w:val="00212B26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33249-4F55-426C-998D-ED0AB0DA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5</cp:revision>
  <cp:lastPrinted>2023-11-11T02:23:00Z</cp:lastPrinted>
  <dcterms:created xsi:type="dcterms:W3CDTF">2023-11-12T03:53:00Z</dcterms:created>
  <dcterms:modified xsi:type="dcterms:W3CDTF">2023-11-12T04:35:00Z</dcterms:modified>
</cp:coreProperties>
</file>