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043634D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B75F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5253BAE8" w:rsidR="004940D5" w:rsidRPr="004B6C38" w:rsidRDefault="0014499B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</w:t>
            </w:r>
            <w:r w:rsidR="005E771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77777777" w:rsidR="005E771D" w:rsidRPr="000071B0" w:rsidRDefault="005E771D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85060B" w:rsidRPr="00DD0FC1" w14:paraId="609E4795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209915" w14:textId="77777777" w:rsidR="0085060B" w:rsidRPr="000071B0" w:rsidRDefault="0085060B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19D7500" w14:textId="75D8AB5A" w:rsidR="0085060B" w:rsidRDefault="000C2108" w:rsidP="0085060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蘇澳教會將於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舉行許瓊文傳道師封牧暨就任第四任師授職感恩禮拜。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77777777" w:rsidR="00243AF6" w:rsidRPr="000071B0" w:rsidRDefault="00243AF6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77777777" w:rsidR="001E562C" w:rsidRPr="000071B0" w:rsidRDefault="001E562C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77777777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0937AE3A" w:rsidR="00F13A16" w:rsidRPr="000071B0" w:rsidRDefault="001E562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1E62710D" w:rsidR="00F13A16" w:rsidRPr="004F703F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1E562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4751B106" w:rsidR="00D81474" w:rsidRPr="000071B0" w:rsidRDefault="001E562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6F157C6D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74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屆第二次議會將於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6/24(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假士林教會舉行。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5DE3D146" w:rsidR="009E5741" w:rsidRPr="004F703F" w:rsidRDefault="009E5741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本週二、三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(6/24,25)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祈禱會暫停乙次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31C9790B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F703F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4F703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主理禮拜和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建堂募款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。華語禮拜暫停乙次</w:t>
            </w:r>
            <w:r w:rsidR="00963518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又有義賣商品，請兄姊可在招待桌填訂購單，填到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 w:rsidR="004F703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(6/22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6/29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取貨。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357176FC" w:rsidR="00193E8B" w:rsidRPr="00483815" w:rsidRDefault="009E5741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2BC884AC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67E18" w:rsidRPr="00067E18">
        <w:rPr>
          <w:rFonts w:ascii="標楷體" w:eastAsia="標楷體" w:hAnsi="標楷體" w:cs="Arial" w:hint="eastAsia"/>
          <w:b/>
          <w:w w:val="80"/>
          <w:sz w:val="26"/>
          <w:szCs w:val="26"/>
        </w:rPr>
        <w:t>聖神降臨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B57A53A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5C6A5F96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對天降臨賞賜活命。</w:t>
      </w:r>
    </w:p>
    <w:p w14:paraId="77E1DC3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3EF38119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顯明上帝疼痛與救恩。</w:t>
      </w:r>
    </w:p>
    <w:p w14:paraId="4C6DF0F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聖神至寶真理，</w:t>
      </w:r>
    </w:p>
    <w:p w14:paraId="30C10872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傳報互咱認識救主。</w:t>
      </w:r>
    </w:p>
    <w:p w14:paraId="786DCE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</w:t>
      </w:r>
    </w:p>
    <w:p w14:paraId="665E2D90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賞賜世間獨生聖子。</w:t>
      </w:r>
    </w:p>
    <w:p w14:paraId="3F291F18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279AB5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帶互阮眾天使的歌聲。</w:t>
      </w:r>
    </w:p>
    <w:p w14:paraId="752E40E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662B486F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大權能感動阮人類。</w:t>
      </w:r>
    </w:p>
    <w:p w14:paraId="038FD20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聖神，至大盼望，</w:t>
      </w:r>
    </w:p>
    <w:p w14:paraId="3F780B4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除去阮一切的艱難。</w:t>
      </w:r>
    </w:p>
    <w:p w14:paraId="7B54EB31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聖神，至聖天父，</w:t>
      </w:r>
    </w:p>
    <w:p w14:paraId="569B4A52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願祢賜平安互阮。</w:t>
      </w:r>
    </w:p>
    <w:p w14:paraId="36AA9D2A" w14:textId="0C03E637" w:rsidR="00067E18" w:rsidRDefault="00067E18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哈利路亞~ 哈利路亞~</w:t>
      </w:r>
    </w:p>
    <w:p w14:paraId="0CA3751F" w14:textId="77777777" w:rsidR="00012CBA" w:rsidRDefault="00012CBA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C564FBB" w14:textId="54FAC0B6" w:rsidR="00067E18" w:rsidRPr="008556DD" w:rsidRDefault="00067E18" w:rsidP="00067E18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45707" w:rsidRPr="00C45707">
        <w:rPr>
          <w:rFonts w:ascii="標楷體" w:eastAsia="標楷體" w:hAnsi="標楷體" w:cs="Arial" w:hint="eastAsia"/>
          <w:b/>
          <w:w w:val="80"/>
          <w:sz w:val="26"/>
          <w:szCs w:val="26"/>
        </w:rPr>
        <w:t>我要一生服事主</w:t>
      </w:r>
      <w:bookmarkStart w:id="6" w:name="_GoBack"/>
      <w:bookmarkEnd w:id="6"/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922CD3A" w14:textId="49BAE6E5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佇每一日，懇求主相同行；</w:t>
      </w:r>
    </w:p>
    <w:p w14:paraId="072808C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我欲跟隨祂腳步來行天路。</w:t>
      </w:r>
    </w:p>
    <w:p w14:paraId="25E5AAE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主會牽我手，憐憫我軟弱；</w:t>
      </w:r>
    </w:p>
    <w:p w14:paraId="7A40C043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夠額恩典祂賞賜。</w:t>
      </w:r>
    </w:p>
    <w:p w14:paraId="712C304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佇每一日，懇求主教示我，</w:t>
      </w:r>
    </w:p>
    <w:p w14:paraId="474647BA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來教示我虔誠祈禱跪落主面前敬拜。</w:t>
      </w:r>
    </w:p>
    <w:p w14:paraId="6E3A7C51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主會聽祈求，主會安慰我；</w:t>
      </w:r>
    </w:p>
    <w:p w14:paraId="3D1BA598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夠額慈愛祂賞賜。</w:t>
      </w:r>
    </w:p>
    <w:p w14:paraId="33EF851E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06D2B0A2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謳咾祂來榮耀主無息。</w:t>
      </w:r>
    </w:p>
    <w:p w14:paraId="5BCEFD6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411AB851" w14:textId="2897700D" w:rsidR="00C93B39" w:rsidRPr="00004C4E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服事主盡我的一生。</w:t>
      </w:r>
    </w:p>
    <w:p w14:paraId="5A2AEF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佇每一日，懇求主俯落聽，</w:t>
      </w:r>
    </w:p>
    <w:p w14:paraId="3C2468A8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大聲報揚主榮光至尊聖名。</w:t>
      </w:r>
    </w:p>
    <w:p w14:paraId="5BCFBA30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著出聲吟詩謳咾稱呼祂。</w:t>
      </w:r>
    </w:p>
    <w:p w14:paraId="79D5FB44" w14:textId="5485C0F9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奇妙疼痛祂賞賜!</w:t>
      </w:r>
    </w:p>
    <w:p w14:paraId="7CED6A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3B0D21EC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謳咾祂來榮耀主無息。</w:t>
      </w:r>
    </w:p>
    <w:p w14:paraId="01DB1B8D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4DBCA845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我一生的確服事主。</w:t>
      </w:r>
    </w:p>
    <w:p w14:paraId="2A48EF05" w14:textId="599033D0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我會一生盡忠服事主，服事主!</w:t>
      </w:r>
    </w:p>
    <w:p w14:paraId="065DD2C8" w14:textId="6CB5143B" w:rsidR="00126D10" w:rsidRPr="00296BDA" w:rsidRDefault="00D44193" w:rsidP="00C93B3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D38C3" w:rsidRDefault="00DD38C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D38C3" w:rsidRPr="004E3A97" w:rsidRDefault="00DD38C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D38C3" w:rsidRPr="004E3A97" w:rsidRDefault="00DD38C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D38C3" w:rsidRDefault="00DD38C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D38C3" w:rsidRPr="004E3A97" w:rsidRDefault="00DD38C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D38C3" w:rsidRPr="004E3A97" w:rsidRDefault="00DD38C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D38C3" w:rsidRDefault="00DD38C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D38C3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D38C3" w:rsidRPr="00DF36B1" w:rsidRDefault="00DD38C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D38C3" w:rsidRPr="00DF36B1" w:rsidRDefault="00DD38C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D38C3" w:rsidRPr="00DF36B1" w:rsidRDefault="00DD38C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D38C3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D38C3" w:rsidRPr="00DF36B1" w:rsidRDefault="00DD38C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D38C3" w:rsidRPr="00DF36B1" w:rsidRDefault="00DD38C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D38C3" w:rsidRPr="00DF36B1" w:rsidRDefault="00DD38C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D38C3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D38C3" w:rsidRPr="00DF36B1" w:rsidRDefault="00DD38C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DD38C3" w:rsidRPr="00EC04FD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DD38C3" w:rsidRPr="00EC04FD" w:rsidRDefault="00DD38C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DD38C3" w:rsidRPr="00EC04FD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DD38C3" w:rsidRPr="00DF36B1" w:rsidRDefault="00DD38C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DD38C3" w:rsidRPr="003909C6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DD38C3" w:rsidRPr="00DF36B1" w:rsidRDefault="00DD38C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D38C3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DD38C3" w:rsidRPr="00DF36B1" w:rsidRDefault="00DD38C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D38C3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DD38C3" w:rsidRPr="00DF36B1" w:rsidRDefault="00DD38C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DD38C3" w:rsidRPr="00DF36B1" w:rsidRDefault="00DD38C3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DD38C3" w:rsidRPr="00DF36B1" w:rsidRDefault="00DD38C3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DD38C3" w:rsidRPr="00DF36B1" w:rsidRDefault="00DD38C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DD38C3" w:rsidRPr="00DF36B1" w:rsidRDefault="00DD38C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DD38C3" w:rsidRPr="00DF36B1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DD38C3" w:rsidRPr="00EC04FD" w:rsidRDefault="00DD38C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DD38C3" w:rsidRDefault="00DD38C3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DD38C3" w:rsidRDefault="00DD38C3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D38C3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D38C3" w:rsidRDefault="00DD38C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D38C3" w:rsidRDefault="00DD38C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D38C3" w:rsidRDefault="00DD38C3" w:rsidP="002B2AA4"/>
                                </w:tc>
                              </w:tr>
                            </w:tbl>
                            <w:p w14:paraId="4510224B" w14:textId="09315E15" w:rsidR="00DD38C3" w:rsidRDefault="00DD38C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D38C3" w:rsidRDefault="00DD38C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D38C3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D38C3" w:rsidRPr="00DF36B1" w:rsidRDefault="00DD38C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D38C3" w:rsidRPr="00DF36B1" w:rsidRDefault="00DD38C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D38C3" w:rsidRPr="00DF36B1" w:rsidRDefault="00DD38C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D38C3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D38C3" w:rsidRPr="00DF36B1" w:rsidRDefault="00DD38C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D38C3" w:rsidRPr="00DF36B1" w:rsidRDefault="00DD38C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D38C3" w:rsidRPr="00DF36B1" w:rsidRDefault="00DD38C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D38C3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D38C3" w:rsidRPr="00DF36B1" w:rsidRDefault="00DD38C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DD38C3" w:rsidRPr="00EC04FD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DD38C3" w:rsidRPr="00EC04FD" w:rsidRDefault="00DD38C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DD38C3" w:rsidRPr="00EC04FD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DD38C3" w:rsidRPr="00DF36B1" w:rsidRDefault="00DD38C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DD38C3" w:rsidRPr="003909C6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DD38C3" w:rsidRPr="00DF36B1" w:rsidRDefault="00DD38C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D38C3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DD38C3" w:rsidRPr="00DF36B1" w:rsidRDefault="00DD38C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D38C3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DD38C3" w:rsidRPr="00DF36B1" w:rsidRDefault="00DD38C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DD38C3" w:rsidRPr="00DF36B1" w:rsidRDefault="00DD38C3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DD38C3" w:rsidRPr="00DF36B1" w:rsidRDefault="00DD38C3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DD38C3" w:rsidRPr="00DF36B1" w:rsidRDefault="00DD38C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DD38C3" w:rsidRPr="00DF36B1" w:rsidRDefault="00DD38C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DD38C3" w:rsidRPr="00DF36B1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DD38C3" w:rsidRPr="00EC04FD" w:rsidRDefault="00DD38C3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DD38C3" w:rsidRDefault="00DD38C3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DD38C3" w:rsidRDefault="00DD38C3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D38C3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D38C3" w:rsidRDefault="00DD38C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D38C3" w:rsidRDefault="00DD38C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D38C3" w:rsidRDefault="00DD38C3" w:rsidP="002B2AA4"/>
                          </w:tc>
                        </w:tr>
                      </w:tbl>
                      <w:p w14:paraId="4510224B" w14:textId="09315E15" w:rsidR="00DD38C3" w:rsidRDefault="00DD38C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5F04A73" w:rsidR="00DD38C3" w:rsidRDefault="00DD38C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D38C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D38C3" w:rsidRPr="0064542F" w:rsidRDefault="00DD38C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FCFD0C4" w:rsidR="00DD38C3" w:rsidRPr="00B844A7" w:rsidRDefault="00BC6E0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拿細耳人的願</w:t>
                                    </w:r>
                                  </w:p>
                                </w:tc>
                              </w:tr>
                              <w:tr w:rsidR="00DD38C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D38C3" w:rsidRPr="0064542F" w:rsidRDefault="00DD38C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3876A" w:rsidR="00DD38C3" w:rsidRPr="000F58AB" w:rsidRDefault="00BC6E0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疑忌的素祭</w:t>
                                    </w:r>
                                  </w:p>
                                </w:tc>
                              </w:tr>
                              <w:tr w:rsidR="00DD38C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D38C3" w:rsidRPr="006D5872" w:rsidRDefault="00DD38C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E6DB64B" w:rsidR="00DD38C3" w:rsidRPr="00F93CF5" w:rsidRDefault="00BC6E0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5:11-31</w:t>
                                    </w:r>
                                  </w:p>
                                </w:tc>
                              </w:tr>
                              <w:tr w:rsidR="00DD38C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D38C3" w:rsidRPr="006D5872" w:rsidRDefault="00DD38C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D61414" w:rsidR="00DD38C3" w:rsidRPr="00F93CF5" w:rsidRDefault="00BC6E0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7:14</w:t>
                                    </w:r>
                                  </w:p>
                                </w:tc>
                              </w:tr>
                              <w:tr w:rsidR="00DD38C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D38C3" w:rsidRPr="00E11F7E" w:rsidRDefault="00DD38C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02CE9FE" w:rsidR="00DD38C3" w:rsidRPr="00F93CF5" w:rsidRDefault="00BC6E0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D38C3" w:rsidRPr="003B53F0" w:rsidRDefault="00DD38C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525552A" w:rsidR="00DD38C3" w:rsidRPr="003B53F0" w:rsidRDefault="00BC6E0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DD38C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D38C3" w:rsidRPr="006D5872" w:rsidRDefault="00DD38C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E021A7" w:rsidR="00DD38C3" w:rsidRPr="005B5D15" w:rsidRDefault="00BC6E0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66,461,509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D38C3" w:rsidRDefault="00DD38C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05F04A73" w:rsidR="00DD38C3" w:rsidRDefault="00DD38C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D38C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D38C3" w:rsidRPr="0064542F" w:rsidRDefault="00DD38C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FCFD0C4" w:rsidR="00DD38C3" w:rsidRPr="00B844A7" w:rsidRDefault="00BC6E0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拿細耳人的願</w:t>
                              </w:r>
                            </w:p>
                          </w:tc>
                        </w:tr>
                        <w:tr w:rsidR="00DD38C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D38C3" w:rsidRPr="0064542F" w:rsidRDefault="00DD38C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3876A" w:rsidR="00DD38C3" w:rsidRPr="000F58AB" w:rsidRDefault="00BC6E0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疑忌的素祭</w:t>
                              </w:r>
                            </w:p>
                          </w:tc>
                        </w:tr>
                        <w:tr w:rsidR="00DD38C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D38C3" w:rsidRPr="006D5872" w:rsidRDefault="00DD38C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E6DB64B" w:rsidR="00DD38C3" w:rsidRPr="00F93CF5" w:rsidRDefault="00BC6E0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5:11-31</w:t>
                              </w:r>
                            </w:p>
                          </w:tc>
                        </w:tr>
                        <w:tr w:rsidR="00DD38C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D38C3" w:rsidRPr="006D5872" w:rsidRDefault="00DD38C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D61414" w:rsidR="00DD38C3" w:rsidRPr="00F93CF5" w:rsidRDefault="00BC6E0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7:14</w:t>
                              </w:r>
                            </w:p>
                          </w:tc>
                        </w:tr>
                        <w:tr w:rsidR="00DD38C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D38C3" w:rsidRPr="00E11F7E" w:rsidRDefault="00DD38C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02CE9FE" w:rsidR="00DD38C3" w:rsidRPr="00F93CF5" w:rsidRDefault="00BC6E0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D38C3" w:rsidRPr="003B53F0" w:rsidRDefault="00DD38C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525552A" w:rsidR="00DD38C3" w:rsidRPr="003B53F0" w:rsidRDefault="00BC6E0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DD38C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D38C3" w:rsidRPr="006D5872" w:rsidRDefault="00DD38C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E021A7" w:rsidR="00DD38C3" w:rsidRPr="005B5D15" w:rsidRDefault="00BC6E0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66,461,509</w:t>
                              </w:r>
                            </w:p>
                          </w:tc>
                        </w:tr>
                      </w:tbl>
                      <w:p w14:paraId="18D7B155" w14:textId="77777777" w:rsidR="00DD38C3" w:rsidRDefault="00DD38C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D38C3" w:rsidRPr="006C1FCA" w:rsidRDefault="00DD38C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D38C3" w:rsidRPr="006C1FCA" w:rsidRDefault="00DD38C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D38C3" w:rsidRPr="00EB0AD1" w:rsidRDefault="00DD38C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D38C3" w:rsidRPr="00EB0AD1" w:rsidRDefault="00DD38C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D38C3" w:rsidRPr="00EB0AD1" w:rsidRDefault="00DD38C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D38C3" w:rsidRPr="00EB0AD1" w:rsidRDefault="00DD38C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D38C3" w:rsidRPr="00EB0AD1" w:rsidRDefault="00DD38C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D38C3" w:rsidRPr="00EB0AD1" w:rsidRDefault="00DD38C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D38C3" w:rsidRPr="00EB0AD1" w:rsidRDefault="00DD38C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D38C3" w:rsidRPr="00EB0AD1" w:rsidRDefault="00DD38C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D38C3" w:rsidRPr="008F4402" w:rsidRDefault="00DD38C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D38C3" w:rsidRDefault="00DD38C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D38C3" w:rsidRPr="008F4402" w:rsidRDefault="00DD38C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D38C3" w:rsidRDefault="00DD38C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94" w:type="dxa"/>
        <w:tblLayout w:type="fixed"/>
        <w:tblLook w:val="04A0" w:firstRow="1" w:lastRow="0" w:firstColumn="1" w:lastColumn="0" w:noHBand="0" w:noVBand="1"/>
      </w:tblPr>
      <w:tblGrid>
        <w:gridCol w:w="57"/>
        <w:gridCol w:w="567"/>
        <w:gridCol w:w="12"/>
        <w:gridCol w:w="1126"/>
        <w:gridCol w:w="180"/>
        <w:gridCol w:w="1944"/>
        <w:gridCol w:w="596"/>
        <w:gridCol w:w="456"/>
        <w:gridCol w:w="894"/>
        <w:gridCol w:w="62"/>
      </w:tblGrid>
      <w:tr w:rsidR="00B75140" w:rsidRPr="0020155C" w14:paraId="156FECF3" w14:textId="77777777" w:rsidTr="00B75140">
        <w:trPr>
          <w:gridAfter w:val="1"/>
          <w:wAfter w:w="57" w:type="dxa"/>
        </w:trPr>
        <w:tc>
          <w:tcPr>
            <w:tcW w:w="1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2D7A8E3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李仁豪 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FE4C12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張怡婷 執事</w:t>
            </w:r>
          </w:p>
        </w:tc>
        <w:tc>
          <w:tcPr>
            <w:tcW w:w="19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906AF1F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楊崇隆 弟兄</w:t>
            </w:r>
          </w:p>
        </w:tc>
      </w:tr>
      <w:tr w:rsidR="007F65AD" w:rsidRPr="003D2B43" w14:paraId="5020D626" w14:textId="77777777" w:rsidTr="00B75140">
        <w:trPr>
          <w:gridAfter w:val="1"/>
          <w:wAfter w:w="57" w:type="dxa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B75140">
        <w:trPr>
          <w:gridAfter w:val="1"/>
          <w:wAfter w:w="57" w:type="dxa"/>
          <w:trHeight w:val="60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D38C3" w:rsidRPr="00632D13" w:rsidRDefault="00DD38C3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D38C3" w:rsidRPr="00632D13" w:rsidRDefault="00DD38C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B75140" w:rsidRPr="00CA7DBC" w14:paraId="54C9EE9D" w14:textId="77777777" w:rsidTr="00B75140">
        <w:trPr>
          <w:gridBefore w:val="1"/>
          <w:wBefore w:w="57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94E486" w14:textId="77777777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0FCDC1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宣召詩</w:t>
            </w:r>
          </w:p>
        </w:tc>
        <w:tc>
          <w:tcPr>
            <w:tcW w:w="2723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556697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非洲靈歌</w:t>
            </w:r>
          </w:p>
        </w:tc>
        <w:tc>
          <w:tcPr>
            <w:tcW w:w="141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D83E6" w14:textId="77777777" w:rsidR="00B75140" w:rsidRPr="0015356B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227DD6" w:rsidRPr="00CA7DBC" w14:paraId="07A988AA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473BFE33" w:rsidR="00227DD6" w:rsidRPr="00CA7DBC" w:rsidRDefault="00B75140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B57599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75140" w:rsidRPr="00B7514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11FAF65" w:rsidR="00632D13" w:rsidRPr="00CA7DBC" w:rsidRDefault="00B7514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7514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412557" w:rsidR="00632D13" w:rsidRPr="00CA7DBC" w:rsidRDefault="00B75140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羅馬書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94" w:type="dxa"/>
        <w:tblLayout w:type="fixed"/>
        <w:tblLook w:val="04A0" w:firstRow="1" w:lastRow="0" w:firstColumn="1" w:lastColumn="0" w:noHBand="0" w:noVBand="1"/>
      </w:tblPr>
      <w:tblGrid>
        <w:gridCol w:w="624"/>
        <w:gridCol w:w="1134"/>
        <w:gridCol w:w="2709"/>
        <w:gridCol w:w="1427"/>
      </w:tblGrid>
      <w:tr w:rsidR="00B75140" w14:paraId="64E7B87F" w14:textId="77777777" w:rsidTr="00B75140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0AF21D" w14:textId="1C8C70E6" w:rsidR="00B75140" w:rsidRDefault="00DD38C3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1B0B3F3" wp14:editId="1A7B5A96">
                      <wp:simplePos x="0" y="0"/>
                      <wp:positionH relativeFrom="column">
                        <wp:posOffset>-3991</wp:posOffset>
                      </wp:positionH>
                      <wp:positionV relativeFrom="paragraph">
                        <wp:posOffset>167639</wp:posOffset>
                      </wp:positionV>
                      <wp:extent cx="232682" cy="691243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682" cy="691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D38C3" w:rsidRPr="00F91D7E" w:rsidRDefault="00DD38C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3pt;margin-top:13.2pt;width:18.3pt;height:5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D38C3" w:rsidRPr="00F91D7E" w:rsidRDefault="00DD38C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F727D7" w14:textId="77777777" w:rsidR="00B75140" w:rsidRPr="006218DB" w:rsidRDefault="00B75140" w:rsidP="00DD38C3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70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C02CC3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05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w w:val="105"/>
                <w:sz w:val="20"/>
                <w:szCs w:val="20"/>
              </w:rPr>
              <w:t>聖靈降臨、我要一生服事主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B81FD86" w14:textId="77777777" w:rsidR="00B75140" w:rsidRPr="00C049A7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</w:tbl>
    <w:tbl>
      <w:tblPr>
        <w:tblStyle w:val="a3"/>
        <w:tblW w:w="5869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784"/>
        <w:gridCol w:w="332"/>
        <w:gridCol w:w="61"/>
        <w:gridCol w:w="894"/>
        <w:gridCol w:w="37"/>
      </w:tblGrid>
      <w:tr w:rsidR="00B75140" w:rsidRPr="00CA7DBC" w14:paraId="1013F5A4" w14:textId="77777777" w:rsidTr="00B75140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F934FC" w14:textId="61448418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27506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16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0039F9" w14:textId="77777777" w:rsidR="00B75140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列王記上卷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19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1-4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;</w:t>
            </w:r>
          </w:p>
          <w:p w14:paraId="3DBCFAA5" w14:textId="77777777" w:rsidR="00B75140" w:rsidRPr="00D96302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26-39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E86915" w14:textId="77777777" w:rsidR="00B75140" w:rsidRPr="00CA7DBC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74070B6" w:rsidR="007F65AD" w:rsidRPr="00A9629E" w:rsidRDefault="00DD38C3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D38C3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受揀選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D38C3" w:rsidRPr="00F91D7E" w:rsidRDefault="00DD38C3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D38C3" w:rsidRPr="00F91D7E" w:rsidRDefault="00DD38C3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712F6F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EB53499" w:rsidR="007F65AD" w:rsidRPr="00A94AEB" w:rsidRDefault="00DD38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7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93AD1C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94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691"/>
        <w:gridCol w:w="486"/>
        <w:gridCol w:w="894"/>
        <w:gridCol w:w="62"/>
      </w:tblGrid>
      <w:tr w:rsidR="00D968F4" w14:paraId="65C2BE95" w14:textId="77777777" w:rsidTr="00D968F4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DA3D29" w14:textId="77777777" w:rsidR="00D968F4" w:rsidRDefault="00D968F4" w:rsidP="00B674F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691A8C" w14:textId="77777777" w:rsidR="00D968F4" w:rsidRDefault="00D968F4" w:rsidP="00B674F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祝福差遣</w:t>
            </w:r>
          </w:p>
        </w:tc>
        <w:tc>
          <w:tcPr>
            <w:tcW w:w="2691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E2C3FBC" w14:textId="77777777" w:rsidR="00D968F4" w:rsidRPr="00FE7C2B" w:rsidRDefault="00D968F4" w:rsidP="00B674F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將平安與眾人分享</w:t>
            </w: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95BEBB" w14:textId="77777777" w:rsidR="00D968F4" w:rsidRDefault="00D968F4" w:rsidP="00B674F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5F489B" w14:paraId="5EABE076" w14:textId="77777777" w:rsidTr="00D968F4">
        <w:trPr>
          <w:gridAfter w:val="1"/>
          <w:wAfter w:w="62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53F4A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7C85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詩篇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42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11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7777777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我的心啊，你啥事鬱悴？啥事佇我的內面著急？你著向望上帝，因為我猶久欲謳咾伊。伊是我的面的榮光，亦是我的上帝。</w:t>
      </w:r>
    </w:p>
    <w:p w14:paraId="0A9C0915" w14:textId="77777777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我的心哪，你為何憂悶？為何在我裏面煩躁？應當仰望神，我還要稱謝他，我當面的拯救，我的神。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58C41D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24B092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0431FDF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01B10" w14:paraId="1FF58C9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8EF161E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78DA97FB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5EF36C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C4EE329" w:rsidR="00801B10" w:rsidRPr="0047702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801B10" w14:paraId="1C2D19E9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6E74C7C7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6C69F0FC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02E07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BBC9DA6" w:rsidR="00801B10" w:rsidRPr="0047702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4AE00446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3C95586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68D8F64A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A8C22AD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68E600" w:rsidR="00801B10" w:rsidRPr="0047702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EB55F88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27C2B53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FD2C2EF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C057D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5517CEA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08BE497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1B49E235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76155E56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EFE5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C17F6B7" w:rsidR="00801B10" w:rsidRPr="0025629D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3AE1823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190ADB8A" w:rsidR="00801B10" w:rsidRPr="004155A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6872E29B" w:rsidR="00801B10" w:rsidRPr="00A04A52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8E55E0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240EDD7" w:rsidR="00801B10" w:rsidRPr="0025629D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EC9B6E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E71D03C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48941B87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49E45F2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D21C3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335FAB1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B73E3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801B10" w:rsidRPr="003E64F9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F485D0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ACCF4E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042F2618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4094A63E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57B5AD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E6F923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801B10" w:rsidRPr="001F0F43" w:rsidRDefault="00801B10" w:rsidP="00801B1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01B10" w14:paraId="17FF8EF2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CE7C702" w:rsidR="00801B10" w:rsidRPr="00F452DD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05AE8EE5" w:rsidR="00801B10" w:rsidRPr="00DF044A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295E7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94C68E3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01B10" w14:paraId="5BA77C6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5D1746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3F2347D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DA66AF4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39AE268" w:rsidR="00801B10" w:rsidRPr="0047702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7326EB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04E3790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DB684B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173EDEF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2E34828" w:rsidR="00801B10" w:rsidRPr="006055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78AD41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1A0DBC96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643F2D1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F45F8A1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328B71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4560E42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0E07DC14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5D8D89D2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6A6B28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B9BDC1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B057E31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38BB7DE3" w:rsidR="00801B10" w:rsidRPr="001B17B1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1010F">
              <w:rPr>
                <w:rFonts w:asciiTheme="majorBidi" w:eastAsia="標楷體" w:hAnsiTheme="majorBidi" w:cstheme="majorBidi" w:hint="eastAsia"/>
                <w:spacing w:val="4"/>
                <w:w w:val="59"/>
                <w:kern w:val="0"/>
                <w:fitText w:val="1005" w:id="-744165375"/>
              </w:rPr>
              <w:t>三峽教會聖歌</w:t>
            </w:r>
            <w:r w:rsidRPr="0071010F">
              <w:rPr>
                <w:rFonts w:asciiTheme="majorBidi" w:eastAsia="標楷體" w:hAnsiTheme="majorBidi" w:cstheme="majorBidi" w:hint="eastAsia"/>
                <w:spacing w:val="-11"/>
                <w:w w:val="59"/>
                <w:kern w:val="0"/>
                <w:fitText w:val="1005" w:id="-744165375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C48E8DC" w:rsidR="00801B10" w:rsidRPr="00A83C34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BFBAF3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302899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4704941" w14:textId="77777777" w:rsidTr="00801B10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2940D0A1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001" w:type="dxa"/>
            <w:tcBorders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0A15CB99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61761F" w14:textId="77777777" w:rsidTr="00801B1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211CA72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3E2EA292" w:rsidR="00801B10" w:rsidRPr="0097500C" w:rsidRDefault="00C93B39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93B39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01B10" w:rsidRPr="001F0F43" w:rsidRDefault="00801B10" w:rsidP="00801B1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DBA93AB" w14:textId="77777777" w:rsidTr="00981D7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FB4EED6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77F4D96" w:rsidR="00801B10" w:rsidRPr="008D690E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01B10" w:rsidRDefault="00801B10" w:rsidP="00801B1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01B10" w:rsidRPr="001F0F43" w:rsidRDefault="00801B10" w:rsidP="00801B1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7EC4441" w:rsidR="00AF4907" w:rsidRPr="005B635C" w:rsidRDefault="008864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DEAB2F6" w:rsidR="00AF4907" w:rsidRPr="00B45566" w:rsidRDefault="00801B10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01B10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6FDD14E0" w:rsidR="00952D8A" w:rsidRPr="005B635C" w:rsidRDefault="00886434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D4E725C" w:rsidR="00952D8A" w:rsidRPr="00DD14A4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47B4814" w:rsidR="00C74B21" w:rsidRPr="005B635C" w:rsidRDefault="00886434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6585FB80" w:rsidR="00C74B21" w:rsidRPr="00DD14A4" w:rsidRDefault="00C74B21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4578068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B2D36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B2D3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B2D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B2D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FB2D36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FB2D36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0D8E839" w:rsidR="000659FD" w:rsidRPr="00FB2D36" w:rsidRDefault="00FB2D36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FB2D3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,100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B2D36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FB2D36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FB2D36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DAF35C8" w:rsidR="000E6953" w:rsidRPr="00FB2D36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1EBC9F3" w:rsidR="000E6953" w:rsidRPr="00FB2D36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2DD6BBB5" w:rsidR="000E6953" w:rsidRPr="00FB2D36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C297769" w:rsidR="000E6953" w:rsidRPr="00FB2D36" w:rsidRDefault="000E6953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7BC417E" w:rsidR="000E6953" w:rsidRPr="00FB2D36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C51C340" w:rsidR="000E6953" w:rsidRPr="00FB2D36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FB2D36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FB2D36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FB2D36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FB2D36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FB2D36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FB2D36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FB2D36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B2D36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FB2D3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FB2D36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B2D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B2D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B2D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FB2D36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B2D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FB2D36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FB2D36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A523488" w:rsidR="000E6953" w:rsidRPr="00FB2D36" w:rsidRDefault="000E6953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9EFA9CE" w:rsidR="000E6953" w:rsidRPr="00FB2D36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783E4DD" w:rsidR="000E6953" w:rsidRPr="00FB2D36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48A44F3" w:rsidR="000E6953" w:rsidRPr="00FB2D36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FB2D36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FB2D36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FB2D36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FB2D36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FB2D36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FB2D36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FB2D36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FB2D36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FB2D36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FB2D36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FB2D36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FB2D3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16A8228F" w:rsidR="00C07D49" w:rsidRPr="00FB2D36" w:rsidRDefault="001E6418" w:rsidP="00FB2D3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D7C88"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35C24586" w:rsidR="00C07D49" w:rsidRPr="00FB2D36" w:rsidRDefault="00DD7C88" w:rsidP="00FB2D36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B2D36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FB2D36"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Pr="00FB2D36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FB2D36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FB2D36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FB2D36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FB2D36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2B22034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0CB75A53" w:rsidR="001E6418" w:rsidRPr="001C6D79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461AC9AA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0F72E729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78F94FAF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F541D6B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50A1853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78F1F32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6BC8C19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50EFB340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2DAC957D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7110D44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227D1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304552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372153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17*(19)</w:t>
            </w:r>
          </w:p>
        </w:tc>
      </w:tr>
      <w:tr w:rsidR="00C227D1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2B214F4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C0260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18*(8,14)</w:t>
            </w:r>
          </w:p>
        </w:tc>
      </w:tr>
      <w:tr w:rsidR="00C227D1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7B45FB9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086AE8E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19*(10)</w:t>
            </w:r>
          </w:p>
        </w:tc>
      </w:tr>
      <w:tr w:rsidR="00C227D1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F278B4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E05EBA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20*(38)</w:t>
            </w:r>
          </w:p>
        </w:tc>
      </w:tr>
      <w:tr w:rsidR="00C227D1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ACFD441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F5DD7D7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21*(4)</w:t>
            </w:r>
          </w:p>
        </w:tc>
      </w:tr>
      <w:tr w:rsidR="00C227D1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A9804B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24A4EED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22:1-38(26)</w:t>
            </w:r>
          </w:p>
        </w:tc>
      </w:tr>
      <w:tr w:rsidR="00C227D1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6BCB010" w:rsidR="00C227D1" w:rsidRPr="009D2B16" w:rsidRDefault="00C227D1" w:rsidP="00C227D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F3ED8" w:rsidR="00C227D1" w:rsidRPr="00C227D1" w:rsidRDefault="00C227D1" w:rsidP="00C227D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C227D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22:39-23:12(22:61)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7728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5232055B" w14:textId="77777777" w:rsidR="00C227D1" w:rsidRDefault="0056510E" w:rsidP="0067425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74254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耶穌就對他說：「起來，走吧，你的信使你痊愈了。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」</w:t>
      </w:r>
    </w:p>
    <w:p w14:paraId="61D492C8" w14:textId="640454CA" w:rsidR="00472E2E" w:rsidRPr="001B67EF" w:rsidRDefault="00711ECB" w:rsidP="0067425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 w:rsidR="001C6D7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7:19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35815C8" w:rsidR="00216DAD" w:rsidRPr="00E12ACF" w:rsidRDefault="001C6D79" w:rsidP="001C6D7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人為何會裡外不一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6E21359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猶太人為何不能信耶穌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0C69B8ED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福音為何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必</w:t>
            </w: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要傳向外邦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455891" w:rsidR="00216DAD" w:rsidRPr="00E12ACF" w:rsidRDefault="001C6D7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1C6D7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人自己能自我淨化和提升嗎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B06A84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4CEBBB3B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B63C620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1AB515B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0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30C68526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363D372A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F1B4B94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45AEAF3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BF9C7CA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977E7D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FD43887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8A0567D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B06A84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1A1466E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E21CAC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CA7CF9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E5A4212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0FDB3A5" w:rsidR="00D27247" w:rsidRPr="001D789A" w:rsidRDefault="00B06A84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500BFA8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3B576E2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450494DF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6/22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7D77DE1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卓滿惠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094AB9E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5D9C6E84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B06A84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CCBA7C9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960724A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E7B9768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5663D5A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441078B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B37ED" id="直線接點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05CD2" id="直線接點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102A87" w:rsidR="001B67EF" w:rsidRPr="000133F8" w:rsidRDefault="001B67EF" w:rsidP="003357B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357B5" w:rsidRPr="003357B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上好的福分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415C4F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7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</w:t>
            </w:r>
            <w:r w:rsidR="00C227D1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</w:t>
            </w:r>
            <w:r w:rsidR="00C227D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51530CB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痲風是不潔之症，在猶太社會中，除了祭司以外，沒有人可以宣告為潔淨，就是痊癒，這是外在潔淨。而內在潔淨是指因信而悔改，卻只有一個外族人得到。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摩西律法的潔與不潔被猶太僵化為外在的行為或狀態，卻把內心的潔淨，就是對　神的敬畏，時時反省和修正自己的罪的信仰和本分給遺忘了。這要從人如何相信　神說起。人相信　神的樣貌不盡相同，卻是在內心，人看不見。大部份相信　神存在的人，是相信　神有超越人的能力，因此人可以從　神得到祝福、恩典，甚至高貴如兒女的名分。但是，真正認識和知道自己所信的　神，就是耶穌基督的天父，是相信人對　神有責任和義務，就是悔改離開罪，並且盡力行愛　神和愛人的事來榮耀　神。而那九個長大痲風得醫治的猶太人，就是這種心態，相信　神愛人是理所當然，但是人愛　神由他自己來決定。這樣的信仰是一種自欺欺人，表面上敬畏　神，內心敬拜的卻是自己，也就這世界和惡者的價值觀，卻不自知。相對地，外族人認為自己不配得猶太人的　神的恩典卻得到，而內心回轉向　神，這悔改的力量，就是人內心自我潔淨的力量。因此，耶穌說他的信救了他。</w:t>
      </w:r>
    </w:p>
    <w:p w14:paraId="18FD98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猶太人本來就信　神，卻不信耶穌是　神的兒子，因此拒絕了福音，也認為得醫治就是神蹟而已。反而一位外族人回來感謝，表示他信了耶穌是從　神來的。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向耶穌表示感謝和榮耀　神到底有多大的意義。猶太人因為痲風得潔淨必須向　神獻贖罪祭，當獻完了祭，猶太人就以為責任已了。而這位撒瑪利亞人不太可能去耶路撒冷聖殿找猶太祭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司，是不是去了基利心山的丘壇找祭司，又有沒有按摩西律法獻上贖罪祭，就不得而知。無論如何，獻贖罪祭現然與福音無關，而給祭司察驗乃是為了他們能重返社群生活，重點是他們都求了耶穌，得到耶穌的允許。這表示，再次允許神蹟的降臨，為了見證他所傳的　神國，這不是完全憑　神喜好，無原無故降下的恩典。而只有這位撒瑪利亞人認知到這件事，回來向這位真神的兒子感謝，也因為這神蹟而信了福音。然而，神蹟醫治世間苦難是一時的，而福音醫治人心卻是永恆的。就像前一陣子為了大罷免，就說把政府去年溢收的稅金拿來全民大撒幣，普發現金，或是應該用來還國債和加強國防；由眼光的遠近，就可以看出這些立委的素質。</w:t>
      </w:r>
    </w:p>
    <w:p w14:paraId="53D95EF4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路加追隨保羅向地中海的外族人傳福音，也有人認為保羅在異象中看見馬其頓人的呼召，那人就是路加。因此，只有一外族人感謝　神，暗示福音要傳向外邦。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因為猶太人的自義，不願意捨棄拉比猶太教藉著摩西律法所建造出來的形式、虛偽和假借神權的人間國度。使得大部份的猶太人都以這樣外在的聖潔和作為　神的選民為傲，這也導致猶太人不願接受亡國的事實。就像以色列和伊朗的仇恨事是實只是上個世紀才開始，就這些伊斯蘭教的國家把他們長久以來對基督教，就是西方國家的仇恨，加諸在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1948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在西方國家支持下復國的以色列身上。但是他們的理由卻是古老一神論家族兄弟間的仇恨，說白了這些都是愚民用的，本質上就是利用民族主義的情感，加上神權主義的威權，來取得權力。以色列用聖經預言來支持復國的合理性，而伊朗則以阿拉之名來發動聖戰，事實上都是以　神之名來自義。反而，後來接受了耶穌基督福音的基督教國家，才是維護當代人權和世界和平的主流力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量。由政治或全人類的角度來看，福音傳向外邦和傳到地極的必然與必要，因為唯有將世界合而為一的　神國才是消除人類的自義，就是民族和種族優越主義所造成的仇恨。</w:t>
      </w:r>
    </w:p>
    <w:p w14:paraId="551C9DBE" w14:textId="77777777" w:rsidR="001C6D79" w:rsidRPr="001C6D79" w:rsidRDefault="001C6D79" w:rsidP="001C6D79">
      <w:pPr>
        <w:kinsoku w:val="0"/>
        <w:snapToGrid w:val="0"/>
        <w:spacing w:afterLines="50" w:after="165" w:line="29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1C6D7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信心的行動</w:t>
      </w:r>
      <w:r w:rsidRPr="001C6D7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耶穌說過一個簡單的比喻，就有一位父親叫二個兒子今天要去葡萄園工作。大兒子說他不想去，可以後來改變主義就自己去了。但是二兒子當場向父親說他但去，但是後來卻沒有。耶穌就問，這兩人哪一個聽了父親的話。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太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21:28-32)</w:t>
      </w:r>
      <w:r w:rsidRPr="001C6D7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又說稅吏和娼妓要比在場聽了　神的道的人先進　神國，就是他們聽了之後，願意改變自己，信了　神國的義，且去行出來。而人有太多不願改變的理由，就是愛自己，愛世界，推託卸責，千錯萬錯絕對不是我的錯，甚至是把責任推給心理的疾病和社會的病態。但是我們若真的有信心，願意學習反省和悔改的功課，就像一句銘言：天助自助者。　神必有恩典和醫治，為有信心來行　神的義的人，挪去苦難。</w:t>
      </w:r>
    </w:p>
    <w:p w14:paraId="26F90C21" w14:textId="31610319" w:rsidR="003B58D6" w:rsidRPr="001C6D79" w:rsidRDefault="001C6D79" w:rsidP="001C6D7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1C6D79">
        <w:rPr>
          <w:rFonts w:ascii="Barlow Condensed Medium" w:eastAsia="華康儷中黑" w:hAnsi="Barlow Condensed Medium" w:hint="eastAsia"/>
          <w:w w:val="70"/>
          <w:sz w:val="26"/>
          <w:szCs w:val="26"/>
        </w:rPr>
        <w:t>信仰不可像猶大人的自義，也不可像台灣人將　神明工具化來操弄；不要用　神來為自己的行為或權利背書。　神讓人經歷祂，是為了使人天天從舊我悔改。</w:t>
      </w:r>
      <w:r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摩西律法中潔淨的觀點，在今日的基督徒中，要內化成為一種自我淨化的能力。除了能看見自己的惡，且離開惡，同時也能看見什麼是善，是義，也不斷勉強和要求自己去行。這才是真正的重生，不是洗禮，也不是領受聖靈的某些神秘經驗，而是在生命和行為上一點一滴的悔改。因為無條件放棄自己的愛　神和愛人，人也要因此得到　神和人的喜愛。如此內外真正的潔淨，才是有聖靈真正同在的聖潔。</w:t>
      </w:r>
      <w:r w:rsidR="001B67EF" w:rsidRPr="001C6D7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1C6D79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976E3" w14:textId="77777777" w:rsidR="0071010F" w:rsidRDefault="0071010F" w:rsidP="00D84B6C">
      <w:r>
        <w:separator/>
      </w:r>
    </w:p>
  </w:endnote>
  <w:endnote w:type="continuationSeparator" w:id="0">
    <w:p w14:paraId="6C106440" w14:textId="77777777" w:rsidR="0071010F" w:rsidRDefault="0071010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977EC" w14:textId="77777777" w:rsidR="0071010F" w:rsidRDefault="0071010F" w:rsidP="00D84B6C">
      <w:r>
        <w:separator/>
      </w:r>
    </w:p>
  </w:footnote>
  <w:footnote w:type="continuationSeparator" w:id="0">
    <w:p w14:paraId="17CEFA91" w14:textId="77777777" w:rsidR="0071010F" w:rsidRDefault="0071010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518F0" w14:textId="77777777" w:rsidR="00F14409" w:rsidRPr="0037469A" w:rsidRDefault="00F1440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D949F" w14:textId="45A02ABE" w:rsidR="00F14409" w:rsidRDefault="00F1440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45707" w:rsidRPr="00C45707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45707" w:rsidRPr="00C45707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4332D67D" w:rsidR="00DD38C3" w:rsidRPr="0037469A" w:rsidRDefault="00DD38C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45707" w:rsidRPr="00C45707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45707" w:rsidRPr="00C45707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45707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87D1274" w:rsidR="00DD38C3" w:rsidRDefault="00DD38C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4409" w:rsidRPr="00F14409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40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40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409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4409" w:rsidRPr="00F14409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40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409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4409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FAED-1BA8-42C5-8C3A-274A7B6E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13</cp:revision>
  <cp:lastPrinted>2025-05-24T02:33:00Z</cp:lastPrinted>
  <dcterms:created xsi:type="dcterms:W3CDTF">2025-06-23T03:32:00Z</dcterms:created>
  <dcterms:modified xsi:type="dcterms:W3CDTF">2025-06-24T07:42:00Z</dcterms:modified>
</cp:coreProperties>
</file>