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6D" w:rsidRPr="008868AA" w:rsidRDefault="00A80E6D" w:rsidP="00A80E6D">
      <w:pPr>
        <w:pStyle w:val="a6"/>
      </w:pPr>
      <w:r w:rsidRPr="008868AA">
        <w:rPr>
          <w:rFonts w:hint="eastAsia"/>
        </w:rPr>
        <w:t>202</w:t>
      </w:r>
      <w:r w:rsidR="00053145">
        <w:rPr>
          <w:rFonts w:hint="eastAsia"/>
        </w:rPr>
        <w:t>2</w:t>
      </w:r>
      <w:r w:rsidRPr="008868AA">
        <w:rPr>
          <w:rFonts w:hint="eastAsia"/>
        </w:rPr>
        <w:t>年度松年團契事工報告</w:t>
      </w:r>
    </w:p>
    <w:p w:rsidR="00A80E6D" w:rsidRPr="008868AA" w:rsidRDefault="00A80E6D" w:rsidP="00A80E6D">
      <w:pPr>
        <w:pStyle w:val="a3"/>
        <w:spacing w:beforeLines="50" w:before="120" w:after="480"/>
      </w:pPr>
      <w:r w:rsidRPr="008868AA">
        <w:rPr>
          <w:rFonts w:hint="eastAsia"/>
        </w:rPr>
        <w:t>報告者：</w:t>
      </w:r>
      <w:r w:rsidR="006217B5" w:rsidRPr="005C57BD">
        <w:rPr>
          <w:rFonts w:hint="eastAsia"/>
        </w:rPr>
        <w:t>黃耀宗</w:t>
      </w:r>
      <w:r w:rsidR="006217B5">
        <w:rPr>
          <w:rFonts w:hint="eastAsia"/>
        </w:rPr>
        <w:t xml:space="preserve"> 弟兄</w:t>
      </w:r>
    </w:p>
    <w:p w:rsidR="00A80E6D" w:rsidRDefault="00136D0F" w:rsidP="00A80E6D">
      <w:pPr>
        <w:pStyle w:val="a4"/>
        <w:spacing w:beforeLines="100" w:before="240" w:afterLines="50" w:after="120"/>
      </w:pPr>
      <w:r>
        <w:rPr>
          <w:rFonts w:hint="eastAsia"/>
        </w:rPr>
        <w:t>一、事工成果</w:t>
      </w:r>
      <w:r w:rsidR="00A80E6D" w:rsidRPr="008868AA">
        <w:rPr>
          <w:rFonts w:hint="eastAsia"/>
        </w:rPr>
        <w:t>：</w:t>
      </w:r>
    </w:p>
    <w:p w:rsidR="00136D0F" w:rsidRPr="008868AA" w:rsidRDefault="00136D0F" w:rsidP="00136D0F">
      <w:pPr>
        <w:spacing w:line="440" w:lineRule="exact"/>
        <w:ind w:left="1300" w:hangingChars="500" w:hanging="130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 xml:space="preserve">1. </w:t>
      </w:r>
      <w:r>
        <w:rPr>
          <w:rFonts w:ascii="標楷體" w:eastAsia="標楷體" w:hAnsi="標楷體" w:hint="eastAsia"/>
          <w:sz w:val="26"/>
          <w:szCs w:val="26"/>
        </w:rPr>
        <w:t>每季</w:t>
      </w:r>
      <w:r w:rsidRPr="005C57BD">
        <w:rPr>
          <w:rFonts w:ascii="標楷體" w:eastAsia="標楷體" w:hAnsi="標楷體" w:hint="eastAsia"/>
          <w:sz w:val="26"/>
          <w:szCs w:val="26"/>
        </w:rPr>
        <w:t>一次松年獻詩及聖誕晚會獻詩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:rsidR="00A80E6D" w:rsidRDefault="00136D0F" w:rsidP="00A80E6D">
      <w:pPr>
        <w:spacing w:afterLines="100" w:after="240" w:line="440" w:lineRule="exact"/>
        <w:rPr>
          <w:rFonts w:ascii="標楷體" w:eastAsia="標楷體" w:hAnsi="標楷體"/>
          <w:kern w:val="2"/>
          <w:sz w:val="26"/>
          <w:szCs w:val="26"/>
        </w:rPr>
      </w:pPr>
      <w:r>
        <w:rPr>
          <w:rFonts w:ascii="標楷體" w:eastAsia="標楷體" w:hAnsi="標楷體" w:hint="eastAsia"/>
          <w:kern w:val="2"/>
          <w:sz w:val="26"/>
          <w:szCs w:val="26"/>
        </w:rPr>
        <w:t xml:space="preserve">2. </w:t>
      </w:r>
      <w:r w:rsidR="00A80E6D" w:rsidRPr="008868AA">
        <w:rPr>
          <w:rFonts w:ascii="標楷體" w:eastAsia="標楷體" w:hAnsi="標楷體" w:hint="eastAsia"/>
          <w:kern w:val="2"/>
          <w:sz w:val="26"/>
          <w:szCs w:val="26"/>
        </w:rPr>
        <w:t>每月第二週和第四週星期四上午10：00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531"/>
        <w:gridCol w:w="2268"/>
        <w:gridCol w:w="1247"/>
        <w:gridCol w:w="1531"/>
        <w:gridCol w:w="1531"/>
      </w:tblGrid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pct15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主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主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聚會內容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01月13日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07月07日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01月27日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新春暫停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07月21日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禪繞畫教學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02月10日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08月11日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以色列聖地影片觀賞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02月24日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08月25日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阿絹長老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享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03月10日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09月08日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03月24日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09月22日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明憲長老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享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04月</w:t>
            </w:r>
            <w:r w:rsidRPr="008D2EB9">
              <w:rPr>
                <w:rFonts w:ascii="標楷體" w:eastAsia="標楷體" w:hAnsi="標楷體"/>
                <w:kern w:val="2"/>
                <w:sz w:val="26"/>
                <w:szCs w:val="26"/>
              </w:rPr>
              <w:t>14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10月13日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  <w:r w:rsidRPr="008D2EB9">
              <w:rPr>
                <w:rFonts w:ascii="標楷體" w:eastAsia="標楷體" w:hAnsi="標楷體"/>
                <w:kern w:val="2"/>
                <w:sz w:val="26"/>
                <w:szCs w:val="26"/>
              </w:rPr>
              <w:t>4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月</w:t>
            </w:r>
            <w:r w:rsidRPr="008D2EB9">
              <w:rPr>
                <w:rFonts w:ascii="標楷體" w:eastAsia="標楷體" w:hAnsi="標楷體"/>
                <w:kern w:val="2"/>
                <w:sz w:val="26"/>
                <w:szCs w:val="26"/>
              </w:rPr>
              <w:t>28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戶外郊遊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10月27日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戶外郊遊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05月12日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11月10日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艷貳弟兄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享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05月26日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禪繞畫教學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11月24日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耀宗弟兄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享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06月09日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阿美長老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分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12月08日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經</w:t>
            </w:r>
          </w:p>
        </w:tc>
      </w:tr>
      <w:tr w:rsidR="00136D0F" w:rsidRPr="008D2EB9" w:rsidTr="00C45F95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06月23日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以色列聖地影片觀賞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12月22日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136D0F" w:rsidRPr="008D2EB9" w:rsidRDefault="00136D0F" w:rsidP="00C45F95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8D2EB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年末聚餐</w:t>
            </w:r>
          </w:p>
        </w:tc>
      </w:tr>
    </w:tbl>
    <w:p w:rsidR="00136D0F" w:rsidRDefault="00136D0F" w:rsidP="00A80E6D">
      <w:pPr>
        <w:spacing w:afterLines="100" w:after="240" w:line="440" w:lineRule="exact"/>
        <w:rPr>
          <w:rFonts w:ascii="標楷體" w:eastAsia="標楷體" w:hAnsi="標楷體"/>
          <w:kern w:val="2"/>
          <w:sz w:val="26"/>
          <w:szCs w:val="26"/>
        </w:rPr>
      </w:pPr>
    </w:p>
    <w:p w:rsidR="00136D0F" w:rsidRPr="008868AA" w:rsidRDefault="00136D0F" w:rsidP="00A80E6D">
      <w:pPr>
        <w:spacing w:afterLines="100" w:after="240" w:line="440" w:lineRule="exact"/>
        <w:rPr>
          <w:rFonts w:ascii="標楷體" w:eastAsia="標楷體" w:hAnsi="標楷體"/>
          <w:kern w:val="2"/>
          <w:sz w:val="26"/>
          <w:szCs w:val="26"/>
        </w:rPr>
      </w:pPr>
    </w:p>
    <w:p w:rsidR="00A80E6D" w:rsidRPr="00724145" w:rsidRDefault="00A80E6D" w:rsidP="00A80E6D">
      <w:pPr>
        <w:pStyle w:val="--"/>
        <w:rPr>
          <w:color w:val="000000" w:themeColor="text1"/>
        </w:rPr>
      </w:pPr>
      <w:r>
        <w:rPr>
          <w:rFonts w:hAnsi="標楷體"/>
          <w:b w:val="0"/>
          <w:sz w:val="26"/>
          <w:szCs w:val="26"/>
          <w:shd w:val="clear" w:color="auto" w:fill="DBE5F1"/>
        </w:rPr>
        <w:br w:type="page"/>
      </w:r>
      <w:r w:rsidRPr="00724145">
        <w:rPr>
          <w:color w:val="000000" w:themeColor="text1"/>
        </w:rPr>
        <w:lastRenderedPageBreak/>
        <w:t>2</w:t>
      </w:r>
      <w:r w:rsidRPr="00724145">
        <w:rPr>
          <w:rFonts w:hint="eastAsia"/>
          <w:color w:val="000000" w:themeColor="text1"/>
        </w:rPr>
        <w:t>02</w:t>
      </w:r>
      <w:r w:rsidR="00B459D5" w:rsidRPr="00724145">
        <w:rPr>
          <w:color w:val="000000" w:themeColor="text1"/>
        </w:rPr>
        <w:t>2</w:t>
      </w:r>
      <w:r w:rsidRPr="00724145">
        <w:rPr>
          <w:color w:val="000000" w:themeColor="text1"/>
        </w:rPr>
        <w:t>年</w:t>
      </w:r>
      <w:r w:rsidRPr="00724145">
        <w:rPr>
          <w:rFonts w:hint="eastAsia"/>
          <w:color w:val="000000" w:themeColor="text1"/>
        </w:rPr>
        <w:t>松年團契</w:t>
      </w:r>
      <w:r w:rsidRPr="00724145">
        <w:rPr>
          <w:color w:val="000000" w:themeColor="text1"/>
        </w:rPr>
        <w:t>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85"/>
        <w:gridCol w:w="1247"/>
        <w:gridCol w:w="1247"/>
        <w:gridCol w:w="1985"/>
        <w:gridCol w:w="1247"/>
        <w:gridCol w:w="1247"/>
      </w:tblGrid>
      <w:tr w:rsidR="00724145" w:rsidRPr="00724145" w:rsidTr="00AA1E2F">
        <w:trPr>
          <w:trHeight w:val="567"/>
          <w:jc w:val="center"/>
        </w:trPr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收　　　入</w:t>
            </w:r>
          </w:p>
        </w:tc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支　　　出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決　算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決　算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pacing w:val="-10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pacing w:val="-10"/>
                <w:sz w:val="26"/>
                <w:szCs w:val="26"/>
                <w:bdr w:val="nil"/>
              </w:rPr>
              <w:t>上年度結餘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5,628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pacing w:val="-10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pacing w:val="-10"/>
                <w:sz w:val="26"/>
                <w:szCs w:val="26"/>
                <w:bdr w:val="nil"/>
              </w:rPr>
              <w:t>講師費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20</w:t>
            </w:r>
            <w:r w:rsidR="00A80E6D"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,0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27</w:t>
            </w:r>
            <w:r w:rsidR="00A80E6D"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,0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00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pacing w:val="-10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pacing w:val="-10"/>
                <w:sz w:val="26"/>
                <w:szCs w:val="26"/>
                <w:bdr w:val="nil"/>
              </w:rPr>
              <w:t>個人奉獻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45</w:t>
            </w:r>
            <w:r w:rsidR="00A80E6D"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,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64,5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  <w:lang w:val="zh-TW"/>
              </w:rPr>
              <w:t>00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聯誼活動費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45</w:t>
            </w:r>
            <w:r w:rsidR="00A80E6D"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,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10,149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pacing w:val="-10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教會補助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20,000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靈修書籍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  <w:lang w:val="zh-TW"/>
              </w:rPr>
              <w:t>5</w:t>
            </w: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,</w:t>
            </w: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0</w:t>
            </w:r>
          </w:p>
        </w:tc>
      </w:tr>
      <w:tr w:rsidR="00724145" w:rsidRPr="00724145" w:rsidTr="002340F3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724145" w:rsidRDefault="009F4C12" w:rsidP="009F4C1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pacing w:val="-10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活動收入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724145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28,000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724145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C12" w:rsidRPr="00724145" w:rsidRDefault="009F4C12" w:rsidP="009F4C1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餐費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724145" w:rsidRDefault="009F4C12" w:rsidP="009F4C1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2</w:t>
            </w: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0</w:t>
            </w: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,</w:t>
            </w: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F4C12" w:rsidRPr="00724145" w:rsidRDefault="009F4C12" w:rsidP="009F4C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17,430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其他費用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3,000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72414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0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  <w:bdr w:val="nil"/>
              </w:rPr>
              <w:t>本年度結餘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72414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  <w:lang w:val="zh-TW"/>
              </w:rPr>
              <w:t>15,549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93,000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70,128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93,000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724145" w:rsidRDefault="009F4C12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  <w:bdr w:val="nil"/>
              </w:rPr>
              <w:t>70,128</w:t>
            </w:r>
          </w:p>
        </w:tc>
      </w:tr>
    </w:tbl>
    <w:p w:rsidR="00A80E6D" w:rsidRPr="008868AA" w:rsidRDefault="00A80E6D" w:rsidP="00A80E6D">
      <w:pPr>
        <w:pStyle w:val="a5"/>
        <w:spacing w:before="240" w:after="120"/>
      </w:pPr>
    </w:p>
    <w:p w:rsidR="00A80E6D" w:rsidRPr="00136D0F" w:rsidRDefault="00A80E6D" w:rsidP="00A80E6D">
      <w:pPr>
        <w:pStyle w:val="a5"/>
        <w:spacing w:before="240" w:after="120"/>
        <w:rPr>
          <w:sz w:val="32"/>
          <w:szCs w:val="32"/>
        </w:rPr>
      </w:pPr>
      <w:r w:rsidRPr="00136D0F">
        <w:rPr>
          <w:rFonts w:hint="eastAsia"/>
          <w:sz w:val="32"/>
          <w:szCs w:val="32"/>
        </w:rPr>
        <w:t>個人奉獻：</w:t>
      </w:r>
    </w:p>
    <w:tbl>
      <w:tblPr>
        <w:tblW w:w="74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</w:tblGrid>
      <w:tr w:rsidR="00724145" w:rsidRPr="00724145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E140B2">
              <w:rPr>
                <w:rFonts w:hint="eastAsia"/>
                <w:sz w:val="26"/>
                <w:szCs w:val="26"/>
              </w:rPr>
              <w:t xml:space="preserve">　　　　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莊淑景　</w:t>
            </w:r>
            <w:r w:rsidR="007570EF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1,0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賴王阿美　</w:t>
            </w:r>
            <w:r w:rsidR="007570EF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6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謝玲雪　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12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詹素蘭　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1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</w:t>
            </w:r>
            <w:r w:rsidR="007570EF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0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黃隨本　　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2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,000 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D5363F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黃耀宗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　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10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24145" w:rsidRDefault="007570EF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周艷貳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　</w:t>
            </w:r>
            <w:r w:rsidR="00A80E6D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1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7570EF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楊錫昌　 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15,000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林正氣　 </w:t>
            </w:r>
            <w:r w:rsidR="007570EF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7</w:t>
            </w:r>
            <w:r w:rsidR="007570EF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</w:t>
            </w:r>
            <w:r w:rsidR="007570EF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0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</w:tr>
      <w:tr w:rsidR="00724145" w:rsidRPr="00724145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24145" w:rsidRDefault="00724145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王淑惠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　</w:t>
            </w:r>
            <w:r w:rsidR="00A80E6D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3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</w:t>
            </w:r>
            <w:r w:rsidR="00A80E6D"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0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7570EF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陳宇光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　　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3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,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5</w:t>
            </w:r>
            <w:r w:rsidR="00A80E6D"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 xml:space="preserve">黃麗卿　 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3,</w:t>
            </w:r>
            <w:r w:rsidRPr="00724145">
              <w:rPr>
                <w:rFonts w:ascii="標楷體" w:eastAsia="標楷體" w:hAnsi="標楷體" w:hint="eastAsia"/>
                <w:color w:val="000000" w:themeColor="text1"/>
                <w:kern w:val="2"/>
                <w:sz w:val="26"/>
                <w:szCs w:val="26"/>
              </w:rPr>
              <w:t>0</w:t>
            </w:r>
            <w:r w:rsidRPr="00724145">
              <w:rPr>
                <w:rFonts w:ascii="標楷體" w:eastAsia="標楷體" w:hAnsi="標楷體"/>
                <w:color w:val="000000" w:themeColor="text1"/>
                <w:kern w:val="2"/>
                <w:sz w:val="26"/>
                <w:szCs w:val="26"/>
              </w:rPr>
              <w:t>00</w:t>
            </w:r>
          </w:p>
        </w:tc>
      </w:tr>
      <w:tr w:rsidR="00A80E6D" w:rsidRPr="00724145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24145" w:rsidRDefault="00A80E6D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724145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合計：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24145" w:rsidRDefault="00724145" w:rsidP="00724145">
            <w:pPr>
              <w:spacing w:line="240" w:lineRule="auto"/>
              <w:ind w:leftChars="150" w:left="300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64</w:t>
            </w: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,</w:t>
            </w:r>
            <w:r w:rsidRPr="00724145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5</w:t>
            </w:r>
            <w:r w:rsidRPr="00724145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00</w:t>
            </w:r>
          </w:p>
        </w:tc>
      </w:tr>
    </w:tbl>
    <w:p w:rsidR="00A80E6D" w:rsidRPr="005C57BD" w:rsidRDefault="00A80E6D" w:rsidP="00A80E6D">
      <w:pPr>
        <w:pStyle w:val="a6"/>
      </w:pPr>
      <w:r w:rsidRPr="00F50CFC">
        <w:rPr>
          <w:sz w:val="24"/>
          <w:szCs w:val="24"/>
        </w:rPr>
        <w:br w:type="page"/>
      </w:r>
      <w:r w:rsidRPr="005C57BD">
        <w:rPr>
          <w:rFonts w:hint="eastAsia"/>
        </w:rPr>
        <w:lastRenderedPageBreak/>
        <w:t>202</w:t>
      </w:r>
      <w:r w:rsidR="00053145">
        <w:rPr>
          <w:rFonts w:hint="eastAsia"/>
        </w:rPr>
        <w:t>3</w:t>
      </w:r>
      <w:r w:rsidRPr="005C57BD">
        <w:rPr>
          <w:rFonts w:hint="eastAsia"/>
        </w:rPr>
        <w:t>年度松年團契事工計畫</w:t>
      </w:r>
    </w:p>
    <w:p w:rsidR="00A80E6D" w:rsidRPr="005C57BD" w:rsidRDefault="00A80E6D" w:rsidP="00053145">
      <w:pPr>
        <w:pStyle w:val="a3"/>
        <w:wordWrap w:val="0"/>
        <w:spacing w:after="480"/>
      </w:pPr>
      <w:r w:rsidRPr="005C57BD">
        <w:rPr>
          <w:rFonts w:hint="eastAsia"/>
        </w:rPr>
        <w:t>報告者：黃耀宗</w:t>
      </w:r>
      <w:r w:rsidR="00053145">
        <w:rPr>
          <w:rFonts w:hint="eastAsia"/>
        </w:rPr>
        <w:t xml:space="preserve"> 弟兄</w:t>
      </w:r>
    </w:p>
    <w:p w:rsidR="00A80E6D" w:rsidRDefault="00A80E6D" w:rsidP="00A80E6D">
      <w:pPr>
        <w:pStyle w:val="a4"/>
        <w:spacing w:beforeLines="100" w:before="240" w:afterLines="50" w:after="120" w:line="400" w:lineRule="exact"/>
      </w:pPr>
      <w:r w:rsidRPr="005C57BD">
        <w:rPr>
          <w:rFonts w:hint="eastAsia"/>
        </w:rPr>
        <w:t>一、異象</w:t>
      </w:r>
      <w:r w:rsidR="006217B5">
        <w:rPr>
          <w:rFonts w:hint="eastAsia"/>
        </w:rPr>
        <w:t>經文</w:t>
      </w:r>
      <w:r w:rsidRPr="005C57BD">
        <w:rPr>
          <w:rFonts w:hint="eastAsia"/>
        </w:rPr>
        <w:t>：</w:t>
      </w:r>
    </w:p>
    <w:p w:rsidR="00A80E6D" w:rsidRPr="005C57BD" w:rsidRDefault="00A80E6D" w:rsidP="00A80E6D">
      <w:pPr>
        <w:ind w:firstLineChars="200" w:firstLine="520"/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他們栽於耶和華的殿中，發旺在我們上帝的院裏，他們年老的時候仍要結果子，要滿了枝漿而發青（詩篇92：13~14）</w:t>
      </w:r>
    </w:p>
    <w:p w:rsidR="00A80E6D" w:rsidRPr="005C57BD" w:rsidRDefault="00A80E6D" w:rsidP="00A80E6D">
      <w:pPr>
        <w:pStyle w:val="a4"/>
        <w:spacing w:beforeLines="100" w:before="240" w:afterLines="50" w:after="120" w:line="400" w:lineRule="exact"/>
      </w:pPr>
      <w:r w:rsidRPr="005C57BD">
        <w:rPr>
          <w:rFonts w:hint="eastAsia"/>
        </w:rPr>
        <w:t>二、組織：</w:t>
      </w:r>
    </w:p>
    <w:p w:rsidR="00A80E6D" w:rsidRPr="005C57BD" w:rsidRDefault="00A80E6D" w:rsidP="00A80E6D">
      <w:pPr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會長：黃耀宗</w:t>
      </w:r>
      <w:r>
        <w:rPr>
          <w:rFonts w:ascii="標楷體" w:eastAsia="標楷體" w:hAnsi="標楷體" w:hint="eastAsia"/>
          <w:sz w:val="26"/>
          <w:szCs w:val="26"/>
        </w:rPr>
        <w:t xml:space="preserve">　</w:t>
      </w:r>
      <w:r w:rsidRPr="005C57BD">
        <w:rPr>
          <w:rFonts w:ascii="標楷體" w:eastAsia="標楷體" w:hAnsi="標楷體" w:hint="eastAsia"/>
          <w:sz w:val="26"/>
          <w:szCs w:val="26"/>
        </w:rPr>
        <w:t>副會長：</w:t>
      </w:r>
      <w:r w:rsidR="00724145" w:rsidRPr="005C57BD">
        <w:rPr>
          <w:rFonts w:ascii="標楷體" w:eastAsia="標楷體" w:hAnsi="標楷體" w:hint="eastAsia"/>
          <w:sz w:val="26"/>
          <w:szCs w:val="26"/>
        </w:rPr>
        <w:t>周艷貳</w:t>
      </w:r>
      <w:r w:rsidR="008073B2">
        <w:rPr>
          <w:rFonts w:ascii="標楷體" w:eastAsia="標楷體" w:hAnsi="標楷體" w:hint="eastAsia"/>
          <w:sz w:val="26"/>
          <w:szCs w:val="26"/>
        </w:rPr>
        <w:t xml:space="preserve">  </w:t>
      </w:r>
      <w:r w:rsidRPr="005C57BD">
        <w:rPr>
          <w:rFonts w:ascii="標楷體" w:eastAsia="標楷體" w:hAnsi="標楷體" w:hint="eastAsia"/>
          <w:sz w:val="26"/>
          <w:szCs w:val="26"/>
        </w:rPr>
        <w:t>顧問：</w:t>
      </w:r>
      <w:r w:rsidR="00724145">
        <w:rPr>
          <w:rFonts w:ascii="標楷體" w:eastAsia="標楷體" w:hAnsi="標楷體" w:hint="eastAsia"/>
          <w:sz w:val="26"/>
          <w:szCs w:val="26"/>
        </w:rPr>
        <w:t>賴王阿美</w:t>
      </w:r>
    </w:p>
    <w:p w:rsidR="00A80E6D" w:rsidRPr="005C57BD" w:rsidRDefault="00A80E6D" w:rsidP="00A80E6D">
      <w:pPr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書記：黃明憲</w:t>
      </w:r>
      <w:r>
        <w:rPr>
          <w:rFonts w:ascii="標楷體" w:eastAsia="標楷體" w:hAnsi="標楷體" w:hint="eastAsia"/>
          <w:sz w:val="26"/>
          <w:szCs w:val="26"/>
        </w:rPr>
        <w:t xml:space="preserve">　</w:t>
      </w:r>
      <w:r w:rsidRPr="005C57BD">
        <w:rPr>
          <w:rFonts w:ascii="標楷體" w:eastAsia="標楷體" w:hAnsi="標楷體" w:hint="eastAsia"/>
          <w:sz w:val="26"/>
          <w:szCs w:val="26"/>
        </w:rPr>
        <w:t>會計：</w:t>
      </w:r>
      <w:r w:rsidR="008073B2">
        <w:rPr>
          <w:rFonts w:ascii="標楷體" w:eastAsia="標楷體" w:hAnsi="標楷體" w:hint="eastAsia"/>
          <w:sz w:val="26"/>
          <w:szCs w:val="26"/>
        </w:rPr>
        <w:t>卓滿惠</w:t>
      </w:r>
    </w:p>
    <w:p w:rsidR="00A80E6D" w:rsidRPr="005C57BD" w:rsidRDefault="00A80E6D" w:rsidP="00A80E6D">
      <w:pPr>
        <w:pStyle w:val="a4"/>
        <w:spacing w:beforeLines="100" w:before="240" w:afterLines="50" w:after="120" w:line="400" w:lineRule="exact"/>
      </w:pPr>
      <w:r w:rsidRPr="005C57BD">
        <w:rPr>
          <w:rFonts w:hint="eastAsia"/>
        </w:rPr>
        <w:t>三、事工計畫</w:t>
      </w:r>
    </w:p>
    <w:p w:rsidR="00A80E6D" w:rsidRPr="005C57BD" w:rsidRDefault="00A80E6D" w:rsidP="00A80E6D">
      <w:pPr>
        <w:rPr>
          <w:rFonts w:ascii="標楷體" w:eastAsia="標楷體" w:hAnsi="標楷體"/>
          <w:sz w:val="26"/>
          <w:szCs w:val="26"/>
        </w:rPr>
      </w:pPr>
      <w:r w:rsidRPr="005C57BD">
        <w:rPr>
          <w:rFonts w:ascii="標楷體" w:eastAsia="標楷體" w:hAnsi="標楷體" w:hint="eastAsia"/>
          <w:sz w:val="26"/>
          <w:szCs w:val="26"/>
        </w:rPr>
        <w:t>每季安排一次松年獻詩及聖誕晚會獻詩</w:t>
      </w:r>
      <w:r w:rsidR="008073B2">
        <w:rPr>
          <w:rFonts w:ascii="標楷體" w:eastAsia="標楷體" w:hAnsi="標楷體" w:hint="eastAsia"/>
          <w:sz w:val="26"/>
          <w:szCs w:val="26"/>
        </w:rPr>
        <w:t>。</w:t>
      </w:r>
    </w:p>
    <w:p w:rsidR="00A80E6D" w:rsidRPr="005C57BD" w:rsidRDefault="00A80E6D" w:rsidP="00A80E6D">
      <w:pPr>
        <w:pStyle w:val="a4"/>
        <w:spacing w:beforeLines="100" w:before="240" w:afterLines="50" w:after="120" w:line="400" w:lineRule="exact"/>
      </w:pPr>
      <w:r w:rsidRPr="005C57BD">
        <w:rPr>
          <w:rFonts w:hint="eastAsia"/>
        </w:rPr>
        <w:t>四、聚會流程：</w:t>
      </w:r>
    </w:p>
    <w:p w:rsidR="00A80E6D" w:rsidRPr="005C57BD" w:rsidRDefault="006217B5" w:rsidP="006217B5">
      <w:pPr>
        <w:snapToGrid w:val="0"/>
        <w:spacing w:afterLines="50" w:after="120" w:line="240" w:lineRule="auto"/>
        <w:rPr>
          <w:rFonts w:ascii="標楷體" w:eastAsia="標楷體" w:hAnsi="標楷體"/>
          <w:b/>
          <w:sz w:val="26"/>
          <w:szCs w:val="26"/>
          <w:shd w:val="clear" w:color="auto" w:fill="DBE5F1"/>
        </w:rPr>
      </w:pPr>
      <w:r>
        <w:rPr>
          <w:rFonts w:ascii="標楷體" w:eastAsia="標楷體" w:hAnsi="標楷體" w:hint="eastAsia"/>
          <w:sz w:val="26"/>
          <w:szCs w:val="26"/>
        </w:rPr>
        <w:t>每</w:t>
      </w:r>
      <w:r w:rsidR="00A80E6D" w:rsidRPr="005C57BD">
        <w:rPr>
          <w:rFonts w:ascii="標楷體" w:eastAsia="標楷體" w:hAnsi="標楷體" w:hint="eastAsia"/>
          <w:sz w:val="26"/>
          <w:szCs w:val="26"/>
        </w:rPr>
        <w:t>月第二、第四週週四上午10：00</w:t>
      </w:r>
      <w:r w:rsidR="00AB0608">
        <w:rPr>
          <w:rFonts w:ascii="標楷體" w:eastAsia="標楷體" w:hAnsi="標楷體" w:hint="eastAsia"/>
          <w:sz w:val="26"/>
          <w:szCs w:val="26"/>
        </w:rPr>
        <w:t>。</w:t>
      </w:r>
      <w:r w:rsidR="00A80E6D" w:rsidRPr="005C57BD">
        <w:rPr>
          <w:rFonts w:ascii="標楷體" w:eastAsia="標楷體" w:hAnsi="標楷體" w:hint="eastAsia"/>
          <w:sz w:val="26"/>
          <w:szCs w:val="26"/>
        </w:rPr>
        <w:t>禱告、讚美、詩歌歡唱</w:t>
      </w:r>
      <w:r>
        <w:rPr>
          <w:rFonts w:ascii="標楷體" w:eastAsia="標楷體" w:hAnsi="標楷體" w:hint="eastAsia"/>
          <w:sz w:val="26"/>
          <w:szCs w:val="26"/>
        </w:rPr>
        <w:t>、主題、</w:t>
      </w:r>
      <w:r w:rsidR="00A80E6D" w:rsidRPr="005C57BD">
        <w:rPr>
          <w:rFonts w:ascii="標楷體" w:eastAsia="標楷體" w:hAnsi="標楷體" w:hint="eastAsia"/>
          <w:sz w:val="26"/>
          <w:szCs w:val="26"/>
        </w:rPr>
        <w:t>午餐</w:t>
      </w:r>
      <w:r>
        <w:rPr>
          <w:rFonts w:ascii="標楷體" w:eastAsia="標楷體" w:hAnsi="標楷體" w:hint="eastAsia"/>
          <w:sz w:val="26"/>
          <w:szCs w:val="26"/>
        </w:rPr>
        <w:t>交誼。</w:t>
      </w:r>
    </w:p>
    <w:tbl>
      <w:tblPr>
        <w:tblW w:w="93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05"/>
        <w:gridCol w:w="1442"/>
        <w:gridCol w:w="2128"/>
        <w:gridCol w:w="1119"/>
        <w:gridCol w:w="1400"/>
        <w:gridCol w:w="2161"/>
      </w:tblGrid>
      <w:tr w:rsidR="00A80E6D" w:rsidRPr="008D2EB9" w:rsidTr="008A244A">
        <w:trPr>
          <w:trHeight w:val="425"/>
          <w:jc w:val="center"/>
        </w:trPr>
        <w:tc>
          <w:tcPr>
            <w:tcW w:w="1105" w:type="dxa"/>
            <w:shd w:val="pct15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442" w:type="dxa"/>
            <w:shd w:val="pct15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主　理　者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400" w:type="dxa"/>
            <w:shd w:val="pct15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主　理　者</w:t>
            </w:r>
          </w:p>
        </w:tc>
        <w:tc>
          <w:tcPr>
            <w:tcW w:w="2161" w:type="dxa"/>
            <w:shd w:val="pct15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聚會內容</w:t>
            </w:r>
          </w:p>
        </w:tc>
      </w:tr>
      <w:tr w:rsidR="00A80E6D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01月1</w:t>
            </w:r>
            <w:r w:rsidR="008073B2"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2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A80E6D" w:rsidRPr="008A244A" w:rsidRDefault="008073B2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A244A" w:rsidRDefault="008073B2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07月</w:t>
            </w:r>
            <w:r w:rsidR="008073B2"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13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李</w:t>
            </w:r>
            <w:r w:rsidR="00156236"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大宇弟兄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80E6D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團康活動</w:t>
            </w:r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01月26日</w:t>
            </w:r>
          </w:p>
        </w:tc>
        <w:tc>
          <w:tcPr>
            <w:tcW w:w="357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新春暫停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07月27日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56236" w:rsidRPr="008A244A" w:rsidRDefault="00FA57F9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黃阿絹長老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56236" w:rsidRPr="008A244A" w:rsidRDefault="00FA57F9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信仰分享</w:t>
            </w:r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02月9日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08月10日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李大宇弟兄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團康活動</w:t>
            </w:r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02月23日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聖經專題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08月24日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聖經專題</w:t>
            </w:r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03月9日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09月14日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56236" w:rsidRPr="008A244A" w:rsidRDefault="00FA57F9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李大宇弟兄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56236" w:rsidRPr="008A244A" w:rsidRDefault="00FA57F9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bookmarkStart w:id="0" w:name="_GoBack"/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團康活動</w:t>
            </w:r>
            <w:bookmarkEnd w:id="0"/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03月23日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影片:約翰福音1/4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09月28日</w:t>
            </w:r>
          </w:p>
        </w:tc>
        <w:tc>
          <w:tcPr>
            <w:tcW w:w="3561" w:type="dxa"/>
            <w:gridSpan w:val="2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秋季旅遊</w:t>
            </w:r>
          </w:p>
        </w:tc>
      </w:tr>
      <w:tr w:rsidR="00156236" w:rsidRPr="008D2EB9" w:rsidTr="00B27742">
        <w:trPr>
          <w:trHeight w:val="425"/>
          <w:jc w:val="center"/>
        </w:trPr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04月</w:t>
            </w:r>
            <w:r w:rsidRPr="008A244A"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  <w:t>1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3日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12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10月12日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黃耀宗會長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信仰分享</w:t>
            </w:r>
          </w:p>
        </w:tc>
      </w:tr>
      <w:tr w:rsidR="00156236" w:rsidRPr="008D2EB9" w:rsidTr="00B27742">
        <w:trPr>
          <w:trHeight w:val="425"/>
          <w:jc w:val="center"/>
        </w:trPr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</w:t>
            </w:r>
            <w:r w:rsidRPr="008A244A"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  <w:t>4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月</w:t>
            </w:r>
            <w:r w:rsidRPr="008A244A"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  <w:t>2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7日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春季旅遊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10月26日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劉奕樑執事</w:t>
            </w:r>
          </w:p>
        </w:tc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旅遊專題</w:t>
            </w:r>
          </w:p>
        </w:tc>
      </w:tr>
      <w:tr w:rsidR="00156236" w:rsidRPr="008D2EB9" w:rsidTr="00B27742">
        <w:trPr>
          <w:trHeight w:val="425"/>
          <w:jc w:val="center"/>
        </w:trPr>
        <w:tc>
          <w:tcPr>
            <w:tcW w:w="11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05月11日</w:t>
            </w:r>
          </w:p>
        </w:tc>
        <w:tc>
          <w:tcPr>
            <w:tcW w:w="14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28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影片:約翰福音2/4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11月9日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劉奕樑執事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旅遊專題</w:t>
            </w:r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05月25日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聖經專題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11月23日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聖經專題</w:t>
            </w:r>
          </w:p>
        </w:tc>
      </w:tr>
      <w:tr w:rsidR="00156236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06月08日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影片:約翰福音3/4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12月14日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王昌裕牧師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56236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影片:約翰福音4/4</w:t>
            </w:r>
          </w:p>
        </w:tc>
      </w:tr>
      <w:tr w:rsidR="00A80E6D" w:rsidRPr="008D2EB9" w:rsidTr="008A244A">
        <w:trPr>
          <w:trHeight w:val="425"/>
          <w:jc w:val="center"/>
        </w:trPr>
        <w:tc>
          <w:tcPr>
            <w:tcW w:w="1105" w:type="dxa"/>
            <w:shd w:val="clear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06月2</w:t>
            </w:r>
            <w:r w:rsidR="008073B2"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2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日</w:t>
            </w:r>
          </w:p>
        </w:tc>
        <w:tc>
          <w:tcPr>
            <w:tcW w:w="3570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A244A" w:rsidRDefault="00156236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端午節暫停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12月2</w:t>
            </w:r>
            <w:r w:rsidR="008073B2"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8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日</w:t>
            </w:r>
          </w:p>
        </w:tc>
        <w:tc>
          <w:tcPr>
            <w:tcW w:w="3561" w:type="dxa"/>
            <w:gridSpan w:val="2"/>
            <w:shd w:val="clear" w:color="auto" w:fill="auto"/>
            <w:vAlign w:val="center"/>
          </w:tcPr>
          <w:p w:rsidR="00A80E6D" w:rsidRPr="008A244A" w:rsidRDefault="00A80E6D" w:rsidP="008A244A">
            <w:pPr>
              <w:overflowPunct w:val="0"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w w:val="90"/>
                <w:kern w:val="2"/>
                <w:sz w:val="26"/>
                <w:szCs w:val="26"/>
              </w:rPr>
            </w:pP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年</w:t>
            </w:r>
            <w:r w:rsidR="00156236"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終</w:t>
            </w:r>
            <w:r w:rsidRPr="008A244A">
              <w:rPr>
                <w:rFonts w:ascii="標楷體" w:eastAsia="標楷體" w:hAnsi="標楷體" w:hint="eastAsia"/>
                <w:w w:val="90"/>
                <w:kern w:val="2"/>
                <w:sz w:val="26"/>
                <w:szCs w:val="26"/>
              </w:rPr>
              <w:t>聚餐</w:t>
            </w:r>
          </w:p>
        </w:tc>
      </w:tr>
    </w:tbl>
    <w:p w:rsidR="00A80E6D" w:rsidRPr="005C57BD" w:rsidRDefault="008A244A" w:rsidP="008A244A">
      <w:pPr>
        <w:pStyle w:val="--"/>
        <w:tabs>
          <w:tab w:val="center" w:pos="4680"/>
          <w:tab w:val="left" w:pos="7354"/>
        </w:tabs>
        <w:spacing w:beforeLines="100" w:before="240"/>
        <w:jc w:val="left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 w:rsidR="00A80E6D" w:rsidRPr="005C57BD">
        <w:rPr>
          <w:shd w:val="clear" w:color="auto" w:fill="FFFFFF"/>
        </w:rPr>
        <w:t>20</w:t>
      </w:r>
      <w:r w:rsidR="00A80E6D" w:rsidRPr="005C57BD">
        <w:rPr>
          <w:rFonts w:hint="eastAsia"/>
          <w:shd w:val="clear" w:color="auto" w:fill="FFFFFF"/>
        </w:rPr>
        <w:t>2</w:t>
      </w:r>
      <w:r w:rsidR="008073B2">
        <w:rPr>
          <w:rFonts w:hint="eastAsia"/>
          <w:shd w:val="clear" w:color="auto" w:fill="FFFFFF"/>
        </w:rPr>
        <w:t>3</w:t>
      </w:r>
      <w:r w:rsidR="00A80E6D" w:rsidRPr="005C57BD">
        <w:rPr>
          <w:shd w:val="clear" w:color="auto" w:fill="FFFFFF"/>
        </w:rPr>
        <w:t>年</w:t>
      </w:r>
      <w:r w:rsidR="00A80E6D" w:rsidRPr="005C57BD">
        <w:rPr>
          <w:rFonts w:hint="eastAsia"/>
          <w:shd w:val="clear" w:color="auto" w:fill="FFFFFF"/>
        </w:rPr>
        <w:t>松年團契</w:t>
      </w:r>
      <w:r w:rsidR="00A80E6D" w:rsidRPr="005C57BD">
        <w:rPr>
          <w:shd w:val="clear" w:color="auto" w:fill="FFFFFF"/>
        </w:rPr>
        <w:t>收支預算表</w:t>
      </w:r>
      <w:r>
        <w:rPr>
          <w:shd w:val="clear" w:color="auto" w:fill="FFFFFF"/>
        </w:rPr>
        <w:tab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351"/>
        <w:gridCol w:w="2666"/>
        <w:gridCol w:w="1401"/>
      </w:tblGrid>
      <w:tr w:rsidR="00A80E6D" w:rsidRPr="005C57BD" w:rsidTr="00BC1A43">
        <w:trPr>
          <w:trHeight w:val="567"/>
          <w:jc w:val="center"/>
        </w:trPr>
        <w:tc>
          <w:tcPr>
            <w:tcW w:w="406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收　　　　入</w:t>
            </w:r>
          </w:p>
        </w:tc>
        <w:tc>
          <w:tcPr>
            <w:tcW w:w="40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支　　　　出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個人奉獻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3E0777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50</w:t>
            </w:r>
            <w:r w:rsidR="00A80E6D" w:rsidRPr="005C57BD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A80E6D" w:rsidRPr="005C57BD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32D29">
              <w:rPr>
                <w:rFonts w:ascii="標楷體" w:eastAsia="標楷體" w:hAnsi="標楷體"/>
                <w:sz w:val="26"/>
                <w:szCs w:val="26"/>
              </w:rPr>
              <w:t>講師費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1E2168" w:rsidRDefault="003E0777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</w:t>
            </w:r>
            <w:r w:rsidR="00A80E6D" w:rsidRPr="001E2168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A80E6D" w:rsidRPr="001E2168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活動收入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3E0777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32D29">
              <w:rPr>
                <w:rFonts w:ascii="標楷體" w:eastAsia="標楷體" w:hAnsi="標楷體"/>
                <w:sz w:val="26"/>
                <w:szCs w:val="26"/>
              </w:rPr>
              <w:t>聯誼活動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1E2168" w:rsidRDefault="00A80E6D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1E2168">
              <w:rPr>
                <w:rFonts w:ascii="標楷體" w:eastAsia="標楷體" w:hAnsi="標楷體" w:hint="eastAsia"/>
                <w:sz w:val="26"/>
                <w:szCs w:val="26"/>
              </w:rPr>
              <w:t>45</w:t>
            </w:r>
            <w:r w:rsidRPr="001E2168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1E2168">
              <w:rPr>
                <w:rFonts w:ascii="標楷體" w:eastAsia="標楷體" w:hAnsi="標楷體" w:hint="eastAsia"/>
                <w:sz w:val="26"/>
                <w:szCs w:val="26"/>
              </w:rPr>
              <w:t>00</w:t>
            </w:r>
            <w:r w:rsidRPr="001E2168">
              <w:rPr>
                <w:rFonts w:ascii="標楷體" w:eastAsia="標楷體" w:hAnsi="標楷體"/>
                <w:sz w:val="26"/>
                <w:szCs w:val="26"/>
              </w:rPr>
              <w:t>0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教會補助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20,000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32D29">
              <w:rPr>
                <w:rFonts w:ascii="標楷體" w:eastAsia="標楷體" w:hAnsi="標楷體"/>
                <w:sz w:val="26"/>
                <w:szCs w:val="26"/>
              </w:rPr>
              <w:t>靈修書籍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1E2168" w:rsidRDefault="00A80E6D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1E2168">
              <w:rPr>
                <w:rFonts w:ascii="標楷體" w:eastAsia="標楷體" w:hAnsi="標楷體"/>
                <w:sz w:val="26"/>
                <w:szCs w:val="26"/>
              </w:rPr>
              <w:t>5,000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32D29">
              <w:rPr>
                <w:rFonts w:ascii="標楷體" w:eastAsia="標楷體" w:hAnsi="標楷體" w:hint="eastAsia"/>
                <w:sz w:val="26"/>
                <w:szCs w:val="26"/>
              </w:rPr>
              <w:t>餐費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1E2168" w:rsidRDefault="00A80E6D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1E2168">
              <w:rPr>
                <w:rFonts w:ascii="標楷體" w:eastAsia="標楷體" w:hAnsi="標楷體" w:hint="eastAsia"/>
                <w:sz w:val="26"/>
                <w:szCs w:val="26"/>
              </w:rPr>
              <w:t>20,000</w:t>
            </w:r>
          </w:p>
        </w:tc>
      </w:tr>
      <w:tr w:rsidR="003E0777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E0777" w:rsidRPr="005C57BD" w:rsidRDefault="003E0777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E0777" w:rsidRPr="005C57BD" w:rsidRDefault="003E0777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E0777" w:rsidRPr="003D2DBE" w:rsidRDefault="003E0777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3D2DBE">
              <w:rPr>
                <w:rFonts w:ascii="標楷體" w:eastAsia="標楷體" w:hAnsi="標楷體" w:hint="eastAsia"/>
                <w:sz w:val="26"/>
                <w:szCs w:val="26"/>
              </w:rPr>
              <w:t>台北中會松年部會費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E0777" w:rsidRDefault="003E0777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2,000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32D29">
              <w:rPr>
                <w:rFonts w:ascii="標楷體" w:eastAsia="標楷體" w:hAnsi="標楷體"/>
                <w:sz w:val="26"/>
                <w:szCs w:val="26"/>
              </w:rPr>
              <w:t>其它費用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A80E6D" w:rsidRPr="001E2168" w:rsidRDefault="003E0777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="00A80E6D" w:rsidRPr="001E2168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A80E6D" w:rsidRPr="001E2168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  <w:tr w:rsidR="00A80E6D" w:rsidRPr="005C57BD" w:rsidTr="003D2DBE">
        <w:trPr>
          <w:trHeight w:val="567"/>
          <w:jc w:val="center"/>
        </w:trPr>
        <w:tc>
          <w:tcPr>
            <w:tcW w:w="271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5C57BD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="003E0777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5C57BD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  <w:tc>
          <w:tcPr>
            <w:tcW w:w="26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5C57BD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  <w:bdr w:val="nil"/>
              </w:rPr>
            </w:pPr>
            <w:r w:rsidRPr="005C57BD">
              <w:rPr>
                <w:rFonts w:ascii="標楷體" w:eastAsia="標楷體" w:hAnsi="標楷體"/>
                <w:sz w:val="26"/>
                <w:szCs w:val="26"/>
                <w:bdr w:val="nil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  <w:bdr w:val="nil"/>
              </w:rPr>
              <w:t xml:space="preserve">　　　</w:t>
            </w:r>
            <w:r w:rsidRPr="005C57BD">
              <w:rPr>
                <w:rFonts w:ascii="標楷體" w:eastAsia="標楷體" w:hAnsi="標楷體"/>
                <w:sz w:val="26"/>
                <w:szCs w:val="26"/>
                <w:bdr w:val="nil"/>
              </w:rPr>
              <w:t>計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tcMar>
              <w:left w:w="57" w:type="dxa"/>
              <w:right w:w="57" w:type="dxa"/>
            </w:tcMar>
            <w:vAlign w:val="center"/>
          </w:tcPr>
          <w:p w:rsidR="00A80E6D" w:rsidRPr="001E2168" w:rsidRDefault="00A80E6D" w:rsidP="003D2DB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1E2168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="003E0777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1E2168"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Pr="001E2168">
              <w:rPr>
                <w:rFonts w:ascii="標楷體" w:eastAsia="標楷體" w:hAnsi="標楷體" w:hint="eastAsia"/>
                <w:sz w:val="26"/>
                <w:szCs w:val="26"/>
              </w:rPr>
              <w:t>000</w:t>
            </w:r>
          </w:p>
        </w:tc>
      </w:tr>
    </w:tbl>
    <w:p w:rsidR="001A79F4" w:rsidRDefault="001A79F4"/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408" w:rsidRDefault="00263408" w:rsidP="006217B5">
      <w:pPr>
        <w:spacing w:line="240" w:lineRule="auto"/>
      </w:pPr>
      <w:r>
        <w:separator/>
      </w:r>
    </w:p>
  </w:endnote>
  <w:endnote w:type="continuationSeparator" w:id="0">
    <w:p w:rsidR="00263408" w:rsidRDefault="00263408" w:rsidP="00621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408" w:rsidRDefault="00263408" w:rsidP="006217B5">
      <w:pPr>
        <w:spacing w:line="240" w:lineRule="auto"/>
      </w:pPr>
      <w:r>
        <w:separator/>
      </w:r>
    </w:p>
  </w:footnote>
  <w:footnote w:type="continuationSeparator" w:id="0">
    <w:p w:rsidR="00263408" w:rsidRDefault="00263408" w:rsidP="006217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D"/>
    <w:rsid w:val="00053145"/>
    <w:rsid w:val="00136D0F"/>
    <w:rsid w:val="00156236"/>
    <w:rsid w:val="001A79F4"/>
    <w:rsid w:val="00263408"/>
    <w:rsid w:val="00391670"/>
    <w:rsid w:val="003D2DBE"/>
    <w:rsid w:val="003E0777"/>
    <w:rsid w:val="006217B5"/>
    <w:rsid w:val="00724145"/>
    <w:rsid w:val="007570EF"/>
    <w:rsid w:val="008073B2"/>
    <w:rsid w:val="008A244A"/>
    <w:rsid w:val="009F4C12"/>
    <w:rsid w:val="00A80E6D"/>
    <w:rsid w:val="00AB0608"/>
    <w:rsid w:val="00B27742"/>
    <w:rsid w:val="00B459D5"/>
    <w:rsid w:val="00BC1A43"/>
    <w:rsid w:val="00C83325"/>
    <w:rsid w:val="00D2786D"/>
    <w:rsid w:val="00D5363F"/>
    <w:rsid w:val="00FA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1BF7F-4AB7-48AF-9295-8B3A545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6D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A80E6D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A80E6D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sz w:val="32"/>
      <w:szCs w:val="20"/>
    </w:rPr>
  </w:style>
  <w:style w:type="paragraph" w:customStyle="1" w:styleId="a5">
    <w:name w:val="小標"/>
    <w:basedOn w:val="a"/>
    <w:rsid w:val="00A80E6D"/>
    <w:pPr>
      <w:overflowPunct w:val="0"/>
      <w:topLinePunct/>
      <w:autoSpaceDE w:val="0"/>
      <w:autoSpaceDN w:val="0"/>
      <w:spacing w:beforeLines="100" w:before="100" w:afterLines="50" w:after="50"/>
    </w:pPr>
    <w:rPr>
      <w:rFonts w:ascii="標楷體" w:eastAsia="標楷體" w:hAnsi="Arial"/>
      <w:b/>
      <w:sz w:val="28"/>
    </w:rPr>
  </w:style>
  <w:style w:type="paragraph" w:customStyle="1" w:styleId="a6">
    <w:name w:val="大標１"/>
    <w:basedOn w:val="a"/>
    <w:rsid w:val="00A80E6D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--">
    <w:name w:val="表--標"/>
    <w:basedOn w:val="a"/>
    <w:qFormat/>
    <w:rsid w:val="00A80E6D"/>
    <w:pPr>
      <w:spacing w:afterLines="100" w:after="240" w:line="700" w:lineRule="exact"/>
      <w:jc w:val="center"/>
    </w:pPr>
    <w:rPr>
      <w:rFonts w:ascii="標楷體" w:eastAsia="標楷體"/>
      <w:b/>
      <w:sz w:val="36"/>
    </w:rPr>
  </w:style>
  <w:style w:type="paragraph" w:styleId="a7">
    <w:name w:val="header"/>
    <w:basedOn w:val="a"/>
    <w:link w:val="a8"/>
    <w:uiPriority w:val="99"/>
    <w:unhideWhenUsed/>
    <w:rsid w:val="006217B5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首 字元"/>
    <w:basedOn w:val="a0"/>
    <w:link w:val="a7"/>
    <w:uiPriority w:val="99"/>
    <w:rsid w:val="006217B5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217B5"/>
    <w:pPr>
      <w:tabs>
        <w:tab w:val="center" w:pos="4153"/>
        <w:tab w:val="right" w:pos="8306"/>
      </w:tabs>
      <w:snapToGrid w:val="0"/>
    </w:pPr>
  </w:style>
  <w:style w:type="character" w:customStyle="1" w:styleId="aa">
    <w:name w:val="頁尾 字元"/>
    <w:basedOn w:val="a0"/>
    <w:link w:val="a9"/>
    <w:uiPriority w:val="99"/>
    <w:rsid w:val="006217B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Chrysolite</cp:lastModifiedBy>
  <cp:revision>15</cp:revision>
  <dcterms:created xsi:type="dcterms:W3CDTF">2023-01-13T10:20:00Z</dcterms:created>
  <dcterms:modified xsi:type="dcterms:W3CDTF">2023-02-09T01:45:00Z</dcterms:modified>
</cp:coreProperties>
</file>