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6D" w:rsidRPr="008868AA" w:rsidRDefault="00A80E6D" w:rsidP="00A80E6D">
      <w:pPr>
        <w:pStyle w:val="a2"/>
      </w:pPr>
      <w:r w:rsidRPr="008868AA">
        <w:rPr>
          <w:rFonts w:hint="eastAsia"/>
        </w:rPr>
        <w:t>2021年度松年團契事工報告</w:t>
      </w:r>
    </w:p>
    <w:p w:rsidR="00A80E6D" w:rsidRPr="008868AA" w:rsidRDefault="00A80E6D" w:rsidP="00A80E6D">
      <w:pPr>
        <w:pStyle w:val="a"/>
        <w:spacing w:beforeLines="50" w:before="120" w:after="480"/>
      </w:pPr>
      <w:r w:rsidRPr="008868AA">
        <w:rPr>
          <w:rFonts w:hint="eastAsia"/>
        </w:rPr>
        <w:t>報告者：賴王阿美 長老</w:t>
      </w:r>
    </w:p>
    <w:p w:rsidR="00A80E6D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一、目標：</w:t>
      </w:r>
    </w:p>
    <w:p w:rsidR="00A80E6D" w:rsidRPr="008868AA" w:rsidRDefault="00A80E6D" w:rsidP="00A80E6D">
      <w:pPr>
        <w:spacing w:line="440" w:lineRule="exact"/>
        <w:ind w:left="1300" w:hangingChars="500" w:hanging="1300"/>
        <w:rPr>
          <w:rFonts w:ascii="DFKai-SB" w:eastAsia="DFKai-SB" w:hAnsi="DFKai-SB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分享操練神的話語，經歷神奇妙的作為，活出基督的樣式。</w:t>
      </w:r>
    </w:p>
    <w:p w:rsidR="00A80E6D" w:rsidRPr="008868AA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二、組織：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會長：賴王阿美　　會計：黃麗卿　　書記：黃耀宗</w:t>
      </w:r>
    </w:p>
    <w:p w:rsidR="00A80E6D" w:rsidRPr="008868AA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三、事工計畫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1.研讀聖經、提升靈命，外聘李世煌牧師帶領每月一次查經課程。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2.落實關懷事工。</w:t>
      </w:r>
    </w:p>
    <w:p w:rsidR="00A80E6D" w:rsidRPr="008868AA" w:rsidRDefault="00A80E6D" w:rsidP="00A80E6D">
      <w:pPr>
        <w:spacing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3.參與主日獻詩每季一次</w:t>
      </w:r>
    </w:p>
    <w:p w:rsidR="00A80E6D" w:rsidRDefault="00A80E6D" w:rsidP="00A80E6D">
      <w:pPr>
        <w:pStyle w:val="a0"/>
        <w:spacing w:beforeLines="100" w:before="240" w:afterLines="50" w:after="120"/>
      </w:pPr>
      <w:r w:rsidRPr="008868AA">
        <w:rPr>
          <w:rFonts w:hint="eastAsia"/>
        </w:rPr>
        <w:t>四、聚會流程：</w:t>
      </w:r>
    </w:p>
    <w:p w:rsidR="00A80E6D" w:rsidRPr="008868AA" w:rsidRDefault="00A80E6D" w:rsidP="00A80E6D">
      <w:pPr>
        <w:spacing w:afterLines="100" w:after="240" w:line="440" w:lineRule="exact"/>
        <w:rPr>
          <w:rFonts w:ascii="DFKai-SB" w:eastAsia="DFKai-SB" w:hAnsi="DFKai-SB"/>
          <w:kern w:val="2"/>
          <w:sz w:val="26"/>
          <w:szCs w:val="26"/>
        </w:rPr>
      </w:pPr>
      <w:r w:rsidRPr="008868AA">
        <w:rPr>
          <w:rFonts w:ascii="DFKai-SB" w:eastAsia="DFKai-SB" w:hAnsi="DFKai-SB" w:hint="eastAsia"/>
          <w:kern w:val="2"/>
          <w:sz w:val="26"/>
          <w:szCs w:val="26"/>
        </w:rPr>
        <w:t>每月第二週和第四週星期四上午10：00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7"/>
        <w:gridCol w:w="1247"/>
        <w:gridCol w:w="2552"/>
        <w:gridCol w:w="1247"/>
        <w:gridCol w:w="1247"/>
        <w:gridCol w:w="1985"/>
      </w:tblGrid>
      <w:tr w:rsidR="00A80E6D" w:rsidRPr="008868AA" w:rsidTr="00AA1E2F">
        <w:trPr>
          <w:trHeight w:val="454"/>
          <w:jc w:val="center"/>
        </w:trPr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主理者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主理者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01月07日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幹部推選及新春聯誼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07月08日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查經(二)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01月21日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林美惠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包水餃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07月22日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吳勝揚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書法練習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農曆除夕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聚會暫停一次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08月12日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查經(三)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北海岸一日遊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08月26日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吳勝揚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書法練習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黃阿絹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經文分享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09月09日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查經(四)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黃耀宗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北京工作生活回憶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09月23日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聖地影片觀賞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04月08日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查經(一)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10月07日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查經(五)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04月22日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苗栗客家大院賞桐花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10月21日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黃阿絹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信仰生活分享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05月13日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疫情三級警戒</w:t>
            </w:r>
          </w:p>
          <w:p w:rsidR="00A80E6D" w:rsidRPr="008868AA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聚會暫停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11月11日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查經(六)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05月27日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11月25日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蔡敬恩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聖地影片觀賞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06月10日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12月09日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查經(七)</w:t>
            </w:r>
          </w:p>
        </w:tc>
      </w:tr>
      <w:tr w:rsidR="00A80E6D" w:rsidRPr="008868AA" w:rsidTr="00AA1E2F">
        <w:trPr>
          <w:trHeight w:val="454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06月24日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868AA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賴王阿美</w:t>
            </w:r>
          </w:p>
        </w:tc>
        <w:tc>
          <w:tcPr>
            <w:tcW w:w="2552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1985" w:type="dxa"/>
            <w:gridSpan w:val="2"/>
            <w:shd w:val="clear" w:color="auto" w:fill="auto"/>
            <w:vAlign w:val="center"/>
          </w:tcPr>
          <w:p w:rsidR="00A80E6D" w:rsidRPr="008868AA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</w:tr>
    </w:tbl>
    <w:p w:rsidR="00A80E6D" w:rsidRPr="00B459D5" w:rsidRDefault="00A80E6D" w:rsidP="00A80E6D">
      <w:pPr>
        <w:pStyle w:val="--"/>
        <w:rPr>
          <w:color w:val="FF0000"/>
        </w:rPr>
      </w:pPr>
      <w:r>
        <w:rPr>
          <w:rFonts w:hAnsi="DFKai-SB"/>
          <w:b w:val="0"/>
          <w:sz w:val="26"/>
          <w:szCs w:val="26"/>
          <w:shd w:val="clear" w:color="auto" w:fill="DBE5F1"/>
        </w:rPr>
        <w:br w:type="page"/>
      </w:r>
      <w:r w:rsidRPr="00B459D5">
        <w:rPr>
          <w:color w:val="FF0000"/>
        </w:rPr>
        <w:lastRenderedPageBreak/>
        <w:t>2</w:t>
      </w:r>
      <w:r w:rsidRPr="00B459D5">
        <w:rPr>
          <w:rFonts w:hint="eastAsia"/>
          <w:color w:val="FF0000"/>
        </w:rPr>
        <w:t>02</w:t>
      </w:r>
      <w:r w:rsidR="00B459D5" w:rsidRPr="00B459D5">
        <w:rPr>
          <w:color w:val="FF0000"/>
        </w:rPr>
        <w:t>2</w:t>
      </w:r>
      <w:r w:rsidRPr="00B459D5">
        <w:rPr>
          <w:color w:val="FF0000"/>
        </w:rPr>
        <w:t>年</w:t>
      </w:r>
      <w:r w:rsidRPr="00B459D5">
        <w:rPr>
          <w:rFonts w:hint="eastAsia"/>
          <w:color w:val="FF0000"/>
        </w:rPr>
        <w:t>松年團契</w:t>
      </w:r>
      <w:r w:rsidRPr="00B459D5">
        <w:rPr>
          <w:color w:val="FF0000"/>
        </w:rPr>
        <w:t>收支決算表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985"/>
        <w:gridCol w:w="1247"/>
        <w:gridCol w:w="1247"/>
        <w:gridCol w:w="1985"/>
        <w:gridCol w:w="1247"/>
        <w:gridCol w:w="1247"/>
      </w:tblGrid>
      <w:tr w:rsidR="00B459D5" w:rsidRPr="00B459D5" w:rsidTr="00AA1E2F">
        <w:trPr>
          <w:trHeight w:val="567"/>
          <w:jc w:val="center"/>
        </w:trPr>
        <w:tc>
          <w:tcPr>
            <w:tcW w:w="447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收　　　入</w:t>
            </w:r>
          </w:p>
        </w:tc>
        <w:tc>
          <w:tcPr>
            <w:tcW w:w="4479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支　　　出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項　　目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決　算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項　　目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預　算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6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</w:rPr>
              <w:t>決　算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pacing w:val="-10"/>
                <w:sz w:val="26"/>
                <w:szCs w:val="26"/>
                <w:bdr w:val="nil"/>
              </w:rPr>
              <w:t>上年度結餘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5,628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5,628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  <w:t>講師費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20</w:t>
            </w:r>
            <w:r w:rsidR="00A80E6D"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,0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27</w:t>
            </w:r>
            <w:r w:rsidR="00A80E6D"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,0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00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pacing w:val="-10"/>
                <w:sz w:val="26"/>
                <w:szCs w:val="26"/>
                <w:bdr w:val="nil"/>
              </w:rPr>
              <w:t>個人奉獻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45</w:t>
            </w:r>
            <w:r w:rsidR="00A80E6D"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,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64,5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  <w:t>00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聯誼活動費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45</w:t>
            </w:r>
            <w:r w:rsidR="00A80E6D"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,</w:t>
            </w:r>
            <w:r w:rsidR="00A80E6D"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10,149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pacing w:val="-1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</w:rPr>
              <w:t>教會補助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20,000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0</w:t>
            </w: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靈修書籍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  <w:t>5</w:t>
            </w: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,</w:t>
            </w: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  <w:lang w:val="zh-TW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0</w:t>
            </w:r>
          </w:p>
        </w:tc>
        <w:bookmarkStart w:id="0" w:name="_GoBack"/>
        <w:bookmarkEnd w:id="0"/>
      </w:tr>
      <w:tr w:rsidR="00B459D5" w:rsidRPr="00B459D5" w:rsidTr="002340F3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91670" w:rsidRPr="00B459D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91670" w:rsidRPr="00B459D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91670" w:rsidRPr="00B459D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91670" w:rsidRPr="00B459D5" w:rsidRDefault="00391670" w:rsidP="003916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</w:rPr>
              <w:t>餐費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91670" w:rsidRPr="00B459D5" w:rsidRDefault="00391670" w:rsidP="003916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2</w:t>
            </w: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</w:t>
            </w: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,</w:t>
            </w: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91670" w:rsidRPr="00B459D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17,430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其他費用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3,000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A80E6D" w:rsidRPr="00B459D5" w:rsidRDefault="00391670" w:rsidP="003916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0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985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ind w:leftChars="50" w:left="100" w:rightChars="50" w:right="100"/>
              <w:jc w:val="distribute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 w:hint="eastAsia"/>
                <w:color w:val="FF0000"/>
                <w:sz w:val="26"/>
                <w:szCs w:val="26"/>
                <w:bdr w:val="nil"/>
              </w:rPr>
              <w:t>本年度結餘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A80E6D" w:rsidRPr="00B459D5" w:rsidRDefault="00391670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  <w:t>15,549</w:t>
            </w:r>
          </w:p>
        </w:tc>
      </w:tr>
      <w:tr w:rsidR="00B459D5" w:rsidRPr="00B459D5" w:rsidTr="00AA1E2F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合　　　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center"/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</w:pPr>
            <w:r w:rsidRPr="00B459D5">
              <w:rPr>
                <w:rFonts w:ascii="DFKai-SB" w:eastAsia="DFKai-SB" w:hAnsi="DFKai-SB"/>
                <w:color w:val="FF0000"/>
                <w:sz w:val="26"/>
                <w:szCs w:val="26"/>
                <w:bdr w:val="nil"/>
              </w:rPr>
              <w:t>合　　　計</w:t>
            </w: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  <w:tc>
          <w:tcPr>
            <w:tcW w:w="1247" w:type="dxa"/>
            <w:tcBorders>
              <w:top w:val="single" w:sz="12" w:space="0" w:color="000000"/>
              <w:bottom w:val="single" w:sz="12" w:space="0" w:color="000000"/>
            </w:tcBorders>
            <w:shd w:val="pct15" w:color="auto" w:fill="auto"/>
            <w:vAlign w:val="center"/>
          </w:tcPr>
          <w:p w:rsidR="00A80E6D" w:rsidRPr="00B459D5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20" w:lineRule="exact"/>
              <w:jc w:val="right"/>
              <w:rPr>
                <w:rFonts w:ascii="DFKai-SB" w:eastAsia="DFKai-SB" w:hAnsi="DFKai-SB"/>
                <w:color w:val="FF0000"/>
                <w:sz w:val="26"/>
                <w:szCs w:val="26"/>
                <w:bdr w:val="nil"/>
                <w:lang w:val="zh-TW"/>
              </w:rPr>
            </w:pPr>
          </w:p>
        </w:tc>
      </w:tr>
    </w:tbl>
    <w:p w:rsidR="00A80E6D" w:rsidRPr="008868AA" w:rsidRDefault="00A80E6D" w:rsidP="00A80E6D">
      <w:pPr>
        <w:pStyle w:val="a1"/>
        <w:spacing w:before="240" w:after="120"/>
      </w:pPr>
    </w:p>
    <w:p w:rsidR="00A80E6D" w:rsidRPr="008868AA" w:rsidRDefault="00A80E6D" w:rsidP="00A80E6D">
      <w:pPr>
        <w:pStyle w:val="a1"/>
        <w:spacing w:before="240" w:after="120"/>
      </w:pPr>
      <w:r w:rsidRPr="008868AA">
        <w:rPr>
          <w:rFonts w:hint="eastAsia"/>
        </w:rPr>
        <w:t>個人奉獻</w:t>
      </w:r>
      <w:r>
        <w:rPr>
          <w:rFonts w:hint="eastAsia"/>
        </w:rPr>
        <w:t>：</w:t>
      </w:r>
    </w:p>
    <w:p w:rsidR="00A80E6D" w:rsidRPr="007570EF" w:rsidRDefault="00A80E6D" w:rsidP="00A80E6D">
      <w:pPr>
        <w:pStyle w:val="a1"/>
        <w:spacing w:before="240" w:after="120"/>
        <w:rPr>
          <w:b w:val="0"/>
          <w:color w:val="FF0000"/>
          <w:sz w:val="26"/>
          <w:szCs w:val="26"/>
        </w:rPr>
      </w:pPr>
      <w:r w:rsidRPr="00E140B2">
        <w:rPr>
          <w:rFonts w:hint="eastAsia"/>
          <w:sz w:val="26"/>
          <w:szCs w:val="26"/>
        </w:rPr>
        <w:t xml:space="preserve">　　　　</w:t>
      </w:r>
      <w:r w:rsidRPr="007570EF">
        <w:rPr>
          <w:rFonts w:hint="eastAsia"/>
          <w:b w:val="0"/>
          <w:color w:val="FF0000"/>
          <w:sz w:val="26"/>
          <w:szCs w:val="26"/>
        </w:rPr>
        <w:t>合計：</w:t>
      </w:r>
      <w:r w:rsidR="007570EF" w:rsidRPr="007570EF">
        <w:rPr>
          <w:b w:val="0"/>
          <w:color w:val="FF0000"/>
          <w:sz w:val="26"/>
          <w:szCs w:val="26"/>
        </w:rPr>
        <w:t>64</w:t>
      </w:r>
      <w:r w:rsidR="007570EF" w:rsidRPr="007570EF">
        <w:rPr>
          <w:rFonts w:hint="eastAsia"/>
          <w:b w:val="0"/>
          <w:color w:val="FF0000"/>
          <w:sz w:val="26"/>
          <w:szCs w:val="26"/>
        </w:rPr>
        <w:t>,</w:t>
      </w:r>
      <w:r w:rsidR="007570EF" w:rsidRPr="007570EF">
        <w:rPr>
          <w:b w:val="0"/>
          <w:color w:val="FF0000"/>
          <w:sz w:val="26"/>
          <w:szCs w:val="26"/>
        </w:rPr>
        <w:t>5</w:t>
      </w:r>
      <w:r w:rsidRPr="007570EF">
        <w:rPr>
          <w:rFonts w:hint="eastAsia"/>
          <w:b w:val="0"/>
          <w:color w:val="FF0000"/>
          <w:sz w:val="26"/>
          <w:szCs w:val="26"/>
        </w:rPr>
        <w:t>00</w:t>
      </w:r>
    </w:p>
    <w:tbl>
      <w:tblPr>
        <w:tblW w:w="747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3"/>
        <w:gridCol w:w="2493"/>
        <w:gridCol w:w="2493"/>
      </w:tblGrid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莊淑景　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1,0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賴王阿美　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6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謝玲雪　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12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,000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詹素蘭　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0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黃隨本　　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2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,000 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D5363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D5363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黃耀宗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　</w:t>
            </w:r>
            <w:r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10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,000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570EF" w:rsidRDefault="007570E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周艷貳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　</w:t>
            </w:r>
            <w:r w:rsidR="00A80E6D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7570E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楊錫昌　 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15,000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林正氣　 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7</w:t>
            </w:r>
            <w:r w:rsidR="007570EF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</w:t>
            </w:r>
            <w:r w:rsidR="007570EF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0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7570EF" w:rsidRDefault="007570E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王淑華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　</w:t>
            </w:r>
            <w:r w:rsidR="00A80E6D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3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</w:t>
            </w:r>
            <w:r w:rsidR="00A80E6D"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0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7570EF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陳宇光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　　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3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,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5</w:t>
            </w:r>
            <w:r w:rsidR="00A80E6D"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00</w:t>
            </w: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7570EF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</w:pP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 xml:space="preserve">黃麗卿　 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3,</w:t>
            </w:r>
            <w:r w:rsidRPr="007570EF">
              <w:rPr>
                <w:rFonts w:ascii="DFKai-SB" w:eastAsia="DFKai-SB" w:hAnsi="DFKai-SB" w:hint="eastAsia"/>
                <w:color w:val="FF0000"/>
                <w:kern w:val="2"/>
                <w:sz w:val="26"/>
                <w:szCs w:val="26"/>
              </w:rPr>
              <w:t>0</w:t>
            </w:r>
            <w:r w:rsidRPr="007570EF">
              <w:rPr>
                <w:rFonts w:ascii="DFKai-SB" w:eastAsia="DFKai-SB" w:hAnsi="DFKai-SB"/>
                <w:color w:val="FF0000"/>
                <w:kern w:val="2"/>
                <w:sz w:val="26"/>
                <w:szCs w:val="26"/>
              </w:rPr>
              <w:t>00</w:t>
            </w:r>
          </w:p>
        </w:tc>
      </w:tr>
      <w:tr w:rsidR="00A80E6D" w:rsidRPr="00E140B2" w:rsidTr="00AA1E2F">
        <w:trPr>
          <w:trHeight w:val="567"/>
          <w:jc w:val="center"/>
        </w:trPr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493" w:type="dxa"/>
            <w:shd w:val="clear" w:color="auto" w:fill="auto"/>
            <w:vAlign w:val="center"/>
          </w:tcPr>
          <w:p w:rsidR="00A80E6D" w:rsidRPr="00E140B2" w:rsidRDefault="00A80E6D" w:rsidP="00AA1E2F">
            <w:pPr>
              <w:spacing w:line="240" w:lineRule="auto"/>
              <w:ind w:leftChars="150" w:left="300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</w:tr>
    </w:tbl>
    <w:p w:rsidR="00A80E6D" w:rsidRPr="005C57BD" w:rsidRDefault="00A80E6D" w:rsidP="00A80E6D">
      <w:pPr>
        <w:pStyle w:val="a2"/>
      </w:pPr>
      <w:r w:rsidRPr="00F50CFC">
        <w:rPr>
          <w:sz w:val="24"/>
          <w:szCs w:val="24"/>
        </w:rPr>
        <w:br w:type="page"/>
      </w:r>
      <w:r w:rsidRPr="005C57BD">
        <w:rPr>
          <w:rFonts w:hint="eastAsia"/>
        </w:rPr>
        <w:lastRenderedPageBreak/>
        <w:t>2022年度松年團契事工計畫</w:t>
      </w:r>
    </w:p>
    <w:p w:rsidR="00A80E6D" w:rsidRPr="005C57BD" w:rsidRDefault="00A80E6D" w:rsidP="00A80E6D">
      <w:pPr>
        <w:pStyle w:val="a"/>
        <w:spacing w:after="480"/>
      </w:pPr>
      <w:r w:rsidRPr="005C57BD">
        <w:rPr>
          <w:rFonts w:hint="eastAsia"/>
        </w:rPr>
        <w:t>報告者：黃耀宗</w:t>
      </w:r>
    </w:p>
    <w:p w:rsidR="00A80E6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一、異象：</w:t>
      </w:r>
    </w:p>
    <w:p w:rsidR="00A80E6D" w:rsidRPr="005C57BD" w:rsidRDefault="00A80E6D" w:rsidP="00A80E6D">
      <w:pPr>
        <w:ind w:firstLineChars="200" w:firstLine="520"/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他們栽於耶和華的殿中，發旺在我們上帝的院裏，他們年老的時候仍要結果子，要滿了枝漿而發青（詩篇92：13~14）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二、組織：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會長：黃耀宗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副會長：周艷貳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顧問：賴王阿美長老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書記：黃明憲</w:t>
      </w:r>
      <w:r>
        <w:rPr>
          <w:rFonts w:ascii="DFKai-SB" w:eastAsia="DFKai-SB" w:hAnsi="DFKai-SB" w:hint="eastAsia"/>
          <w:sz w:val="26"/>
          <w:szCs w:val="26"/>
        </w:rPr>
        <w:t xml:space="preserve">　</w:t>
      </w:r>
      <w:r w:rsidRPr="005C57BD">
        <w:rPr>
          <w:rFonts w:ascii="DFKai-SB" w:eastAsia="DFKai-SB" w:hAnsi="DFKai-SB" w:hint="eastAsia"/>
          <w:sz w:val="26"/>
          <w:szCs w:val="26"/>
        </w:rPr>
        <w:t>會計：黃麗卿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三、事工計畫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每季安排一次松年獻詩及聖誕晚會獻詩</w:t>
      </w:r>
    </w:p>
    <w:p w:rsidR="00A80E6D" w:rsidRPr="005C57BD" w:rsidRDefault="00A80E6D" w:rsidP="00A80E6D">
      <w:pPr>
        <w:pStyle w:val="a0"/>
        <w:spacing w:beforeLines="100" w:before="240" w:afterLines="50" w:after="120" w:line="400" w:lineRule="exact"/>
      </w:pPr>
      <w:r w:rsidRPr="005C57BD">
        <w:rPr>
          <w:rFonts w:hint="eastAsia"/>
        </w:rPr>
        <w:t>四、聚會流程：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每個月第二、第四週週四上午10：00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禱告、讚美、詩歌歡唱</w:t>
      </w:r>
    </w:p>
    <w:p w:rsidR="00A80E6D" w:rsidRPr="005C57BD" w:rsidRDefault="00A80E6D" w:rsidP="00A80E6D">
      <w:pPr>
        <w:rPr>
          <w:rFonts w:ascii="DFKai-SB" w:eastAsia="DFKai-SB" w:hAnsi="DFKai-SB"/>
          <w:sz w:val="26"/>
          <w:szCs w:val="26"/>
        </w:rPr>
      </w:pPr>
      <w:r w:rsidRPr="005C57BD">
        <w:rPr>
          <w:rFonts w:ascii="DFKai-SB" w:eastAsia="DFKai-SB" w:hAnsi="DFKai-SB" w:hint="eastAsia"/>
          <w:sz w:val="26"/>
          <w:szCs w:val="26"/>
        </w:rPr>
        <w:t>醫療講座、查經、旅遊分享、聖經分享及戶外活動</w:t>
      </w:r>
    </w:p>
    <w:p w:rsidR="00A80E6D" w:rsidRPr="005C57BD" w:rsidRDefault="00A80E6D" w:rsidP="00A80E6D">
      <w:pPr>
        <w:spacing w:afterLines="100" w:after="240"/>
        <w:rPr>
          <w:rFonts w:ascii="DFKai-SB" w:eastAsia="DFKai-SB" w:hAnsi="DFKai-SB"/>
          <w:b/>
          <w:sz w:val="26"/>
          <w:szCs w:val="26"/>
          <w:shd w:val="clear" w:color="auto" w:fill="DBE5F1"/>
        </w:rPr>
      </w:pPr>
      <w:r w:rsidRPr="005C57BD">
        <w:rPr>
          <w:rFonts w:ascii="DFKai-SB" w:eastAsia="DFKai-SB" w:hAnsi="DFKai-SB" w:hint="eastAsia"/>
          <w:sz w:val="26"/>
          <w:szCs w:val="26"/>
        </w:rPr>
        <w:t>午餐、彼此信仰分享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531"/>
        <w:gridCol w:w="2268"/>
        <w:gridCol w:w="1247"/>
        <w:gridCol w:w="1531"/>
        <w:gridCol w:w="1531"/>
      </w:tblGrid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者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 會 內 容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聚會日期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主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者</w:t>
            </w:r>
          </w:p>
        </w:tc>
        <w:tc>
          <w:tcPr>
            <w:tcW w:w="1531" w:type="dxa"/>
            <w:shd w:val="pct15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聚會內容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01月13日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07月07日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01月27日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新春暫停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07月21日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王淑惠老師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禪繞畫教學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08月11日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以色列聖地影片觀賞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02月24日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08月25日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阿絹長老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鄭國銘老師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醫療講座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09月08日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03月24日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鄭國銘老師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醫療講座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09月22日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明憲長老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04月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14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10月13日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4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月</w:t>
            </w:r>
            <w:r w:rsidRPr="008D2EB9">
              <w:rPr>
                <w:rFonts w:ascii="DFKai-SB" w:eastAsia="DFKai-SB" w:hAnsi="DFKai-SB"/>
                <w:kern w:val="2"/>
                <w:sz w:val="26"/>
                <w:szCs w:val="26"/>
              </w:rPr>
              <w:t>28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日</w:t>
            </w:r>
          </w:p>
        </w:tc>
        <w:tc>
          <w:tcPr>
            <w:tcW w:w="153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戶外郊遊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10月27日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戶外郊遊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lastRenderedPageBreak/>
              <w:t>05月12日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陳宇光牧師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保羅土耳其傳道史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11月10日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艷貳弟兄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05月26日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王淑惠老師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tabs>
                <w:tab w:val="left" w:pos="5"/>
              </w:tabs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禪繞畫教學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11月24日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耀宗弟兄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06月09日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阿美長老</w:t>
            </w:r>
          </w:p>
        </w:tc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分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享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distribute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12月08日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李世煌牧師</w:t>
            </w:r>
          </w:p>
        </w:tc>
        <w:tc>
          <w:tcPr>
            <w:tcW w:w="1531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查</w:t>
            </w:r>
            <w:r>
              <w:rPr>
                <w:rFonts w:ascii="DFKai-SB" w:eastAsia="DFKai-SB" w:hAnsi="DFKai-SB" w:hint="eastAsia"/>
                <w:kern w:val="2"/>
                <w:sz w:val="26"/>
                <w:szCs w:val="26"/>
              </w:rPr>
              <w:t xml:space="preserve">　</w:t>
            </w: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經</w:t>
            </w:r>
          </w:p>
        </w:tc>
      </w:tr>
      <w:tr w:rsidR="00A80E6D" w:rsidRPr="008D2EB9" w:rsidTr="00AA1E2F">
        <w:trPr>
          <w:trHeight w:val="425"/>
          <w:jc w:val="center"/>
        </w:trPr>
        <w:tc>
          <w:tcPr>
            <w:tcW w:w="1247" w:type="dxa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06月23日</w:t>
            </w:r>
          </w:p>
        </w:tc>
        <w:tc>
          <w:tcPr>
            <w:tcW w:w="1531" w:type="dxa"/>
            <w:gridSpan w:val="2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以色列聖地影片觀賞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12月22日</w:t>
            </w:r>
          </w:p>
        </w:tc>
        <w:tc>
          <w:tcPr>
            <w:tcW w:w="1531" w:type="dxa"/>
            <w:gridSpan w:val="2"/>
            <w:shd w:val="clear" w:color="auto" w:fill="auto"/>
            <w:vAlign w:val="center"/>
          </w:tcPr>
          <w:p w:rsidR="00A80E6D" w:rsidRPr="008D2EB9" w:rsidRDefault="00A80E6D" w:rsidP="00AA1E2F">
            <w:pPr>
              <w:overflowPunct w:val="0"/>
              <w:topLinePunct/>
              <w:autoSpaceDE w:val="0"/>
              <w:autoSpaceDN w:val="0"/>
              <w:spacing w:line="300" w:lineRule="exact"/>
              <w:jc w:val="center"/>
              <w:rPr>
                <w:rFonts w:ascii="DFKai-SB" w:eastAsia="DFKai-SB" w:hAnsi="DFKai-SB"/>
                <w:kern w:val="2"/>
                <w:sz w:val="26"/>
                <w:szCs w:val="26"/>
              </w:rPr>
            </w:pPr>
            <w:r w:rsidRPr="008D2EB9">
              <w:rPr>
                <w:rFonts w:ascii="DFKai-SB" w:eastAsia="DFKai-SB" w:hAnsi="DFKai-SB" w:hint="eastAsia"/>
                <w:kern w:val="2"/>
                <w:sz w:val="26"/>
                <w:szCs w:val="26"/>
              </w:rPr>
              <w:t>年末聚餐</w:t>
            </w:r>
          </w:p>
        </w:tc>
      </w:tr>
    </w:tbl>
    <w:p w:rsidR="00A80E6D" w:rsidRPr="005C57BD" w:rsidRDefault="00A80E6D" w:rsidP="00A80E6D">
      <w:pPr>
        <w:pStyle w:val="--"/>
        <w:spacing w:beforeLines="100" w:before="240"/>
        <w:rPr>
          <w:shd w:val="clear" w:color="auto" w:fill="FFFFFF"/>
        </w:rPr>
      </w:pPr>
      <w:r w:rsidRPr="005C57BD">
        <w:rPr>
          <w:shd w:val="clear" w:color="auto" w:fill="FFFFFF"/>
        </w:rPr>
        <w:t>20</w:t>
      </w:r>
      <w:r w:rsidRPr="005C57BD">
        <w:rPr>
          <w:rFonts w:hint="eastAsia"/>
          <w:shd w:val="clear" w:color="auto" w:fill="FFFFFF"/>
        </w:rPr>
        <w:t>22</w:t>
      </w:r>
      <w:r w:rsidRPr="005C57BD">
        <w:rPr>
          <w:shd w:val="clear" w:color="auto" w:fill="FFFFFF"/>
        </w:rPr>
        <w:t>年</w:t>
      </w:r>
      <w:r w:rsidRPr="005C57BD">
        <w:rPr>
          <w:rFonts w:hint="eastAsia"/>
          <w:shd w:val="clear" w:color="auto" w:fill="FFFFFF"/>
        </w:rPr>
        <w:t>松年團契</w:t>
      </w:r>
      <w:r w:rsidRPr="005C57BD">
        <w:rPr>
          <w:shd w:val="clear" w:color="auto" w:fill="FFFFFF"/>
        </w:rPr>
        <w:t>收支預算表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8"/>
        <w:gridCol w:w="2268"/>
        <w:gridCol w:w="1418"/>
      </w:tblGrid>
      <w:tr w:rsidR="00A80E6D" w:rsidRPr="005C57BD" w:rsidTr="00AA1E2F">
        <w:trPr>
          <w:trHeight w:val="567"/>
          <w:jc w:val="center"/>
        </w:trPr>
        <w:tc>
          <w:tcPr>
            <w:tcW w:w="3686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收　　　　入</w:t>
            </w:r>
          </w:p>
        </w:tc>
        <w:tc>
          <w:tcPr>
            <w:tcW w:w="36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支　　　　出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金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額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科　　　目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金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額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個人奉獻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45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講師費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20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活動收入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28,000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聯誼活動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45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教會補助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20,000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靈修書籍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/>
                <w:sz w:val="26"/>
                <w:szCs w:val="26"/>
              </w:rPr>
              <w:t xml:space="preserve"> 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5,000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 w:hint="eastAsia"/>
                <w:sz w:val="26"/>
                <w:szCs w:val="26"/>
              </w:rPr>
              <w:t>餐費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20,000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0E6D" w:rsidRPr="00C32D29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leftChars="50" w:left="100" w:rightChars="50" w:right="100"/>
              <w:jc w:val="distribute"/>
              <w:rPr>
                <w:rFonts w:ascii="DFKai-SB" w:eastAsia="DFKai-SB" w:hAnsi="DFKai-SB"/>
                <w:sz w:val="26"/>
                <w:szCs w:val="26"/>
              </w:rPr>
            </w:pPr>
            <w:r w:rsidRPr="00C32D29">
              <w:rPr>
                <w:rFonts w:ascii="DFKai-SB" w:eastAsia="DFKai-SB" w:hAnsi="DFKai-SB"/>
                <w:sz w:val="26"/>
                <w:szCs w:val="26"/>
              </w:rPr>
              <w:t>其它費用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>
              <w:rPr>
                <w:rFonts w:ascii="DFKai-SB" w:eastAsia="DFKai-SB" w:hAnsi="DFKai-SB"/>
                <w:sz w:val="26"/>
                <w:szCs w:val="26"/>
              </w:rPr>
              <w:t xml:space="preserve"> 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3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  <w:tr w:rsidR="00A80E6D" w:rsidRPr="005C57BD" w:rsidTr="00AA1E2F">
        <w:trPr>
          <w:trHeight w:val="567"/>
          <w:jc w:val="center"/>
        </w:trPr>
        <w:tc>
          <w:tcPr>
            <w:tcW w:w="226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</w:rPr>
              <w:t>合</w:t>
            </w:r>
            <w:r>
              <w:rPr>
                <w:rFonts w:ascii="DFKai-SB" w:eastAsia="DFKai-SB" w:hAnsi="DFKai-SB"/>
                <w:sz w:val="26"/>
                <w:szCs w:val="26"/>
              </w:rPr>
              <w:t xml:space="preserve">　　　</w:t>
            </w:r>
            <w:r w:rsidRPr="005C57BD">
              <w:rPr>
                <w:rFonts w:ascii="DFKai-SB" w:eastAsia="DFKai-SB" w:hAnsi="DFKai-SB"/>
                <w:sz w:val="26"/>
                <w:szCs w:val="26"/>
              </w:rPr>
              <w:t>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adjustRightInd w:val="0"/>
              <w:spacing w:line="300" w:lineRule="exact"/>
              <w:ind w:rightChars="50" w:right="100"/>
              <w:jc w:val="right"/>
              <w:rPr>
                <w:rFonts w:ascii="DFKai-SB" w:eastAsia="DFKai-SB" w:hAnsi="DFKai-SB"/>
                <w:sz w:val="26"/>
                <w:szCs w:val="26"/>
              </w:rPr>
            </w:pPr>
            <w:r w:rsidRPr="005C57BD">
              <w:rPr>
                <w:rFonts w:ascii="DFKai-SB" w:eastAsia="DFKai-SB" w:hAnsi="DFKai-SB" w:hint="eastAsia"/>
                <w:sz w:val="26"/>
                <w:szCs w:val="26"/>
              </w:rPr>
              <w:t>93,000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A80E6D" w:rsidRPr="005C57BD" w:rsidRDefault="00A80E6D" w:rsidP="00AA1E2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00" w:lineRule="exact"/>
              <w:jc w:val="center"/>
              <w:rPr>
                <w:rFonts w:ascii="DFKai-SB" w:eastAsia="DFKai-SB" w:hAnsi="DFKai-SB"/>
                <w:sz w:val="26"/>
                <w:szCs w:val="26"/>
                <w:bdr w:val="nil"/>
              </w:rPr>
            </w:pPr>
            <w:r w:rsidRPr="005C57BD">
              <w:rPr>
                <w:rFonts w:ascii="DFKai-SB" w:eastAsia="DFKai-SB" w:hAnsi="DFKai-SB"/>
                <w:sz w:val="26"/>
                <w:szCs w:val="26"/>
                <w:bdr w:val="nil"/>
              </w:rPr>
              <w:t>合</w:t>
            </w:r>
            <w:r>
              <w:rPr>
                <w:rFonts w:ascii="DFKai-SB" w:eastAsia="DFKai-SB" w:hAnsi="DFKai-SB"/>
                <w:sz w:val="26"/>
                <w:szCs w:val="26"/>
                <w:bdr w:val="nil"/>
              </w:rPr>
              <w:t xml:space="preserve">　　　</w:t>
            </w:r>
            <w:r w:rsidRPr="005C57BD">
              <w:rPr>
                <w:rFonts w:ascii="DFKai-SB" w:eastAsia="DFKai-SB" w:hAnsi="DFKai-SB"/>
                <w:sz w:val="26"/>
                <w:szCs w:val="26"/>
                <w:bdr w:val="nil"/>
              </w:rPr>
              <w:t>計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:rsidR="00A80E6D" w:rsidRPr="001E2168" w:rsidRDefault="00A80E6D" w:rsidP="00AA1E2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adjustRightInd w:val="0"/>
              <w:spacing w:line="300" w:lineRule="exact"/>
              <w:ind w:rightChars="50" w:right="100"/>
              <w:jc w:val="center"/>
              <w:rPr>
                <w:rFonts w:ascii="DFKai-SB" w:eastAsia="DFKai-SB" w:hAnsi="DFKai-SB"/>
                <w:sz w:val="26"/>
                <w:szCs w:val="26"/>
              </w:rPr>
            </w:pP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93</w:t>
            </w:r>
            <w:r w:rsidRPr="001E2168">
              <w:rPr>
                <w:rFonts w:ascii="DFKai-SB" w:eastAsia="DFKai-SB" w:hAnsi="DFKai-SB"/>
                <w:sz w:val="26"/>
                <w:szCs w:val="26"/>
              </w:rPr>
              <w:t>,</w:t>
            </w:r>
            <w:r w:rsidRPr="001E2168">
              <w:rPr>
                <w:rFonts w:ascii="DFKai-SB" w:eastAsia="DFKai-SB" w:hAnsi="DFKai-SB" w:hint="eastAsia"/>
                <w:sz w:val="26"/>
                <w:szCs w:val="26"/>
              </w:rPr>
              <w:t>000</w:t>
            </w:r>
          </w:p>
        </w:tc>
      </w:tr>
    </w:tbl>
    <w:p w:rsidR="001A79F4" w:rsidRDefault="001A79F4"/>
    <w:sectPr w:rsidR="001A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6D"/>
    <w:rsid w:val="001A79F4"/>
    <w:rsid w:val="00391670"/>
    <w:rsid w:val="007570EF"/>
    <w:rsid w:val="00A80E6D"/>
    <w:rsid w:val="00B459D5"/>
    <w:rsid w:val="00D5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8F828"/>
  <w15:chartTrackingRefBased/>
  <w15:docId w15:val="{8901BF7F-4AB7-48AF-9295-8B3A545F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E6D"/>
    <w:pPr>
      <w:widowControl w:val="0"/>
      <w:spacing w:after="0" w:line="400" w:lineRule="exact"/>
      <w:jc w:val="both"/>
    </w:pPr>
    <w:rPr>
      <w:rFonts w:ascii="Times New Roman" w:eastAsia="PMingLiU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報告者"/>
    <w:basedOn w:val="Normal"/>
    <w:rsid w:val="00A80E6D"/>
    <w:pPr>
      <w:spacing w:afterLines="200" w:after="200"/>
      <w:jc w:val="right"/>
    </w:pPr>
    <w:rPr>
      <w:rFonts w:ascii="DFKai-SB" w:eastAsia="DFKai-SB"/>
      <w:sz w:val="28"/>
    </w:rPr>
  </w:style>
  <w:style w:type="paragraph" w:customStyle="1" w:styleId="a0">
    <w:name w:val="中標"/>
    <w:rsid w:val="00A80E6D"/>
    <w:pPr>
      <w:spacing w:beforeLines="150" w:before="150" w:afterLines="100" w:after="100" w:line="440" w:lineRule="exact"/>
      <w:jc w:val="both"/>
    </w:pPr>
    <w:rPr>
      <w:rFonts w:ascii="DFKai-SB" w:eastAsia="DFKai-SB" w:hAnsi="Arial" w:cs="Times New Roman"/>
      <w:b/>
      <w:sz w:val="32"/>
      <w:szCs w:val="20"/>
    </w:rPr>
  </w:style>
  <w:style w:type="paragraph" w:customStyle="1" w:styleId="a1">
    <w:name w:val="小標"/>
    <w:basedOn w:val="Normal"/>
    <w:rsid w:val="00A80E6D"/>
    <w:pPr>
      <w:overflowPunct w:val="0"/>
      <w:topLinePunct/>
      <w:autoSpaceDE w:val="0"/>
      <w:autoSpaceDN w:val="0"/>
      <w:spacing w:beforeLines="100" w:before="100" w:afterLines="50" w:after="50"/>
    </w:pPr>
    <w:rPr>
      <w:rFonts w:ascii="DFKai-SB" w:eastAsia="DFKai-SB" w:hAnsi="Arial"/>
      <w:b/>
      <w:sz w:val="28"/>
    </w:rPr>
  </w:style>
  <w:style w:type="paragraph" w:customStyle="1" w:styleId="a2">
    <w:name w:val="大標１"/>
    <w:basedOn w:val="Normal"/>
    <w:rsid w:val="00A80E6D"/>
    <w:pPr>
      <w:spacing w:line="1100" w:lineRule="exact"/>
      <w:jc w:val="center"/>
    </w:pPr>
    <w:rPr>
      <w:rFonts w:ascii="DFKai-SB" w:eastAsia="DFKai-SB"/>
      <w:b/>
      <w:sz w:val="48"/>
    </w:rPr>
  </w:style>
  <w:style w:type="paragraph" w:customStyle="1" w:styleId="--">
    <w:name w:val="表--標"/>
    <w:basedOn w:val="Normal"/>
    <w:qFormat/>
    <w:rsid w:val="00A80E6D"/>
    <w:pPr>
      <w:spacing w:afterLines="100" w:after="240" w:line="700" w:lineRule="exact"/>
      <w:jc w:val="center"/>
    </w:pPr>
    <w:rPr>
      <w:rFonts w:ascii="DFKai-SB" w:eastAsia="DFKai-SB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Modular Technologies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Hsiao, Casey</dc:creator>
  <cp:keywords/>
  <dc:description/>
  <cp:lastModifiedBy>Hsiao, Casey</cp:lastModifiedBy>
  <cp:revision>5</cp:revision>
  <dcterms:created xsi:type="dcterms:W3CDTF">2023-01-13T10:20:00Z</dcterms:created>
  <dcterms:modified xsi:type="dcterms:W3CDTF">2023-01-13T10:31:00Z</dcterms:modified>
</cp:coreProperties>
</file>