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193F" w14:textId="07237DDF" w:rsidR="00FA1514" w:rsidRDefault="000E140F" w:rsidP="000E140F">
      <w:pPr>
        <w:jc w:val="center"/>
      </w:pPr>
      <w:r>
        <w:t>RAPPORT</w:t>
      </w:r>
    </w:p>
    <w:p w14:paraId="77A0823D" w14:textId="5E85BB9D" w:rsidR="000E140F" w:rsidRDefault="000E140F" w:rsidP="000E140F">
      <w:pPr>
        <w:jc w:val="center"/>
      </w:pPr>
      <w:r>
        <w:t>CARAUX Théophane</w:t>
      </w:r>
    </w:p>
    <w:p w14:paraId="4B7B6946" w14:textId="01E211A3" w:rsidR="000E140F" w:rsidRDefault="000E140F" w:rsidP="000E140F">
      <w:pPr>
        <w:jc w:val="center"/>
      </w:pPr>
      <w:r>
        <w:t>ABKRESS Barka</w:t>
      </w:r>
    </w:p>
    <w:sectPr w:rsidR="000E1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0F"/>
    <w:rsid w:val="000E140F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C322"/>
  <w15:chartTrackingRefBased/>
  <w15:docId w15:val="{753D6860-886E-4928-B39B-4F8B6DBD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CARAUX</dc:creator>
  <cp:keywords/>
  <dc:description/>
  <cp:lastModifiedBy>Laurent CARAUX</cp:lastModifiedBy>
  <cp:revision>1</cp:revision>
  <dcterms:created xsi:type="dcterms:W3CDTF">2022-11-20T13:00:00Z</dcterms:created>
  <dcterms:modified xsi:type="dcterms:W3CDTF">2022-11-20T13:01:00Z</dcterms:modified>
</cp:coreProperties>
</file>