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Section A: Conceptual Understanding</w:t>
      </w:r>
    </w:p>
    <w:p>
      <w:r>
        <w:br/>
        <w:t>1. JSX, Component Composition, and Props in a Creator Portfolio</w:t>
        <w:br/>
        <w:br/>
        <w:t>In a React creator portfolio, JSX allows developers to write HTML-like code inside JavaScript. Component Composition builds complex UIs using reusable components such as Profile, Projects, Social Links, and Contact sections. Props pass data from parent components to child components, making components reusable and consistent across the application.</w:t>
        <w:br/>
        <w:br/>
        <w:t>Benefits:</w:t>
        <w:br/>
        <w:t>• Reusability</w:t>
        <w:br/>
        <w:t>• Consistent UI</w:t>
        <w:br/>
        <w:t>• Easier maintenance</w:t>
        <w:br/>
        <w:t>• Reduced code duplication</w:t>
        <w:br/>
        <w:br/>
        <w:t>2. State and Event Handling for Live Updates</w:t>
        <w:br/>
        <w:br/>
        <w:t>State stores dynamic data that changes over time. Event handlers capture user actions such as typing or clicking. When a creator edits profile details, state updates immediately and React re-renders the affected components without reloading the page.</w:t>
        <w:br/>
        <w:br/>
        <w:t>Benefits:</w:t>
        <w:br/>
        <w:t>• Real-time updates</w:t>
        <w:br/>
        <w:t>• Better user experience</w:t>
        <w:br/>
        <w:t>• No page refresh required</w:t>
        <w:br/>
        <w:t>• Improved performance</w:t>
        <w:br/>
        <w:br/>
        <w:t>3. Conditional Rendering and List Rendering</w:t>
        <w:br/>
        <w:br/>
        <w:t>Conditional rendering displays content only when specific conditions are met. For example, the Projects section appears only when project data exists. List rendering uses the map() method to display multiple project cards dynamically.</w:t>
        <w:br/>
        <w:br/>
        <w:t>Benefits:</w:t>
        <w:br/>
        <w:t>• Dynamic content display</w:t>
        <w:br/>
        <w:t>• Cleaner UI</w:t>
        <w:br/>
        <w:t>• Efficient rendering</w:t>
        <w:br/>
        <w:t>• Better user experience</w:t>
        <w:br/>
        <w:br/>
        <w:t>4. LocalStorage or API-Based Persistence</w:t>
        <w:br/>
        <w:br/>
        <w:t>State data is temporary and disappears after a page refresh. LocalStorage stores data in the browser, while APIs save data to a backend database. Stored data can be retrieved when the application loads, ensuring profile information persists across sessions.</w:t>
        <w:br/>
        <w:br/>
        <w:t>Benefits:</w:t>
        <w:br/>
        <w:t>• Data persistence</w:t>
        <w:br/>
        <w:t>• Cross-device synchronization (API)</w:t>
        <w:br/>
        <w:t>• Better scalability</w:t>
        <w:br/>
        <w:t>• Reliable storage</w:t>
        <w:br/>
        <w:br/>
        <w:t>5. Benefits of Breaking UI into Smaller Components</w:t>
        <w:br/>
        <w:br/>
        <w:t>Dividing the portfolio into smaller components such as Header, Profile, About, Projects, Social Links, and Contact improves maintainability and organization.</w:t>
        <w:br/>
        <w:br/>
        <w:t>Advantages:</w:t>
        <w:br/>
        <w:t>• Better maintainability</w:t>
        <w:br/>
        <w:t>• Reusability</w:t>
        <w:br/>
        <w:t>• Easier debugging</w:t>
        <w:br/>
        <w:t>• Improved performance</w:t>
        <w:br/>
        <w:t>• Better team collaboration</w:t>
        <w:br/>
        <w:br/>
        <w:t>6. Preparing for Future Scaling and Migration to Next.js</w:t>
        <w:br/>
        <w:br/>
        <w:t>A component-based architecture supports application growth and allows easy migration to Next.js because Next.js is built on React. Existing components can be reused while gaining benefits such as Server-Side Rendering (SSR), Static Site Generation (SSG), improved SEO, faster performance, and built-in routing.</w:t>
        <w:br/>
        <w:br/>
        <w:t>Conclusion:</w:t>
        <w:br/>
        <w:t>Using JSX, components, props, state management, conditional rendering, and persistence techniques creates a scalable, maintainable, and future-ready creator portfolio application.</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