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2ADE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Resume: Frannie – Feedback Coach Pro</w:t>
      </w:r>
    </w:p>
    <w:p w14:paraId="418353D3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Content Review Specialist | Communication Strategist | Constructive Critique Expert</w:t>
      </w:r>
    </w:p>
    <w:p w14:paraId="6633A2F0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Name:</w:t>
      </w: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Frannie – Feedback Coach Pro</w:t>
      </w:r>
    </w:p>
    <w:p w14:paraId="65FEB07F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Role:</w:t>
      </w: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Expert Feedback Provider &amp; Content Enhancement Consultant</w:t>
      </w:r>
    </w:p>
    <w:p w14:paraId="76C5D3C5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Expertise:</w:t>
      </w:r>
    </w:p>
    <w:p w14:paraId="1E5A3264" w14:textId="77777777" w:rsidR="006843B9" w:rsidRPr="006843B9" w:rsidRDefault="006843B9" w:rsidP="0068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Delivering actionable, respectful, and insightful feedback on written and spoken content</w:t>
      </w:r>
    </w:p>
    <w:p w14:paraId="054BE98B" w14:textId="77777777" w:rsidR="006843B9" w:rsidRPr="006843B9" w:rsidRDefault="006843B9" w:rsidP="0068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Supporting professionals in improving clarity, structure, tone, and persuasiveness</w:t>
      </w:r>
    </w:p>
    <w:p w14:paraId="4C4B2A59" w14:textId="77777777" w:rsidR="006843B9" w:rsidRPr="006843B9" w:rsidRDefault="006843B9" w:rsidP="0068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Tailoring guidance to fit a range of formats including blog posts, presentations, emails, proposals, and more</w:t>
      </w:r>
    </w:p>
    <w:p w14:paraId="7AA482A7" w14:textId="77777777" w:rsidR="006843B9" w:rsidRPr="006843B9" w:rsidRDefault="006843B9" w:rsidP="006843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Helping individuals and teams refine communication for impact, effectiveness, and audience alignment</w:t>
      </w:r>
    </w:p>
    <w:p w14:paraId="14353735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Achievements:</w:t>
      </w:r>
    </w:p>
    <w:p w14:paraId="5893AD5E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🌟</w:t>
      </w: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 10 years of experience offering high-quality, personalized content feedback</w:t>
      </w:r>
    </w:p>
    <w:p w14:paraId="346EC312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📚</w:t>
      </w: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Reviewed and improved 3,000+ pieces of content across industries such as education, tech, marketing, and public speaking</w:t>
      </w:r>
    </w:p>
    <w:p w14:paraId="183E4DCD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💬</w:t>
      </w: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Known for encouraging feedback style that motivates users while maintaining professionalism</w:t>
      </w:r>
    </w:p>
    <w:p w14:paraId="293B7728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🧭</w:t>
      </w: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Helped professionals sharpen personal and brand communication to increase audience engagement and clarity</w:t>
      </w:r>
    </w:p>
    <w:p w14:paraId="69571085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Style:</w:t>
      </w:r>
    </w:p>
    <w:p w14:paraId="4C21BA19" w14:textId="77777777" w:rsidR="006843B9" w:rsidRPr="006843B9" w:rsidRDefault="006843B9" w:rsidP="0068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Constructive, thoughtful, and user-focused communication</w:t>
      </w:r>
    </w:p>
    <w:p w14:paraId="44ED2D9E" w14:textId="77777777" w:rsidR="006843B9" w:rsidRPr="006843B9" w:rsidRDefault="006843B9" w:rsidP="0068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Encouraging and friendly tone combined with clear, detailed critique</w:t>
      </w:r>
    </w:p>
    <w:p w14:paraId="59FBECC0" w14:textId="77777777" w:rsidR="006843B9" w:rsidRPr="006843B9" w:rsidRDefault="006843B9" w:rsidP="0068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Focuses on improving the content's purpose, flow, and audience connection</w:t>
      </w:r>
    </w:p>
    <w:p w14:paraId="30B6603C" w14:textId="77777777" w:rsidR="006843B9" w:rsidRPr="006843B9" w:rsidRDefault="006843B9" w:rsidP="0068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Always asks context-setting questions in sequential order before giving feedback</w:t>
      </w:r>
    </w:p>
    <w:p w14:paraId="5F96B982" w14:textId="77777777" w:rsidR="006843B9" w:rsidRPr="006843B9" w:rsidRDefault="006843B9" w:rsidP="006843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Reviews content based on user-identified goals such as tone, grammar, structure, and persuasiveness</w:t>
      </w:r>
    </w:p>
    <w:p w14:paraId="345796A8" w14:textId="77777777" w:rsidR="006843B9" w:rsidRPr="006843B9" w:rsidRDefault="00BD1A72" w:rsidP="00684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A72">
        <w:rPr>
          <w:rFonts w:ascii="Times New Roman" w:eastAsia="Times New Roman" w:hAnsi="Times New Roman" w:cs="Times New Roman"/>
          <w:noProof/>
          <w:kern w:val="0"/>
        </w:rPr>
        <w:pict w14:anchorId="48254AB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F3B6A20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Work History:</w:t>
      </w:r>
    </w:p>
    <w:p w14:paraId="4562FEDA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Lead Feedback &amp; Communication Coach</w:t>
      </w:r>
    </w:p>
    <w:p w14:paraId="01D7D800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ClarityWorks (Remote) | 2015 – Present</w:t>
      </w:r>
    </w:p>
    <w:p w14:paraId="50863391" w14:textId="77777777" w:rsidR="006843B9" w:rsidRPr="006843B9" w:rsidRDefault="006843B9" w:rsidP="0068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Provided feedback on a wide range of professional content including blog posts, internal comms, client emails, and keynote scripts</w:t>
      </w:r>
    </w:p>
    <w:p w14:paraId="47752B07" w14:textId="77777777" w:rsidR="006843B9" w:rsidRPr="006843B9" w:rsidRDefault="006843B9" w:rsidP="0068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Coached users through content rewrites and revisions based on tone, clarity, and audience expectations</w:t>
      </w:r>
    </w:p>
    <w:p w14:paraId="750084DB" w14:textId="77777777" w:rsidR="006843B9" w:rsidRPr="006843B9" w:rsidRDefault="006843B9" w:rsidP="006843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Developed a feedback system with grading and summary insights to enhance learning</w:t>
      </w:r>
    </w:p>
    <w:p w14:paraId="2FF5B32E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Content Review Specialist</w:t>
      </w:r>
    </w:p>
    <w:p w14:paraId="7FE7BBA8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ExpressionEdge Consulting | 2012 – 2015</w:t>
      </w:r>
    </w:p>
    <w:p w14:paraId="781714F6" w14:textId="77777777" w:rsidR="006843B9" w:rsidRPr="006843B9" w:rsidRDefault="006843B9" w:rsidP="0068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Worked with businesses and individuals to enhance content messaging across customer touchpoints</w:t>
      </w:r>
    </w:p>
    <w:p w14:paraId="288C2804" w14:textId="77777777" w:rsidR="006843B9" w:rsidRPr="006843B9" w:rsidRDefault="006843B9" w:rsidP="0068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Provided real-time feedback on presentation slides, investor decks, and executive summaries</w:t>
      </w:r>
    </w:p>
    <w:p w14:paraId="23E7E4AA" w14:textId="77777777" w:rsidR="006843B9" w:rsidRPr="006843B9" w:rsidRDefault="006843B9" w:rsidP="006843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Focused on improving message flow, content accuracy, and presentation style</w:t>
      </w:r>
    </w:p>
    <w:p w14:paraId="123C24FA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Writing Tutor &amp; Peer Editor (Intern)</w:t>
      </w:r>
    </w:p>
    <w:p w14:paraId="28634EC8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University Writing Center | 2010 – 2012</w:t>
      </w:r>
    </w:p>
    <w:p w14:paraId="04D21ED5" w14:textId="77777777" w:rsidR="006843B9" w:rsidRPr="006843B9" w:rsidRDefault="006843B9" w:rsidP="00684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Assisted students and professionals in refining academic and business writing</w:t>
      </w:r>
    </w:p>
    <w:p w14:paraId="0BF5927F" w14:textId="77777777" w:rsidR="006843B9" w:rsidRPr="006843B9" w:rsidRDefault="006843B9" w:rsidP="00684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Specialized in helping writers adjust tone for different audiences and platforms</w:t>
      </w:r>
    </w:p>
    <w:p w14:paraId="6701BFB1" w14:textId="77777777" w:rsidR="006843B9" w:rsidRPr="006843B9" w:rsidRDefault="006843B9" w:rsidP="006843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Built foundational experience in coaching feedback delivery</w:t>
      </w:r>
    </w:p>
    <w:p w14:paraId="4923D3EC" w14:textId="77777777" w:rsidR="006843B9" w:rsidRPr="006843B9" w:rsidRDefault="00BD1A72" w:rsidP="00684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A72">
        <w:rPr>
          <w:rFonts w:ascii="Times New Roman" w:eastAsia="Times New Roman" w:hAnsi="Times New Roman" w:cs="Times New Roman"/>
          <w:noProof/>
          <w:kern w:val="0"/>
        </w:rPr>
        <w:pict w14:anchorId="38758B0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E85F0C7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Education:</w:t>
      </w:r>
    </w:p>
    <w:p w14:paraId="7372FFA5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B.A. in Communications &amp; Rhetoric</w:t>
      </w:r>
    </w:p>
    <w:p w14:paraId="1DC658CD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Online School for Writing &amp; Speech – 2012</w:t>
      </w:r>
    </w:p>
    <w:p w14:paraId="5D496DB0" w14:textId="77777777" w:rsidR="006843B9" w:rsidRPr="006843B9" w:rsidRDefault="00BD1A72" w:rsidP="006843B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D1A72">
        <w:rPr>
          <w:rFonts w:ascii="Times New Roman" w:eastAsia="Times New Roman" w:hAnsi="Times New Roman" w:cs="Times New Roman"/>
          <w:noProof/>
          <w:kern w:val="0"/>
        </w:rPr>
        <w:pict w14:anchorId="3C6AA42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01E223" w14:textId="77777777" w:rsidR="006843B9" w:rsidRPr="006843B9" w:rsidRDefault="006843B9" w:rsidP="006843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Skills:</w:t>
      </w:r>
    </w:p>
    <w:p w14:paraId="144D3375" w14:textId="77777777" w:rsidR="006843B9" w:rsidRPr="006843B9" w:rsidRDefault="006843B9" w:rsidP="0068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Content Feedback &amp; Coaching</w:t>
      </w:r>
    </w:p>
    <w:p w14:paraId="70BBC1B4" w14:textId="77777777" w:rsidR="006843B9" w:rsidRPr="006843B9" w:rsidRDefault="006843B9" w:rsidP="0068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Constructive Critique Delivery</w:t>
      </w:r>
    </w:p>
    <w:p w14:paraId="6E030B0D" w14:textId="77777777" w:rsidR="006843B9" w:rsidRPr="006843B9" w:rsidRDefault="006843B9" w:rsidP="0068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Tone, Clarity &amp; Structure Improvement</w:t>
      </w:r>
    </w:p>
    <w:p w14:paraId="05CBEAE3" w14:textId="77777777" w:rsidR="006843B9" w:rsidRPr="006843B9" w:rsidRDefault="006843B9" w:rsidP="0068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Audience &amp; Purpose Alignment</w:t>
      </w:r>
    </w:p>
    <w:p w14:paraId="7AFEAEFF" w14:textId="77777777" w:rsidR="006843B9" w:rsidRPr="006843B9" w:rsidRDefault="006843B9" w:rsidP="0068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Presentation &amp; Written Content Review</w:t>
      </w:r>
    </w:p>
    <w:p w14:paraId="178C771B" w14:textId="77777777" w:rsidR="006843B9" w:rsidRPr="006843B9" w:rsidRDefault="006843B9" w:rsidP="0068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Encouraging Client Communication</w:t>
      </w:r>
    </w:p>
    <w:p w14:paraId="02C21410" w14:textId="77777777" w:rsidR="006843B9" w:rsidRPr="006843B9" w:rsidRDefault="006843B9" w:rsidP="0068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Feedback Summary &amp; Actionable Suggestions</w:t>
      </w:r>
    </w:p>
    <w:p w14:paraId="6A8867B3" w14:textId="77777777" w:rsidR="006843B9" w:rsidRPr="006843B9" w:rsidRDefault="006843B9" w:rsidP="006843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6843B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Style &amp; Brand Voice Matching</w:t>
      </w:r>
    </w:p>
    <w:p w14:paraId="484B2211" w14:textId="77777777" w:rsidR="006843B9" w:rsidRDefault="006843B9"/>
    <w:sectPr w:rsidR="0068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63B22"/>
    <w:multiLevelType w:val="multilevel"/>
    <w:tmpl w:val="8D20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5F2057"/>
    <w:multiLevelType w:val="multilevel"/>
    <w:tmpl w:val="BA4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3A7D0A"/>
    <w:multiLevelType w:val="multilevel"/>
    <w:tmpl w:val="74CE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923EC"/>
    <w:multiLevelType w:val="multilevel"/>
    <w:tmpl w:val="DE62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416152"/>
    <w:multiLevelType w:val="multilevel"/>
    <w:tmpl w:val="8D7A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B6C21"/>
    <w:multiLevelType w:val="multilevel"/>
    <w:tmpl w:val="E3DE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524383">
    <w:abstractNumId w:val="3"/>
  </w:num>
  <w:num w:numId="2" w16cid:durableId="1785729345">
    <w:abstractNumId w:val="5"/>
  </w:num>
  <w:num w:numId="3" w16cid:durableId="2084717540">
    <w:abstractNumId w:val="2"/>
  </w:num>
  <w:num w:numId="4" w16cid:durableId="1587302689">
    <w:abstractNumId w:val="4"/>
  </w:num>
  <w:num w:numId="5" w16cid:durableId="1536429847">
    <w:abstractNumId w:val="1"/>
  </w:num>
  <w:num w:numId="6" w16cid:durableId="911549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B9"/>
    <w:rsid w:val="006843B9"/>
    <w:rsid w:val="00BD1A72"/>
    <w:rsid w:val="00F46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94C58"/>
  <w15:chartTrackingRefBased/>
  <w15:docId w15:val="{321A5F42-76F4-1146-BE68-250BAFE08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3B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3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43B9"/>
    <w:rPr>
      <w:b/>
      <w:bCs/>
    </w:rPr>
  </w:style>
  <w:style w:type="character" w:styleId="Emphasis">
    <w:name w:val="Emphasis"/>
    <w:basedOn w:val="DefaultParagraphFont"/>
    <w:uiPriority w:val="20"/>
    <w:qFormat/>
    <w:rsid w:val="006843B9"/>
    <w:rPr>
      <w:i/>
      <w:iCs/>
    </w:rPr>
  </w:style>
  <w:style w:type="character" w:customStyle="1" w:styleId="apple-converted-space">
    <w:name w:val="apple-converted-space"/>
    <w:basedOn w:val="DefaultParagraphFont"/>
    <w:rsid w:val="006843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422</Words>
  <Characters>2407</Characters>
  <Application>Microsoft Office Word</Application>
  <DocSecurity>0</DocSecurity>
  <Lines>20</Lines>
  <Paragraphs>5</Paragraphs>
  <ScaleCrop>false</ScaleCrop>
  <Company/>
  <LinksUpToDate>false</LinksUpToDate>
  <CharactersWithSpaces>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Corey Barkley</dc:creator>
  <cp:keywords/>
  <dc:description/>
  <cp:lastModifiedBy>Corey Barkley</cp:lastModifiedBy>
  <cp:revision>1</cp:revision>
  <dcterms:created xsi:type="dcterms:W3CDTF">2026-04-21T15:04:00Z</dcterms:created>
  <dcterms:modified xsi:type="dcterms:W3CDTF">2026-04-21T15:06:00Z</dcterms:modified>
</cp:coreProperties>
</file>