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Assignment: Floor Plan Annotation Tool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Objective</w:t>
        <w:br w:type="textWrapping"/>
      </w:r>
      <w:r w:rsidDel="00000000" w:rsidR="00000000" w:rsidRPr="00000000">
        <w:rPr>
          <w:rtl w:val="0"/>
        </w:rPr>
        <w:t xml:space="preserve"> Build a lightweight web application that enables users to annotate doors and windows on a floor-plan image.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Requirements (in order of priority)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jc w:val="right"/>
      </w:pPr>
      <w:r w:rsidDel="00000000" w:rsidR="00000000" w:rsidRPr="00000000">
        <w:rPr>
          <w:b w:val="1"/>
          <w:rtl w:val="0"/>
        </w:rPr>
        <w:t xml:space="preserve">Draw bounding boxes:</w:t>
      </w:r>
      <w:r w:rsidDel="00000000" w:rsidR="00000000" w:rsidRPr="00000000">
        <w:rPr>
          <w:rtl w:val="0"/>
        </w:rPr>
        <w:t xml:space="preserve"> Allow the user to draw rectangular annotations around each element (door or window).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jc w:val="right"/>
      </w:pPr>
      <w:r w:rsidDel="00000000" w:rsidR="00000000" w:rsidRPr="00000000">
        <w:rPr>
          <w:b w:val="1"/>
          <w:rtl w:val="0"/>
        </w:rPr>
        <w:t xml:space="preserve">Render annotations:</w:t>
      </w:r>
      <w:r w:rsidDel="00000000" w:rsidR="00000000" w:rsidRPr="00000000">
        <w:rPr>
          <w:rtl w:val="0"/>
        </w:rPr>
        <w:t xml:space="preserve"> Display all created bounding boxes on the canvas, overlaid on the floor-plan image.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jc w:val="right"/>
      </w:pPr>
      <w:r w:rsidDel="00000000" w:rsidR="00000000" w:rsidRPr="00000000">
        <w:rPr>
          <w:b w:val="1"/>
          <w:rtl w:val="0"/>
        </w:rPr>
        <w:t xml:space="preserve">Label annotations:</w:t>
      </w:r>
      <w:r w:rsidDel="00000000" w:rsidR="00000000" w:rsidRPr="00000000">
        <w:rPr>
          <w:rtl w:val="0"/>
        </w:rPr>
        <w:t xml:space="preserve"> Enable the user to assign a descriptive name (e.g. “Front Door,” “Kitchen Window”) to each annotation.</w:t>
        <w:br w:type="textWrapping"/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Additional Features</w:t>
        <w:br w:type="textWrapping"/>
      </w:r>
      <w:r w:rsidDel="00000000" w:rsidR="00000000" w:rsidRPr="00000000">
        <w:rPr>
          <w:rtl w:val="0"/>
        </w:rPr>
        <w:t xml:space="preserve"> 4. </w:t>
      </w:r>
      <w:r w:rsidDel="00000000" w:rsidR="00000000" w:rsidRPr="00000000">
        <w:rPr>
          <w:b w:val="1"/>
          <w:rtl w:val="0"/>
        </w:rPr>
        <w:t xml:space="preserve">Summary table:</w:t>
      </w:r>
      <w:r w:rsidDel="00000000" w:rsidR="00000000" w:rsidRPr="00000000">
        <w:rPr>
          <w:rtl w:val="0"/>
        </w:rPr>
        <w:t xml:space="preserve"> Present a tabular view beneath the canvas listing each annotation’s name along with its pixel coordinates (x, y, width, height).</w:t>
        <w:br w:type="textWrapping"/>
        <w:t xml:space="preserve"> 5. </w:t>
      </w:r>
      <w:r w:rsidDel="00000000" w:rsidR="00000000" w:rsidRPr="00000000">
        <w:rPr>
          <w:b w:val="1"/>
          <w:rtl w:val="0"/>
        </w:rPr>
        <w:t xml:space="preserve">Deletion capability:</w:t>
      </w:r>
      <w:r w:rsidDel="00000000" w:rsidR="00000000" w:rsidRPr="00000000">
        <w:rPr>
          <w:rtl w:val="0"/>
        </w:rPr>
        <w:t xml:space="preserve"> Provide controls to remove an annotation either by clicking a “delete” action in the table or by interacting directly with the annotation on the canvas.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Enhancements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jc w:val="right"/>
      </w:pPr>
      <w:r w:rsidDel="00000000" w:rsidR="00000000" w:rsidRPr="00000000">
        <w:rPr>
          <w:b w:val="1"/>
          <w:rtl w:val="0"/>
        </w:rPr>
        <w:t xml:space="preserve">Styling &amp; Theme:</w:t>
      </w:r>
      <w:r w:rsidDel="00000000" w:rsidR="00000000" w:rsidRPr="00000000">
        <w:rPr>
          <w:rtl w:val="0"/>
        </w:rPr>
        <w:t xml:space="preserve"> Polish the UI with a consistent design system (colours, typography, hover/focus states).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jc w:val="right"/>
      </w:pPr>
      <w:r w:rsidDel="00000000" w:rsidR="00000000" w:rsidRPr="00000000">
        <w:rPr>
          <w:b w:val="1"/>
          <w:rtl w:val="0"/>
        </w:rPr>
        <w:t xml:space="preserve">UX Improvements:</w:t>
      </w:r>
      <w:r w:rsidDel="00000000" w:rsidR="00000000" w:rsidRPr="00000000">
        <w:rPr>
          <w:rtl w:val="0"/>
        </w:rPr>
        <w:t xml:space="preserve"> Add intuitive affordances—e.g. hover highlights, drag-to-resize handles, confirmation dialogs.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jc w:val="right"/>
      </w:pPr>
      <w:r w:rsidDel="00000000" w:rsidR="00000000" w:rsidRPr="00000000">
        <w:rPr>
          <w:b w:val="1"/>
          <w:rtl w:val="0"/>
        </w:rPr>
        <w:t xml:space="preserve">Persistence:</w:t>
      </w:r>
      <w:r w:rsidDel="00000000" w:rsidR="00000000" w:rsidRPr="00000000">
        <w:rPr>
          <w:rtl w:val="0"/>
        </w:rPr>
        <w:t xml:space="preserve"> Store annotations (e.g. in LocalStorage or via a simple backend) so they survive page reloads.</w:t>
        <w:br w:type="textWrapping"/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Time Allocation</w:t>
        <w:br w:type="textWrapping"/>
      </w:r>
      <w:r w:rsidDel="00000000" w:rsidR="00000000" w:rsidRPr="00000000">
        <w:rPr>
          <w:rtl w:val="0"/>
        </w:rPr>
        <w:t xml:space="preserve"> You have </w:t>
      </w:r>
      <w:r w:rsidDel="00000000" w:rsidR="00000000" w:rsidRPr="00000000">
        <w:rPr>
          <w:b w:val="1"/>
          <w:rtl w:val="0"/>
        </w:rPr>
        <w:t xml:space="preserve">2 hours</w:t>
      </w:r>
      <w:r w:rsidDel="00000000" w:rsidR="00000000" w:rsidRPr="00000000">
        <w:rPr>
          <w:rtl w:val="0"/>
        </w:rPr>
        <w:t xml:space="preserve"> to deliver a functional prototype that demonstrates the core requirements.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jc w:val="right"/>
      </w:pPr>
      <w:r w:rsidDel="00000000" w:rsidR="00000000" w:rsidRPr="00000000">
        <w:rPr>
          <w:rtl w:val="0"/>
        </w:rPr>
        <w:t xml:space="preserve">Canvas API (MDN):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https://developer.mozilla.org/en-US/docs/Web/API/Canvas_API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jc w:val="right"/>
      </w:pPr>
      <w:r w:rsidDel="00000000" w:rsidR="00000000" w:rsidRPr="00000000">
        <w:rPr>
          <w:rtl w:val="0"/>
        </w:rPr>
        <w:t xml:space="preserve">DOM Events (W3Schools):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https://www.w3schools.com/jsref/dom_obj_event.asp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ref/dom_obj_event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API/Canvas_API" TargetMode="External"/><Relationship Id="rId7" Type="http://schemas.openxmlformats.org/officeDocument/2006/relationships/hyperlink" Target="https://developer.mozilla.org/en-US/docs/Web/API/Canvas_API" TargetMode="External"/><Relationship Id="rId8" Type="http://schemas.openxmlformats.org/officeDocument/2006/relationships/hyperlink" Target="https://www.w3schools.com/jsref/dom_obj_eve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