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2D176" w14:textId="2253AA33" w:rsidR="00084019" w:rsidRPr="007F09A4" w:rsidRDefault="00901345" w:rsidP="00901345">
      <w:pPr>
        <w:jc w:val="center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Вопросы к защите лабораторной работы:</w:t>
      </w:r>
    </w:p>
    <w:p w14:paraId="402F6721" w14:textId="54A262A0" w:rsidR="00901345" w:rsidRPr="007F09A4" w:rsidRDefault="00901345" w:rsidP="00E401D5">
      <w:pPr>
        <w:pStyle w:val="a4"/>
        <w:rPr>
          <w:rStyle w:val="a9"/>
          <w:i w:val="0"/>
          <w:iCs w:val="0"/>
          <w:sz w:val="22"/>
          <w:szCs w:val="22"/>
        </w:rPr>
      </w:pPr>
      <w:r w:rsidRPr="007F09A4">
        <w:rPr>
          <w:rStyle w:val="a9"/>
          <w:i w:val="0"/>
          <w:iCs w:val="0"/>
          <w:sz w:val="22"/>
          <w:szCs w:val="22"/>
        </w:rPr>
        <w:t>1. Java — язык программирования</w:t>
      </w:r>
      <w:r w:rsidR="00100FBE" w:rsidRPr="007F09A4">
        <w:rPr>
          <w:rStyle w:val="a9"/>
          <w:i w:val="0"/>
          <w:iCs w:val="0"/>
          <w:sz w:val="22"/>
          <w:szCs w:val="22"/>
        </w:rPr>
        <w:t>, который о</w:t>
      </w:r>
      <w:r w:rsidRPr="007F09A4">
        <w:rPr>
          <w:rStyle w:val="a9"/>
          <w:i w:val="0"/>
          <w:iCs w:val="0"/>
          <w:sz w:val="22"/>
          <w:szCs w:val="22"/>
        </w:rPr>
        <w:t xml:space="preserve">тносится к объектно-ориентированным </w:t>
      </w:r>
      <w:proofErr w:type="gramStart"/>
      <w:r w:rsidRPr="007F09A4">
        <w:rPr>
          <w:rStyle w:val="a9"/>
          <w:i w:val="0"/>
          <w:iCs w:val="0"/>
          <w:sz w:val="22"/>
          <w:szCs w:val="22"/>
        </w:rPr>
        <w:t>языкам</w:t>
      </w:r>
      <w:r w:rsidR="003754EB" w:rsidRPr="007F09A4">
        <w:rPr>
          <w:rStyle w:val="a9"/>
          <w:i w:val="0"/>
          <w:iCs w:val="0"/>
          <w:sz w:val="22"/>
          <w:szCs w:val="22"/>
        </w:rPr>
        <w:t>(</w:t>
      </w:r>
      <w:proofErr w:type="gramEnd"/>
      <w:r w:rsidR="003754EB" w:rsidRPr="007F09A4">
        <w:rPr>
          <w:rStyle w:val="a9"/>
          <w:i w:val="0"/>
          <w:iCs w:val="0"/>
          <w:sz w:val="22"/>
          <w:szCs w:val="22"/>
        </w:rPr>
        <w:t xml:space="preserve">объекты взаимодействуют друг с другом) </w:t>
      </w:r>
      <w:r w:rsidRPr="007F09A4">
        <w:rPr>
          <w:rStyle w:val="a9"/>
          <w:i w:val="0"/>
          <w:iCs w:val="0"/>
          <w:sz w:val="22"/>
          <w:szCs w:val="22"/>
        </w:rPr>
        <w:t xml:space="preserve"> программирования, к языкам с сильной типизацией</w:t>
      </w:r>
      <w:r w:rsidR="00D302B3" w:rsidRPr="007F09A4">
        <w:rPr>
          <w:rStyle w:val="a9"/>
          <w:i w:val="0"/>
          <w:iCs w:val="0"/>
          <w:sz w:val="22"/>
          <w:szCs w:val="22"/>
        </w:rPr>
        <w:t>(не могут сложить строку и число)</w:t>
      </w:r>
      <w:r w:rsidRPr="007F09A4">
        <w:rPr>
          <w:rStyle w:val="a9"/>
          <w:i w:val="0"/>
          <w:iCs w:val="0"/>
          <w:sz w:val="22"/>
          <w:szCs w:val="22"/>
        </w:rPr>
        <w:t>Создатели реализовали принцип WORA: «пиши один раз, запускай везде». Это значит, что написанное на Java приложение можно запустить на любой платформе, если на ней установлена среда исполнения Java</w:t>
      </w:r>
      <w:r w:rsidR="00100FBE" w:rsidRPr="007F09A4">
        <w:rPr>
          <w:rStyle w:val="a9"/>
          <w:i w:val="0"/>
          <w:iCs w:val="0"/>
          <w:sz w:val="22"/>
          <w:szCs w:val="22"/>
        </w:rPr>
        <w:t>.</w:t>
      </w:r>
      <w:r w:rsidRPr="007F09A4">
        <w:rPr>
          <w:rStyle w:val="a9"/>
          <w:i w:val="0"/>
          <w:iCs w:val="0"/>
          <w:sz w:val="22"/>
          <w:szCs w:val="22"/>
        </w:rPr>
        <w:t xml:space="preserve"> </w:t>
      </w:r>
      <w:r w:rsidR="00100FBE" w:rsidRPr="007F09A4">
        <w:rPr>
          <w:rStyle w:val="a9"/>
          <w:i w:val="0"/>
          <w:iCs w:val="0"/>
          <w:sz w:val="22"/>
          <w:szCs w:val="22"/>
        </w:rPr>
        <w:t>(</w:t>
      </w:r>
      <w:r w:rsidRPr="007F09A4">
        <w:rPr>
          <w:rStyle w:val="a9"/>
          <w:i w:val="0"/>
          <w:iCs w:val="0"/>
          <w:sz w:val="22"/>
          <w:szCs w:val="22"/>
        </w:rPr>
        <w:t>Эта задача решается благодаря компиляции написанного на Java кода в байт-код. Этот формат исполняет JVM или виртуальная машина Java. JVM — часть среды исполнения Java (JRE). Виртуальная машина не зависит от платформы.</w:t>
      </w:r>
      <w:r w:rsidR="00100FBE" w:rsidRPr="007F09A4">
        <w:rPr>
          <w:rStyle w:val="a9"/>
          <w:i w:val="0"/>
          <w:iCs w:val="0"/>
          <w:sz w:val="22"/>
          <w:szCs w:val="22"/>
        </w:rPr>
        <w:t xml:space="preserve">) </w:t>
      </w:r>
      <w:r w:rsidRPr="007F09A4">
        <w:rPr>
          <w:rStyle w:val="a9"/>
          <w:i w:val="0"/>
          <w:iCs w:val="0"/>
          <w:sz w:val="22"/>
          <w:szCs w:val="22"/>
        </w:rPr>
        <w:t>В Java реализован механизм управления памятью, который называется сборщиком мусора</w:t>
      </w:r>
      <w:r w:rsidR="00100FBE" w:rsidRPr="007F09A4">
        <w:rPr>
          <w:rStyle w:val="a9"/>
          <w:i w:val="0"/>
          <w:iCs w:val="0"/>
          <w:sz w:val="22"/>
          <w:szCs w:val="22"/>
        </w:rPr>
        <w:t xml:space="preserve">.  </w:t>
      </w:r>
      <w:r w:rsidRPr="007F09A4">
        <w:rPr>
          <w:rStyle w:val="a9"/>
          <w:i w:val="0"/>
          <w:iCs w:val="0"/>
          <w:sz w:val="22"/>
          <w:szCs w:val="22"/>
        </w:rPr>
        <w:t xml:space="preserve">Разработчик создаёт объекты, а JRE с помощью сборщика мусора очищает память, когда объекты перестают </w:t>
      </w:r>
      <w:proofErr w:type="spellStart"/>
      <w:proofErr w:type="gramStart"/>
      <w:r w:rsidRPr="007F09A4">
        <w:rPr>
          <w:rStyle w:val="a9"/>
          <w:i w:val="0"/>
          <w:iCs w:val="0"/>
          <w:sz w:val="22"/>
          <w:szCs w:val="22"/>
        </w:rPr>
        <w:t>использоваться.</w:t>
      </w:r>
      <w:r w:rsidR="00100FBE" w:rsidRPr="007F09A4">
        <w:rPr>
          <w:rStyle w:val="a9"/>
          <w:i w:val="0"/>
          <w:iCs w:val="0"/>
          <w:sz w:val="22"/>
          <w:szCs w:val="22"/>
        </w:rPr>
        <w:t>О</w:t>
      </w:r>
      <w:r w:rsidRPr="007F09A4">
        <w:rPr>
          <w:rStyle w:val="a9"/>
          <w:i w:val="0"/>
          <w:iCs w:val="0"/>
          <w:sz w:val="22"/>
          <w:szCs w:val="22"/>
        </w:rPr>
        <w:t>собенности</w:t>
      </w:r>
      <w:proofErr w:type="spellEnd"/>
      <w:proofErr w:type="gramEnd"/>
      <w:r w:rsidRPr="007F09A4">
        <w:rPr>
          <w:rStyle w:val="a9"/>
          <w:i w:val="0"/>
          <w:iCs w:val="0"/>
          <w:sz w:val="22"/>
          <w:szCs w:val="22"/>
        </w:rPr>
        <w:t>:</w:t>
      </w:r>
      <w:r w:rsidR="00100FBE" w:rsidRPr="007F09A4">
        <w:rPr>
          <w:rStyle w:val="a9"/>
          <w:i w:val="0"/>
          <w:iCs w:val="0"/>
          <w:sz w:val="22"/>
          <w:szCs w:val="22"/>
        </w:rPr>
        <w:t xml:space="preserve"> </w:t>
      </w:r>
      <w:r w:rsidRPr="007F09A4">
        <w:rPr>
          <w:rStyle w:val="a9"/>
          <w:i w:val="0"/>
          <w:iCs w:val="0"/>
          <w:sz w:val="22"/>
          <w:szCs w:val="22"/>
        </w:rPr>
        <w:t>чувствительность к регистру — идентификаторы User и </w:t>
      </w:r>
      <w:proofErr w:type="spellStart"/>
      <w:r w:rsidRPr="007F09A4">
        <w:rPr>
          <w:rStyle w:val="a9"/>
          <w:i w:val="0"/>
          <w:iCs w:val="0"/>
          <w:sz w:val="22"/>
          <w:szCs w:val="22"/>
        </w:rPr>
        <w:t>user</w:t>
      </w:r>
      <w:proofErr w:type="spellEnd"/>
      <w:r w:rsidRPr="007F09A4">
        <w:rPr>
          <w:rStyle w:val="a9"/>
          <w:i w:val="0"/>
          <w:iCs w:val="0"/>
          <w:sz w:val="22"/>
          <w:szCs w:val="22"/>
        </w:rPr>
        <w:t> в Java представляют собой разные сущности;</w:t>
      </w:r>
      <w:r w:rsidR="00100FBE" w:rsidRPr="007F09A4">
        <w:rPr>
          <w:rStyle w:val="a9"/>
          <w:i w:val="0"/>
          <w:iCs w:val="0"/>
          <w:sz w:val="22"/>
          <w:szCs w:val="22"/>
        </w:rPr>
        <w:t xml:space="preserve"> </w:t>
      </w:r>
      <w:r w:rsidRPr="007F09A4">
        <w:rPr>
          <w:rStyle w:val="a9"/>
          <w:i w:val="0"/>
          <w:iCs w:val="0"/>
          <w:sz w:val="22"/>
          <w:szCs w:val="22"/>
        </w:rPr>
        <w:t xml:space="preserve">для именования методов используется </w:t>
      </w:r>
      <w:proofErr w:type="spellStart"/>
      <w:r w:rsidRPr="007F09A4">
        <w:rPr>
          <w:rStyle w:val="a9"/>
          <w:i w:val="0"/>
          <w:iCs w:val="0"/>
          <w:sz w:val="22"/>
          <w:szCs w:val="22"/>
        </w:rPr>
        <w:t>lowerCamelCase</w:t>
      </w:r>
      <w:proofErr w:type="spellEnd"/>
      <w:r w:rsidRPr="007F09A4">
        <w:rPr>
          <w:rStyle w:val="a9"/>
          <w:i w:val="0"/>
          <w:iCs w:val="0"/>
          <w:sz w:val="22"/>
          <w:szCs w:val="22"/>
        </w:rPr>
        <w:t>. Если название метода состоит из одного слова, оно должно начинаться со строчной буквы. Пример: </w:t>
      </w:r>
      <w:proofErr w:type="spellStart"/>
      <w:proofErr w:type="gramStart"/>
      <w:r w:rsidRPr="007F09A4">
        <w:rPr>
          <w:rStyle w:val="a9"/>
          <w:i w:val="0"/>
          <w:iCs w:val="0"/>
          <w:sz w:val="22"/>
          <w:szCs w:val="22"/>
        </w:rPr>
        <w:t>firstMethodName</w:t>
      </w:r>
      <w:proofErr w:type="spellEnd"/>
      <w:r w:rsidRPr="007F09A4">
        <w:rPr>
          <w:rStyle w:val="a9"/>
          <w:i w:val="0"/>
          <w:iCs w:val="0"/>
          <w:sz w:val="22"/>
          <w:szCs w:val="22"/>
        </w:rPr>
        <w:t>(</w:t>
      </w:r>
      <w:proofErr w:type="gramEnd"/>
      <w:r w:rsidRPr="007F09A4">
        <w:rPr>
          <w:rStyle w:val="a9"/>
          <w:i w:val="0"/>
          <w:iCs w:val="0"/>
          <w:sz w:val="22"/>
          <w:szCs w:val="22"/>
        </w:rPr>
        <w:t>);</w:t>
      </w:r>
      <w:r w:rsidR="00100FBE" w:rsidRPr="007F09A4">
        <w:rPr>
          <w:rStyle w:val="a9"/>
          <w:i w:val="0"/>
          <w:iCs w:val="0"/>
          <w:sz w:val="22"/>
          <w:szCs w:val="22"/>
        </w:rPr>
        <w:t xml:space="preserve"> </w:t>
      </w:r>
      <w:r w:rsidRPr="007F09A4">
        <w:rPr>
          <w:rStyle w:val="a9"/>
          <w:i w:val="0"/>
          <w:iCs w:val="0"/>
          <w:sz w:val="22"/>
          <w:szCs w:val="22"/>
        </w:rPr>
        <w:t xml:space="preserve">для именования классов используется </w:t>
      </w:r>
      <w:proofErr w:type="spellStart"/>
      <w:r w:rsidRPr="007F09A4">
        <w:rPr>
          <w:rStyle w:val="a9"/>
          <w:i w:val="0"/>
          <w:iCs w:val="0"/>
          <w:sz w:val="22"/>
          <w:szCs w:val="22"/>
        </w:rPr>
        <w:t>UpperCamelCase</w:t>
      </w:r>
      <w:proofErr w:type="spellEnd"/>
      <w:r w:rsidRPr="007F09A4">
        <w:rPr>
          <w:rStyle w:val="a9"/>
          <w:i w:val="0"/>
          <w:iCs w:val="0"/>
          <w:sz w:val="22"/>
          <w:szCs w:val="22"/>
        </w:rPr>
        <w:t>. Если название состоит из одного слова, оно должно начинаться с прописной буквы. Пример: </w:t>
      </w:r>
      <w:proofErr w:type="spellStart"/>
      <w:r w:rsidRPr="007F09A4">
        <w:rPr>
          <w:rStyle w:val="a9"/>
          <w:i w:val="0"/>
          <w:iCs w:val="0"/>
          <w:sz w:val="22"/>
          <w:szCs w:val="22"/>
        </w:rPr>
        <w:t>FirstClassName</w:t>
      </w:r>
      <w:proofErr w:type="spellEnd"/>
      <w:r w:rsidRPr="007F09A4">
        <w:rPr>
          <w:rStyle w:val="a9"/>
          <w:i w:val="0"/>
          <w:iCs w:val="0"/>
          <w:sz w:val="22"/>
          <w:szCs w:val="22"/>
        </w:rPr>
        <w:t>.</w:t>
      </w:r>
      <w:r w:rsidR="00100FBE" w:rsidRPr="007F09A4">
        <w:rPr>
          <w:rStyle w:val="a9"/>
          <w:i w:val="0"/>
          <w:iCs w:val="0"/>
          <w:sz w:val="22"/>
          <w:szCs w:val="22"/>
        </w:rPr>
        <w:t xml:space="preserve"> </w:t>
      </w:r>
      <w:r w:rsidRPr="007F09A4">
        <w:rPr>
          <w:rStyle w:val="a9"/>
          <w:i w:val="0"/>
          <w:iCs w:val="0"/>
          <w:sz w:val="22"/>
          <w:szCs w:val="22"/>
        </w:rPr>
        <w:t>название файлов программы должно точно совпадать с названием класса с учётом чувствительности к регистру. Например, если класс называется </w:t>
      </w:r>
      <w:proofErr w:type="spellStart"/>
      <w:r w:rsidRPr="007F09A4">
        <w:rPr>
          <w:rStyle w:val="a9"/>
          <w:i w:val="0"/>
          <w:iCs w:val="0"/>
          <w:sz w:val="22"/>
          <w:szCs w:val="22"/>
        </w:rPr>
        <w:t>FirstClassName</w:t>
      </w:r>
      <w:proofErr w:type="spellEnd"/>
      <w:r w:rsidRPr="007F09A4">
        <w:rPr>
          <w:rStyle w:val="a9"/>
          <w:i w:val="0"/>
          <w:iCs w:val="0"/>
          <w:sz w:val="22"/>
          <w:szCs w:val="22"/>
        </w:rPr>
        <w:t>, файл должен называться FirstClassName.java;</w:t>
      </w:r>
      <w:r w:rsidR="00100FBE" w:rsidRPr="007F09A4">
        <w:rPr>
          <w:rStyle w:val="a9"/>
          <w:i w:val="0"/>
          <w:iCs w:val="0"/>
          <w:sz w:val="22"/>
          <w:szCs w:val="22"/>
        </w:rPr>
        <w:t xml:space="preserve"> </w:t>
      </w:r>
      <w:r w:rsidRPr="007F09A4">
        <w:rPr>
          <w:rStyle w:val="a9"/>
          <w:i w:val="0"/>
          <w:iCs w:val="0"/>
          <w:sz w:val="22"/>
          <w:szCs w:val="22"/>
        </w:rPr>
        <w:t>идентификаторы всегда начинаются с буквы (A-Z, a-z), знака $ или нижнего подчёркивания _;</w:t>
      </w:r>
      <w:r w:rsidR="00E401D5" w:rsidRPr="007F09A4">
        <w:rPr>
          <w:rStyle w:val="a9"/>
          <w:i w:val="0"/>
          <w:iCs w:val="0"/>
          <w:sz w:val="22"/>
          <w:szCs w:val="22"/>
        </w:rPr>
        <w:t xml:space="preserve"> Ключевой особенностью языка Java является то, что его код сначала транслируется в специальный байт-код, независимый от платформы. А затем этот байт-код выполняется виртуальной машиной JVM (Java Virtual Machine). </w:t>
      </w:r>
    </w:p>
    <w:p w14:paraId="66BB04CE" w14:textId="2648B5E6" w:rsidR="00E401D5" w:rsidRPr="007F09A4" w:rsidRDefault="00901345" w:rsidP="007117B7">
      <w:pPr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2.</w:t>
      </w:r>
      <w:r w:rsidR="00E401D5" w:rsidRPr="007F09A4">
        <w:rPr>
          <w:rStyle w:val="a9"/>
          <w:rFonts w:ascii="Times New Roman" w:hAnsi="Times New Roman" w:cs="Times New Roman"/>
          <w:i w:val="0"/>
          <w:iCs w:val="0"/>
        </w:rPr>
        <w:t xml:space="preserve"> JDK нужен для разработки (это компилятор, отладчик и т.д.</w:t>
      </w:r>
      <w:proofErr w:type="gramStart"/>
      <w:r w:rsidR="00E401D5" w:rsidRPr="007F09A4">
        <w:rPr>
          <w:rStyle w:val="a9"/>
          <w:rFonts w:ascii="Times New Roman" w:hAnsi="Times New Roman" w:cs="Times New Roman"/>
          <w:i w:val="0"/>
          <w:iCs w:val="0"/>
        </w:rPr>
        <w:t>).JRE</w:t>
      </w:r>
      <w:proofErr w:type="gramEnd"/>
      <w:r w:rsidR="00E401D5" w:rsidRPr="007F09A4">
        <w:rPr>
          <w:rStyle w:val="a9"/>
          <w:rFonts w:ascii="Times New Roman" w:hAnsi="Times New Roman" w:cs="Times New Roman"/>
          <w:i w:val="0"/>
          <w:iCs w:val="0"/>
        </w:rPr>
        <w:t xml:space="preserve"> нужен для запуска Java программ (содержит в себе JVM).JDK и JRE содержат JVM, которая нужна для запуска программ на </w:t>
      </w:r>
      <w:proofErr w:type="spellStart"/>
      <w:r w:rsidR="00E401D5" w:rsidRPr="007F09A4">
        <w:rPr>
          <w:rStyle w:val="a9"/>
          <w:rFonts w:ascii="Times New Roman" w:hAnsi="Times New Roman" w:cs="Times New Roman"/>
          <w:i w:val="0"/>
          <w:iCs w:val="0"/>
        </w:rPr>
        <w:t>Java.JVM</w:t>
      </w:r>
      <w:proofErr w:type="spellEnd"/>
      <w:r w:rsidR="00E401D5" w:rsidRPr="007F09A4">
        <w:rPr>
          <w:rStyle w:val="a9"/>
          <w:rFonts w:ascii="Times New Roman" w:hAnsi="Times New Roman" w:cs="Times New Roman"/>
          <w:i w:val="0"/>
          <w:iCs w:val="0"/>
        </w:rPr>
        <w:t xml:space="preserve"> является сердцем языка программирования Java и обеспечивает независимость от платформы.</w:t>
      </w:r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 xml:space="preserve"> Java-модель памяти, используемая внутри JVM, делит память на стеки потоков (</w:t>
      </w:r>
      <w:proofErr w:type="spellStart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thread</w:t>
      </w:r>
      <w:proofErr w:type="spellEnd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stacks</w:t>
      </w:r>
      <w:proofErr w:type="spellEnd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) и кучу </w:t>
      </w:r>
    </w:p>
    <w:p w14:paraId="19008194" w14:textId="34AD948E" w:rsidR="00E401D5" w:rsidRPr="007F09A4" w:rsidRDefault="00E401D5" w:rsidP="007117B7">
      <w:pPr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 xml:space="preserve">Java Development Kit является основным компонентом среды Java и предоставляет все инструменты, исполняемые и бинарные файлы, которые нужны для компиляции, отладки и выполнения программы на Java. JDK является </w:t>
      </w:r>
      <w:proofErr w:type="spellStart"/>
      <w:r w:rsidRPr="007F09A4">
        <w:rPr>
          <w:rStyle w:val="a9"/>
          <w:rFonts w:ascii="Times New Roman" w:hAnsi="Times New Roman" w:cs="Times New Roman"/>
          <w:i w:val="0"/>
          <w:iCs w:val="0"/>
        </w:rPr>
        <w:t>платформо</w:t>
      </w:r>
      <w:proofErr w:type="spellEnd"/>
      <w:r w:rsidRPr="007F09A4">
        <w:rPr>
          <w:rStyle w:val="a9"/>
          <w:rFonts w:ascii="Times New Roman" w:hAnsi="Times New Roman" w:cs="Times New Roman"/>
          <w:i w:val="0"/>
          <w:iCs w:val="0"/>
        </w:rPr>
        <w:t>-зависимым программным обеспечением, поэтому есть отдельные инсталляторы для Windows, Mac и Unix-систем. Можно сказать, что JDK является надстройкой JRE, так как он содержит JRE с Java-компилятором, отладчиком и базовыми классами. Текущая версия JDK 1.8 также известна как Java 8.</w:t>
      </w:r>
    </w:p>
    <w:p w14:paraId="0228E8B4" w14:textId="44E0FE3F" w:rsidR="00E401D5" w:rsidRPr="007F09A4" w:rsidRDefault="00E401D5" w:rsidP="007117B7">
      <w:pPr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 xml:space="preserve">JRE является реализацией JVM, которая предоставляет платформу для выполнения Java-программ. JRE состоит из виртуальной машины Java, бинарных файлов и других классов. JRE не содержит инструменты для разработки (компилятор Java, отладчик и </w:t>
      </w:r>
      <w:proofErr w:type="spellStart"/>
      <w:r w:rsidRPr="007F09A4">
        <w:rPr>
          <w:rStyle w:val="a9"/>
          <w:rFonts w:ascii="Times New Roman" w:hAnsi="Times New Roman" w:cs="Times New Roman"/>
          <w:i w:val="0"/>
          <w:iCs w:val="0"/>
        </w:rPr>
        <w:t>т.д</w:t>
      </w:r>
      <w:proofErr w:type="spellEnd"/>
      <w:r w:rsidRPr="007F09A4">
        <w:rPr>
          <w:rStyle w:val="a9"/>
          <w:rFonts w:ascii="Times New Roman" w:hAnsi="Times New Roman" w:cs="Times New Roman"/>
          <w:i w:val="0"/>
          <w:iCs w:val="0"/>
        </w:rPr>
        <w:t>). Если вы хотите запустить любую Java программу, вы должны установить JRE.</w:t>
      </w:r>
    </w:p>
    <w:p w14:paraId="4D265516" w14:textId="5E9BC92B" w:rsidR="009C50A4" w:rsidRPr="007F09A4" w:rsidRDefault="007117B7" w:rsidP="009C50A4">
      <w:pPr>
        <w:pStyle w:val="a6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 xml:space="preserve">3. Java </w:t>
      </w:r>
      <w:proofErr w:type="spellStart"/>
      <w:r w:rsidRPr="007F09A4">
        <w:rPr>
          <w:rStyle w:val="a9"/>
          <w:rFonts w:ascii="Times New Roman" w:hAnsi="Times New Roman" w:cs="Times New Roman"/>
          <w:i w:val="0"/>
          <w:iCs w:val="0"/>
        </w:rPr>
        <w:t>byte</w:t>
      </w:r>
      <w:proofErr w:type="spellEnd"/>
      <w:r w:rsidRPr="007F09A4">
        <w:rPr>
          <w:rStyle w:val="a9"/>
          <w:rFonts w:ascii="Times New Roman" w:hAnsi="Times New Roman" w:cs="Times New Roman"/>
          <w:i w:val="0"/>
          <w:iCs w:val="0"/>
        </w:rPr>
        <w:t>(8 бит</w:t>
      </w:r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>)</w:t>
      </w:r>
      <w:proofErr w:type="spellStart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>Short</w:t>
      </w:r>
      <w:proofErr w:type="spellEnd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>(16 бит)Int(31 бит= 4 байт)</w:t>
      </w:r>
      <w:r w:rsidR="00D52294" w:rsidRPr="007F09A4">
        <w:rPr>
          <w:rStyle w:val="a9"/>
          <w:rFonts w:ascii="Times New Roman" w:hAnsi="Times New Roman" w:cs="Times New Roman"/>
          <w:i w:val="0"/>
          <w:iCs w:val="0"/>
        </w:rPr>
        <w:t>L</w:t>
      </w:r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 xml:space="preserve">ong(64 бит = 8 байт)Java </w:t>
      </w:r>
      <w:proofErr w:type="spellStart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>float</w:t>
      </w:r>
      <w:proofErr w:type="spellEnd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 xml:space="preserve"> и Java </w:t>
      </w:r>
      <w:proofErr w:type="spellStart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>double</w:t>
      </w:r>
      <w:proofErr w:type="spellEnd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>(</w:t>
      </w:r>
      <w:proofErr w:type="spellStart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>добл</w:t>
      </w:r>
      <w:proofErr w:type="spellEnd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 xml:space="preserve"> точнее(64 бит)флоат(32) Данные типы называются типами с плавающей точкой. То есть это не целочисленные </w:t>
      </w:r>
      <w:proofErr w:type="spellStart"/>
      <w:proofErr w:type="gramStart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>типы.Java</w:t>
      </w:r>
      <w:proofErr w:type="spellEnd"/>
      <w:proofErr w:type="gramEnd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>boolean</w:t>
      </w:r>
      <w:proofErr w:type="spellEnd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 xml:space="preserve">(Следующий тип – булевский (логический тип). Он может принимать значения только </w:t>
      </w:r>
      <w:proofErr w:type="spellStart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>true</w:t>
      </w:r>
      <w:proofErr w:type="spellEnd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 xml:space="preserve"> или </w:t>
      </w:r>
      <w:proofErr w:type="spellStart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>false</w:t>
      </w:r>
      <w:proofErr w:type="spellEnd"/>
      <w:r w:rsidR="006A1291" w:rsidRPr="007F09A4">
        <w:rPr>
          <w:rStyle w:val="a9"/>
          <w:rFonts w:ascii="Times New Roman" w:hAnsi="Times New Roman" w:cs="Times New Roman"/>
          <w:i w:val="0"/>
          <w:iCs w:val="0"/>
        </w:rPr>
        <w:t>, которые являются ключевыми словами.)</w:t>
      </w:r>
      <w:r w:rsidR="00223D65" w:rsidRPr="007F09A4">
        <w:rPr>
          <w:rStyle w:val="a9"/>
          <w:rFonts w:ascii="Times New Roman" w:hAnsi="Times New Roman" w:cs="Times New Roman"/>
          <w:i w:val="0"/>
          <w:iCs w:val="0"/>
        </w:rPr>
        <w:t xml:space="preserve">Java </w:t>
      </w:r>
      <w:proofErr w:type="spellStart"/>
      <w:r w:rsidR="00223D65" w:rsidRPr="007F09A4">
        <w:rPr>
          <w:rStyle w:val="a9"/>
          <w:rFonts w:ascii="Times New Roman" w:hAnsi="Times New Roman" w:cs="Times New Roman"/>
          <w:i w:val="0"/>
          <w:iCs w:val="0"/>
        </w:rPr>
        <w:t>char</w:t>
      </w:r>
      <w:proofErr w:type="spellEnd"/>
      <w:r w:rsidR="00223D65" w:rsidRPr="007F09A4">
        <w:rPr>
          <w:rStyle w:val="a9"/>
          <w:rFonts w:ascii="Times New Roman" w:hAnsi="Times New Roman" w:cs="Times New Roman"/>
          <w:i w:val="0"/>
          <w:iCs w:val="0"/>
        </w:rPr>
        <w:t xml:space="preserve">(16 бит хранит символы в кодировке </w:t>
      </w:r>
      <w:proofErr w:type="spellStart"/>
      <w:r w:rsidR="00223D65" w:rsidRPr="007F09A4">
        <w:rPr>
          <w:rStyle w:val="a9"/>
          <w:rFonts w:ascii="Times New Roman" w:hAnsi="Times New Roman" w:cs="Times New Roman"/>
          <w:i w:val="0"/>
          <w:iCs w:val="0"/>
        </w:rPr>
        <w:t>Unicode</w:t>
      </w:r>
      <w:proofErr w:type="spellEnd"/>
      <w:r w:rsidR="00223D65" w:rsidRPr="007F09A4">
        <w:rPr>
          <w:rStyle w:val="a9"/>
          <w:rFonts w:ascii="Times New Roman" w:hAnsi="Times New Roman" w:cs="Times New Roman"/>
          <w:i w:val="0"/>
          <w:iCs w:val="0"/>
        </w:rPr>
        <w:t>)</w:t>
      </w:r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 xml:space="preserve"> Основные особенности </w:t>
      </w:r>
      <w:proofErr w:type="spellStart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стека:Он</w:t>
      </w:r>
      <w:proofErr w:type="spellEnd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 xml:space="preserve"> заполняется и освобождается по мере вызова и завершения новых </w:t>
      </w:r>
      <w:proofErr w:type="spellStart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методовПеременные</w:t>
      </w:r>
      <w:proofErr w:type="spellEnd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 xml:space="preserve"> в стеке существуют до тех пор, пока выполняется метод в котором они были </w:t>
      </w:r>
      <w:proofErr w:type="spellStart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созданыЕсли</w:t>
      </w:r>
      <w:proofErr w:type="spellEnd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 xml:space="preserve"> память стека будет заполнена, Java бросит исключение </w:t>
      </w:r>
      <w:proofErr w:type="spellStart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java.lang.StackOverFlowErrorДоступ</w:t>
      </w:r>
      <w:proofErr w:type="spellEnd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 xml:space="preserve"> к этой области памяти осуществляется быстрее, чем к </w:t>
      </w:r>
      <w:proofErr w:type="spellStart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кучеЯвляется</w:t>
      </w:r>
      <w:proofErr w:type="spellEnd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потокобезопасным</w:t>
      </w:r>
      <w:proofErr w:type="spellEnd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, поскольку для каждого потока создается свой отдельный стек. Особенности кучи: Помимо рассмотренных ранее, куча имеет следующие ключевые особенности:</w:t>
      </w:r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br/>
        <w:t xml:space="preserve">Когда эта область памяти полностью заполняется, Java бросает </w:t>
      </w:r>
      <w:proofErr w:type="spellStart"/>
      <w:proofErr w:type="gramStart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java.lang</w:t>
      </w:r>
      <w:proofErr w:type="gramEnd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.OutOfMemoryErroДоступ</w:t>
      </w:r>
      <w:proofErr w:type="spellEnd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 xml:space="preserve"> к ней медленнее, чем к </w:t>
      </w:r>
      <w:proofErr w:type="spellStart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стекуЭта</w:t>
      </w:r>
      <w:proofErr w:type="spellEnd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 xml:space="preserve"> память, в отличие от стека, автоматически не освобождается. Для сбора неиспользуемых объектов </w:t>
      </w:r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lastRenderedPageBreak/>
        <w:t xml:space="preserve">используется сборщик </w:t>
      </w:r>
      <w:proofErr w:type="gramStart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мусора</w:t>
      </w:r>
      <w:proofErr w:type="gramEnd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 xml:space="preserve"> В отличие от стека, куча не является </w:t>
      </w:r>
      <w:proofErr w:type="spellStart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>потокобезопасной</w:t>
      </w:r>
      <w:proofErr w:type="spellEnd"/>
      <w:r w:rsidR="009C50A4" w:rsidRPr="007F09A4">
        <w:rPr>
          <w:rStyle w:val="a9"/>
          <w:rFonts w:ascii="Times New Roman" w:hAnsi="Times New Roman" w:cs="Times New Roman"/>
          <w:i w:val="0"/>
          <w:iCs w:val="0"/>
        </w:rPr>
        <w:t xml:space="preserve"> и ее необходимо контролировать, правильно синхронизируя код.</w:t>
      </w:r>
    </w:p>
    <w:p w14:paraId="19816A8A" w14:textId="3CF6AA57" w:rsidR="00F96718" w:rsidRPr="007F09A4" w:rsidRDefault="00F96718" w:rsidP="00F96718">
      <w:pPr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4.</w:t>
      </w:r>
      <w:r w:rsidR="003E0BD9" w:rsidRPr="007F09A4">
        <w:rPr>
          <w:rStyle w:val="a9"/>
          <w:rFonts w:ascii="Times New Roman" w:hAnsi="Times New Roman" w:cs="Times New Roman"/>
          <w:i w:val="0"/>
          <w:iCs w:val="0"/>
        </w:rPr>
        <w:t xml:space="preserve"> Декларация </w:t>
      </w:r>
      <w:proofErr w:type="gramStart"/>
      <w:r w:rsidR="003E0BD9" w:rsidRPr="007F09A4">
        <w:rPr>
          <w:rStyle w:val="a9"/>
          <w:rFonts w:ascii="Times New Roman" w:hAnsi="Times New Roman" w:cs="Times New Roman"/>
          <w:i w:val="0"/>
          <w:iCs w:val="0"/>
        </w:rPr>
        <w:t>- это</w:t>
      </w:r>
      <w:proofErr w:type="gramEnd"/>
      <w:r w:rsidR="003E0BD9" w:rsidRPr="007F09A4">
        <w:rPr>
          <w:rStyle w:val="a9"/>
          <w:rFonts w:ascii="Times New Roman" w:hAnsi="Times New Roman" w:cs="Times New Roman"/>
          <w:i w:val="0"/>
          <w:iCs w:val="0"/>
        </w:rPr>
        <w:t xml:space="preserve"> когда вы объявляете переменную с именем, а переменная может быть объявлена ​​только один раз. Инициализация переменной – присвоение переменной значения.</w:t>
      </w:r>
    </w:p>
    <w:p w14:paraId="329D52C5" w14:textId="41D207DD" w:rsidR="00A24F22" w:rsidRPr="007F09A4" w:rsidRDefault="00597903" w:rsidP="00597903">
      <w:pPr>
        <w:pStyle w:val="a4"/>
        <w:rPr>
          <w:rStyle w:val="a9"/>
          <w:i w:val="0"/>
          <w:iCs w:val="0"/>
          <w:sz w:val="22"/>
          <w:szCs w:val="22"/>
        </w:rPr>
      </w:pPr>
      <w:r w:rsidRPr="007F09A4">
        <w:rPr>
          <w:rStyle w:val="a9"/>
          <w:i w:val="0"/>
          <w:iCs w:val="0"/>
          <w:sz w:val="22"/>
          <w:szCs w:val="22"/>
        </w:rPr>
        <w:t xml:space="preserve">5. </w:t>
      </w:r>
      <w:r w:rsidR="00A24F22" w:rsidRPr="007F09A4">
        <w:rPr>
          <w:rStyle w:val="a9"/>
          <w:i w:val="0"/>
          <w:iCs w:val="0"/>
          <w:sz w:val="22"/>
          <w:szCs w:val="22"/>
        </w:rPr>
        <w:t xml:space="preserve">Ветвление — это алгоритмическая конструкция, в которой в зависимости от истинности некоторого условия, выполняется одна из нескольких последовательностей </w:t>
      </w:r>
      <w:proofErr w:type="spellStart"/>
      <w:proofErr w:type="gramStart"/>
      <w:r w:rsidR="00A24F22" w:rsidRPr="007F09A4">
        <w:rPr>
          <w:rStyle w:val="a9"/>
          <w:i w:val="0"/>
          <w:iCs w:val="0"/>
          <w:sz w:val="22"/>
          <w:szCs w:val="22"/>
        </w:rPr>
        <w:t>действий.Операторы</w:t>
      </w:r>
      <w:proofErr w:type="spellEnd"/>
      <w:proofErr w:type="gramEnd"/>
      <w:r w:rsidR="00A24F22" w:rsidRPr="007F09A4">
        <w:rPr>
          <w:rStyle w:val="a9"/>
          <w:i w:val="0"/>
          <w:iCs w:val="0"/>
          <w:sz w:val="22"/>
          <w:szCs w:val="22"/>
        </w:rPr>
        <w:t xml:space="preserve"> ветвления Синтаксис оператора ветвления </w:t>
      </w:r>
      <w:proofErr w:type="spellStart"/>
      <w:r w:rsidR="00A24F22" w:rsidRPr="007F09A4">
        <w:rPr>
          <w:rStyle w:val="a9"/>
          <w:i w:val="0"/>
          <w:iCs w:val="0"/>
          <w:sz w:val="22"/>
          <w:szCs w:val="22"/>
        </w:rPr>
        <w:t>if</w:t>
      </w:r>
      <w:proofErr w:type="spellEnd"/>
      <w:r w:rsidR="00A24F22" w:rsidRPr="007F09A4">
        <w:rPr>
          <w:rStyle w:val="a9"/>
          <w:i w:val="0"/>
          <w:iCs w:val="0"/>
          <w:sz w:val="22"/>
          <w:szCs w:val="22"/>
        </w:rPr>
        <w:t xml:space="preserve"> </w:t>
      </w:r>
      <w:proofErr w:type="spellStart"/>
      <w:r w:rsidR="00A24F22" w:rsidRPr="007F09A4">
        <w:rPr>
          <w:rStyle w:val="a9"/>
          <w:i w:val="0"/>
          <w:iCs w:val="0"/>
          <w:sz w:val="22"/>
          <w:szCs w:val="22"/>
        </w:rPr>
        <w:t>else</w:t>
      </w:r>
      <w:proofErr w:type="spellEnd"/>
      <w:r w:rsidR="00A24F22" w:rsidRPr="007F09A4">
        <w:rPr>
          <w:rStyle w:val="a9"/>
          <w:i w:val="0"/>
          <w:iCs w:val="0"/>
          <w:sz w:val="22"/>
          <w:szCs w:val="22"/>
        </w:rPr>
        <w:t xml:space="preserve">. Многовариантное ветвление, оператор </w:t>
      </w:r>
      <w:proofErr w:type="spellStart"/>
      <w:proofErr w:type="gramStart"/>
      <w:r w:rsidR="00A24F22" w:rsidRPr="007F09A4">
        <w:rPr>
          <w:rStyle w:val="a9"/>
          <w:i w:val="0"/>
          <w:iCs w:val="0"/>
          <w:sz w:val="22"/>
          <w:szCs w:val="22"/>
        </w:rPr>
        <w:t>switch</w:t>
      </w:r>
      <w:proofErr w:type="spellEnd"/>
      <w:r w:rsidR="00A24F22" w:rsidRPr="007F09A4">
        <w:rPr>
          <w:rStyle w:val="a9"/>
          <w:i w:val="0"/>
          <w:iCs w:val="0"/>
          <w:sz w:val="22"/>
          <w:szCs w:val="22"/>
        </w:rPr>
        <w:t xml:space="preserve"> .</w:t>
      </w:r>
      <w:proofErr w:type="gramEnd"/>
      <w:r w:rsidR="00A24F22" w:rsidRPr="007F09A4">
        <w:rPr>
          <w:rStyle w:val="a9"/>
          <w:i w:val="0"/>
          <w:iCs w:val="0"/>
          <w:sz w:val="22"/>
          <w:szCs w:val="22"/>
        </w:rPr>
        <w:t xml:space="preserve"> Конструкция </w:t>
      </w:r>
      <w:proofErr w:type="spellStart"/>
      <w:r w:rsidR="00A24F22" w:rsidRPr="007F09A4">
        <w:rPr>
          <w:rStyle w:val="a9"/>
          <w:i w:val="0"/>
          <w:iCs w:val="0"/>
          <w:sz w:val="22"/>
          <w:szCs w:val="22"/>
        </w:rPr>
        <w:t>if</w:t>
      </w:r>
      <w:proofErr w:type="spellEnd"/>
      <w:r w:rsidR="00A24F22" w:rsidRPr="007F09A4">
        <w:rPr>
          <w:rStyle w:val="a9"/>
          <w:i w:val="0"/>
          <w:iCs w:val="0"/>
          <w:sz w:val="22"/>
          <w:szCs w:val="22"/>
        </w:rPr>
        <w:t xml:space="preserve"> </w:t>
      </w:r>
      <w:proofErr w:type="spellStart"/>
      <w:r w:rsidR="00A24F22" w:rsidRPr="007F09A4">
        <w:rPr>
          <w:rStyle w:val="a9"/>
          <w:i w:val="0"/>
          <w:iCs w:val="0"/>
          <w:sz w:val="22"/>
          <w:szCs w:val="22"/>
        </w:rPr>
        <w:t>else</w:t>
      </w:r>
      <w:proofErr w:type="spellEnd"/>
      <w:r w:rsidR="00A24F22" w:rsidRPr="007F09A4">
        <w:rPr>
          <w:rStyle w:val="a9"/>
          <w:i w:val="0"/>
          <w:iCs w:val="0"/>
          <w:sz w:val="22"/>
          <w:szCs w:val="22"/>
        </w:rPr>
        <w:t> может оказаться неудобной, если вы стоите перед необходимостью сделать выбор из нескольких вариантов. Оператор </w:t>
      </w:r>
      <w:proofErr w:type="spellStart"/>
      <w:r w:rsidR="00A24F22" w:rsidRPr="007F09A4">
        <w:rPr>
          <w:rStyle w:val="a9"/>
          <w:i w:val="0"/>
          <w:iCs w:val="0"/>
          <w:sz w:val="22"/>
          <w:szCs w:val="22"/>
        </w:rPr>
        <w:t>switch</w:t>
      </w:r>
      <w:proofErr w:type="spellEnd"/>
      <w:r w:rsidR="00A24F22" w:rsidRPr="007F09A4">
        <w:rPr>
          <w:rStyle w:val="a9"/>
          <w:i w:val="0"/>
          <w:iCs w:val="0"/>
          <w:sz w:val="22"/>
          <w:szCs w:val="22"/>
        </w:rPr>
        <w:t> обеспечивает ясный способ переключения между различными частями программного кода в зависимости от значения одной переменной или выражения</w:t>
      </w:r>
    </w:p>
    <w:p w14:paraId="667638C9" w14:textId="23BDDF73" w:rsidR="002A3C88" w:rsidRPr="007F09A4" w:rsidRDefault="00A24F22" w:rsidP="00A24F22">
      <w:pPr>
        <w:pStyle w:val="a4"/>
        <w:rPr>
          <w:rStyle w:val="a9"/>
          <w:i w:val="0"/>
          <w:iCs w:val="0"/>
          <w:sz w:val="22"/>
          <w:szCs w:val="22"/>
        </w:rPr>
      </w:pPr>
      <w:r w:rsidRPr="007F09A4">
        <w:rPr>
          <w:rStyle w:val="a9"/>
          <w:i w:val="0"/>
          <w:iCs w:val="0"/>
          <w:sz w:val="22"/>
          <w:szCs w:val="22"/>
        </w:rPr>
        <w:t xml:space="preserve">Цикл — это разновидность управляющей конструкции, предназначенная для организации многократного исполнения набора </w:t>
      </w:r>
      <w:proofErr w:type="spellStart"/>
      <w:r w:rsidRPr="007F09A4">
        <w:rPr>
          <w:rStyle w:val="a9"/>
          <w:i w:val="0"/>
          <w:iCs w:val="0"/>
          <w:sz w:val="22"/>
          <w:szCs w:val="22"/>
        </w:rPr>
        <w:t>инструкций</w:t>
      </w:r>
      <w:r w:rsidR="00597903" w:rsidRPr="007F09A4">
        <w:rPr>
          <w:rStyle w:val="a9"/>
          <w:i w:val="0"/>
          <w:iCs w:val="0"/>
          <w:sz w:val="22"/>
          <w:szCs w:val="22"/>
        </w:rPr>
        <w:t>В</w:t>
      </w:r>
      <w:proofErr w:type="spellEnd"/>
      <w:r w:rsidR="00597903" w:rsidRPr="007F09A4">
        <w:rPr>
          <w:rStyle w:val="a9"/>
          <w:i w:val="0"/>
          <w:iCs w:val="0"/>
          <w:sz w:val="22"/>
          <w:szCs w:val="22"/>
        </w:rPr>
        <w:t xml:space="preserve"> основе ветвления и отдельных циклов лежат логические операторы сравнения, определяющие необходимость выполнение следующих строк кода или перехода к </w:t>
      </w:r>
      <w:proofErr w:type="gramStart"/>
      <w:r w:rsidR="00597903" w:rsidRPr="007F09A4">
        <w:rPr>
          <w:rStyle w:val="a9"/>
          <w:i w:val="0"/>
          <w:iCs w:val="0"/>
          <w:sz w:val="22"/>
          <w:szCs w:val="22"/>
        </w:rPr>
        <w:t>другим.</w:t>
      </w:r>
      <w:r w:rsidR="002A3C88" w:rsidRPr="007F09A4">
        <w:rPr>
          <w:rStyle w:val="a9"/>
          <w:i w:val="0"/>
          <w:iCs w:val="0"/>
          <w:sz w:val="22"/>
          <w:szCs w:val="22"/>
        </w:rPr>
        <w:t>.</w:t>
      </w:r>
      <w:proofErr w:type="gramEnd"/>
      <w:r w:rsidR="002A3C88" w:rsidRPr="007F09A4">
        <w:rPr>
          <w:rStyle w:val="a9"/>
          <w:i w:val="0"/>
          <w:iCs w:val="0"/>
          <w:sz w:val="22"/>
          <w:szCs w:val="22"/>
        </w:rPr>
        <w:t xml:space="preserve"> Циклы </w:t>
      </w:r>
      <w:proofErr w:type="spellStart"/>
      <w:r w:rsidR="002A3C88" w:rsidRPr="007F09A4">
        <w:rPr>
          <w:rStyle w:val="a9"/>
          <w:i w:val="0"/>
          <w:iCs w:val="0"/>
          <w:sz w:val="22"/>
          <w:szCs w:val="22"/>
        </w:rPr>
        <w:t>javaВ</w:t>
      </w:r>
      <w:proofErr w:type="spellEnd"/>
      <w:r w:rsidR="002A3C88" w:rsidRPr="007F09A4">
        <w:rPr>
          <w:rStyle w:val="a9"/>
          <w:i w:val="0"/>
          <w:iCs w:val="0"/>
          <w:sz w:val="22"/>
          <w:szCs w:val="22"/>
        </w:rPr>
        <w:t xml:space="preserve"> </w:t>
      </w:r>
      <w:proofErr w:type="spellStart"/>
      <w:r w:rsidR="002A3C88" w:rsidRPr="007F09A4">
        <w:rPr>
          <w:rStyle w:val="a9"/>
          <w:i w:val="0"/>
          <w:iCs w:val="0"/>
          <w:sz w:val="22"/>
          <w:szCs w:val="22"/>
        </w:rPr>
        <w:t>java</w:t>
      </w:r>
      <w:proofErr w:type="spellEnd"/>
      <w:r w:rsidR="002A3C88" w:rsidRPr="007F09A4">
        <w:rPr>
          <w:rStyle w:val="a9"/>
          <w:i w:val="0"/>
          <w:iCs w:val="0"/>
          <w:sz w:val="22"/>
          <w:szCs w:val="22"/>
        </w:rPr>
        <w:t xml:space="preserve"> существует два типа </w:t>
      </w:r>
      <w:proofErr w:type="spellStart"/>
      <w:proofErr w:type="gramStart"/>
      <w:r w:rsidR="002A3C88" w:rsidRPr="007F09A4">
        <w:rPr>
          <w:rStyle w:val="a9"/>
          <w:i w:val="0"/>
          <w:iCs w:val="0"/>
          <w:sz w:val="22"/>
          <w:szCs w:val="22"/>
        </w:rPr>
        <w:t>циклов:цикл</w:t>
      </w:r>
      <w:proofErr w:type="spellEnd"/>
      <w:proofErr w:type="gramEnd"/>
      <w:r w:rsidR="002A3C88" w:rsidRPr="007F09A4">
        <w:rPr>
          <w:rStyle w:val="a9"/>
          <w:i w:val="0"/>
          <w:iCs w:val="0"/>
          <w:sz w:val="22"/>
          <w:szCs w:val="22"/>
        </w:rPr>
        <w:t xml:space="preserve"> типа «пока» - </w:t>
      </w:r>
      <w:proofErr w:type="spellStart"/>
      <w:r w:rsidR="002A3C88" w:rsidRPr="007F09A4">
        <w:rPr>
          <w:rStyle w:val="a9"/>
          <w:i w:val="0"/>
          <w:iCs w:val="0"/>
          <w:sz w:val="22"/>
          <w:szCs w:val="22"/>
        </w:rPr>
        <w:t>while</w:t>
      </w:r>
      <w:proofErr w:type="spellEnd"/>
      <w:r w:rsidR="002A3C88" w:rsidRPr="007F09A4">
        <w:rPr>
          <w:rStyle w:val="a9"/>
          <w:i w:val="0"/>
          <w:iCs w:val="0"/>
          <w:sz w:val="22"/>
          <w:szCs w:val="22"/>
        </w:rPr>
        <w:t xml:space="preserve"> и </w:t>
      </w:r>
      <w:proofErr w:type="spellStart"/>
      <w:r w:rsidR="002A3C88" w:rsidRPr="007F09A4">
        <w:rPr>
          <w:rStyle w:val="a9"/>
          <w:i w:val="0"/>
          <w:iCs w:val="0"/>
          <w:sz w:val="22"/>
          <w:szCs w:val="22"/>
        </w:rPr>
        <w:t>do</w:t>
      </w:r>
      <w:proofErr w:type="spellEnd"/>
      <w:r w:rsidR="002A3C88" w:rsidRPr="007F09A4">
        <w:rPr>
          <w:rStyle w:val="a9"/>
          <w:i w:val="0"/>
          <w:iCs w:val="0"/>
          <w:sz w:val="22"/>
          <w:szCs w:val="22"/>
        </w:rPr>
        <w:t>…</w:t>
      </w:r>
      <w:proofErr w:type="spellStart"/>
      <w:r w:rsidR="002A3C88" w:rsidRPr="007F09A4">
        <w:rPr>
          <w:rStyle w:val="a9"/>
          <w:i w:val="0"/>
          <w:iCs w:val="0"/>
          <w:sz w:val="22"/>
          <w:szCs w:val="22"/>
        </w:rPr>
        <w:t>while</w:t>
      </w:r>
      <w:proofErr w:type="spellEnd"/>
      <w:r w:rsidR="002A3C88" w:rsidRPr="007F09A4">
        <w:rPr>
          <w:rStyle w:val="a9"/>
          <w:i w:val="0"/>
          <w:iCs w:val="0"/>
          <w:sz w:val="22"/>
          <w:szCs w:val="22"/>
        </w:rPr>
        <w:t xml:space="preserve"> , типа «n-раз» - </w:t>
      </w:r>
      <w:proofErr w:type="spellStart"/>
      <w:r w:rsidR="002A3C88" w:rsidRPr="007F09A4">
        <w:rPr>
          <w:rStyle w:val="a9"/>
          <w:i w:val="0"/>
          <w:iCs w:val="0"/>
          <w:sz w:val="22"/>
          <w:szCs w:val="22"/>
        </w:rPr>
        <w:t>for</w:t>
      </w:r>
      <w:proofErr w:type="spellEnd"/>
      <w:r w:rsidR="002A3C88" w:rsidRPr="007F09A4">
        <w:rPr>
          <w:rStyle w:val="a9"/>
          <w:i w:val="0"/>
          <w:iCs w:val="0"/>
          <w:sz w:val="22"/>
          <w:szCs w:val="22"/>
        </w:rPr>
        <w:t xml:space="preserve"> (инициализация; условие; итерация)</w:t>
      </w:r>
    </w:p>
    <w:p w14:paraId="52394728" w14:textId="0270AD93" w:rsidR="00A24F22" w:rsidRPr="007F09A4" w:rsidRDefault="00A24F22" w:rsidP="00A24F22">
      <w:pPr>
        <w:pStyle w:val="a4"/>
        <w:shd w:val="clear" w:color="auto" w:fill="FFFFFF"/>
        <w:spacing w:before="0" w:beforeAutospacing="0"/>
        <w:rPr>
          <w:rStyle w:val="a9"/>
          <w:i w:val="0"/>
          <w:iCs w:val="0"/>
          <w:sz w:val="22"/>
          <w:szCs w:val="22"/>
        </w:rPr>
      </w:pPr>
      <w:r w:rsidRPr="007F09A4">
        <w:rPr>
          <w:rStyle w:val="a9"/>
          <w:i w:val="0"/>
          <w:iCs w:val="0"/>
          <w:sz w:val="22"/>
          <w:szCs w:val="22"/>
        </w:rPr>
        <w:t>6. Все операторы Java можно разделить на следующие группы:</w:t>
      </w:r>
    </w:p>
    <w:p w14:paraId="7A6BA29E" w14:textId="77777777" w:rsidR="00A24F22" w:rsidRPr="007F09A4" w:rsidRDefault="00A24F22" w:rsidP="00A24F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арифметические операторы;</w:t>
      </w:r>
    </w:p>
    <w:p w14:paraId="0E4A867B" w14:textId="77777777" w:rsidR="00A24F22" w:rsidRPr="007F09A4" w:rsidRDefault="00A24F22" w:rsidP="00A24F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операторы сравнения;</w:t>
      </w:r>
    </w:p>
    <w:p w14:paraId="5C15D28E" w14:textId="0DED9039" w:rsidR="00A24F22" w:rsidRPr="007F09A4" w:rsidRDefault="00A24F22" w:rsidP="00A24F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 xml:space="preserve">побитовые </w:t>
      </w:r>
      <w:proofErr w:type="gramStart"/>
      <w:r w:rsidRPr="007F09A4">
        <w:rPr>
          <w:rStyle w:val="a9"/>
          <w:rFonts w:ascii="Times New Roman" w:hAnsi="Times New Roman" w:cs="Times New Roman"/>
          <w:i w:val="0"/>
          <w:iCs w:val="0"/>
        </w:rPr>
        <w:t>операторы;</w:t>
      </w:r>
      <w:r w:rsidR="002977CA" w:rsidRPr="007F09A4">
        <w:rPr>
          <w:rStyle w:val="a9"/>
          <w:rFonts w:ascii="Times New Roman" w:hAnsi="Times New Roman" w:cs="Times New Roman"/>
          <w:i w:val="0"/>
          <w:iCs w:val="0"/>
        </w:rPr>
        <w:t>&amp;</w:t>
      </w:r>
      <w:proofErr w:type="gramEnd"/>
      <w:r w:rsidR="002977CA" w:rsidRPr="007F09A4">
        <w:rPr>
          <w:rStyle w:val="a9"/>
          <w:rFonts w:ascii="Times New Roman" w:hAnsi="Times New Roman" w:cs="Times New Roman"/>
          <w:i w:val="0"/>
          <w:iCs w:val="0"/>
        </w:rPr>
        <w:t xml:space="preserve"> (и) | (или)  ^(лог или) ~ (</w:t>
      </w:r>
      <w:proofErr w:type="spellStart"/>
      <w:r w:rsidR="002977CA" w:rsidRPr="007F09A4">
        <w:rPr>
          <w:rStyle w:val="a9"/>
          <w:rFonts w:ascii="Times New Roman" w:hAnsi="Times New Roman" w:cs="Times New Roman"/>
          <w:i w:val="0"/>
          <w:iCs w:val="0"/>
        </w:rPr>
        <w:t>допол</w:t>
      </w:r>
      <w:proofErr w:type="spellEnd"/>
      <w:r w:rsidR="002977CA" w:rsidRPr="007F09A4">
        <w:rPr>
          <w:rStyle w:val="a9"/>
          <w:rFonts w:ascii="Times New Roman" w:hAnsi="Times New Roman" w:cs="Times New Roman"/>
          <w:i w:val="0"/>
          <w:iCs w:val="0"/>
        </w:rPr>
        <w:t>) биты</w:t>
      </w:r>
    </w:p>
    <w:p w14:paraId="4C3B826D" w14:textId="7AB51324" w:rsidR="00A24F22" w:rsidRPr="007F09A4" w:rsidRDefault="00A24F22" w:rsidP="00A24F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логические операторы;</w:t>
      </w:r>
      <w:r w:rsidR="002977CA" w:rsidRPr="007F09A4">
        <w:rPr>
          <w:rStyle w:val="a9"/>
          <w:rFonts w:ascii="Times New Roman" w:hAnsi="Times New Roman" w:cs="Times New Roman"/>
          <w:i w:val="0"/>
          <w:iCs w:val="0"/>
        </w:rPr>
        <w:t>( &amp;&amp; и) (|| или)</w:t>
      </w:r>
      <w:r w:rsidR="00E33CF7" w:rsidRPr="007F09A4">
        <w:rPr>
          <w:rStyle w:val="a9"/>
          <w:rFonts w:ascii="Times New Roman" w:hAnsi="Times New Roman" w:cs="Times New Roman"/>
          <w:i w:val="0"/>
          <w:iCs w:val="0"/>
        </w:rPr>
        <w:t xml:space="preserve"> (! Не)</w:t>
      </w:r>
    </w:p>
    <w:p w14:paraId="22077E92" w14:textId="77777777" w:rsidR="00A24F22" w:rsidRPr="007F09A4" w:rsidRDefault="00A24F22" w:rsidP="00A24F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операторы присваивания;</w:t>
      </w:r>
    </w:p>
    <w:p w14:paraId="148F5AE4" w14:textId="6D791376" w:rsidR="00A24F22" w:rsidRPr="007F09A4" w:rsidRDefault="00A24F22" w:rsidP="00A24F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 xml:space="preserve">прочие </w:t>
      </w:r>
      <w:proofErr w:type="gramStart"/>
      <w:r w:rsidRPr="007F09A4">
        <w:rPr>
          <w:rStyle w:val="a9"/>
          <w:rFonts w:ascii="Times New Roman" w:hAnsi="Times New Roman" w:cs="Times New Roman"/>
          <w:i w:val="0"/>
          <w:iCs w:val="0"/>
        </w:rPr>
        <w:t>операторы.</w:t>
      </w:r>
      <w:r w:rsidR="00E33CF7" w:rsidRPr="007F09A4">
        <w:rPr>
          <w:rStyle w:val="a9"/>
          <w:rFonts w:ascii="Times New Roman" w:hAnsi="Times New Roman" w:cs="Times New Roman"/>
          <w:i w:val="0"/>
          <w:iCs w:val="0"/>
        </w:rPr>
        <w:t>(</w:t>
      </w:r>
      <w:proofErr w:type="gramEnd"/>
      <w:r w:rsidR="00E33CF7" w:rsidRPr="007F09A4">
        <w:rPr>
          <w:rStyle w:val="a9"/>
          <w:rFonts w:ascii="Times New Roman" w:hAnsi="Times New Roman" w:cs="Times New Roman"/>
          <w:i w:val="0"/>
          <w:iCs w:val="0"/>
        </w:rPr>
        <w:t xml:space="preserve"> Тернарный оператор – оператор, который состоит из трех операндов и используется для оценки выражений типа </w:t>
      </w:r>
      <w:proofErr w:type="spellStart"/>
      <w:r w:rsidR="00E33CF7" w:rsidRPr="007F09A4">
        <w:rPr>
          <w:rStyle w:val="a9"/>
          <w:rFonts w:ascii="Times New Roman" w:hAnsi="Times New Roman" w:cs="Times New Roman"/>
          <w:i w:val="0"/>
          <w:iCs w:val="0"/>
        </w:rPr>
        <w:t>boolean</w:t>
      </w:r>
      <w:proofErr w:type="spellEnd"/>
      <w:r w:rsidR="00E33CF7" w:rsidRPr="007F09A4">
        <w:rPr>
          <w:rStyle w:val="a9"/>
          <w:rFonts w:ascii="Times New Roman" w:hAnsi="Times New Roman" w:cs="Times New Roman"/>
          <w:i w:val="0"/>
          <w:iCs w:val="0"/>
        </w:rPr>
        <w:t>.)</w:t>
      </w:r>
    </w:p>
    <w:p w14:paraId="58EC8BE1" w14:textId="71E28ED7" w:rsidR="00E33CF7" w:rsidRPr="007F09A4" w:rsidRDefault="00E33CF7" w:rsidP="00A24F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 xml:space="preserve">Оператор </w:t>
      </w:r>
      <w:proofErr w:type="spellStart"/>
      <w:r w:rsidRPr="007F09A4">
        <w:rPr>
          <w:rStyle w:val="a9"/>
          <w:rFonts w:ascii="Times New Roman" w:hAnsi="Times New Roman" w:cs="Times New Roman"/>
          <w:i w:val="0"/>
          <w:iCs w:val="0"/>
        </w:rPr>
        <w:t>instanceof</w:t>
      </w:r>
      <w:proofErr w:type="spellEnd"/>
      <w:r w:rsidRPr="007F09A4">
        <w:rPr>
          <w:rStyle w:val="a9"/>
          <w:rFonts w:ascii="Times New Roman" w:hAnsi="Times New Roman" w:cs="Times New Roman"/>
          <w:i w:val="0"/>
          <w:iCs w:val="0"/>
        </w:rPr>
        <w:t xml:space="preserve"> – проверяет, является ли объект определенного типа (типа класса или типа интерфейса) и используется только для переменных ссылочного объекта. Оператор </w:t>
      </w:r>
      <w:proofErr w:type="spellStart"/>
      <w:r w:rsidRPr="007F09A4">
        <w:rPr>
          <w:rStyle w:val="a9"/>
          <w:rFonts w:ascii="Times New Roman" w:hAnsi="Times New Roman" w:cs="Times New Roman"/>
          <w:i w:val="0"/>
          <w:iCs w:val="0"/>
        </w:rPr>
        <w:t>instanceof</w:t>
      </w:r>
      <w:proofErr w:type="spellEnd"/>
      <w:r w:rsidRPr="007F09A4">
        <w:rPr>
          <w:rStyle w:val="a9"/>
          <w:rFonts w:ascii="Times New Roman" w:hAnsi="Times New Roman" w:cs="Times New Roman"/>
          <w:i w:val="0"/>
          <w:iCs w:val="0"/>
        </w:rPr>
        <w:t xml:space="preserve"> записывается в виде:</w:t>
      </w:r>
    </w:p>
    <w:p w14:paraId="45CA80A1" w14:textId="10C59444" w:rsidR="004205E5" w:rsidRPr="007F09A4" w:rsidRDefault="00E33CF7" w:rsidP="004205E5">
      <w:pPr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7.</w:t>
      </w:r>
      <w:r w:rsidR="004205E5" w:rsidRPr="007F09A4">
        <w:rPr>
          <w:rStyle w:val="a9"/>
          <w:rFonts w:ascii="Times New Roman" w:hAnsi="Times New Roman" w:cs="Times New Roman"/>
          <w:i w:val="0"/>
          <w:iCs w:val="0"/>
        </w:rPr>
        <w:t xml:space="preserve"> Вычислять значения по модулю;</w:t>
      </w:r>
    </w:p>
    <w:p w14:paraId="04B57A42" w14:textId="77777777" w:rsidR="004205E5" w:rsidRPr="007F09A4" w:rsidRDefault="004205E5" w:rsidP="004205E5">
      <w:pPr>
        <w:numPr>
          <w:ilvl w:val="0"/>
          <w:numId w:val="7"/>
        </w:numPr>
        <w:shd w:val="clear" w:color="auto" w:fill="FFFFFF"/>
        <w:spacing w:before="100" w:beforeAutospacing="1" w:after="72" w:line="240" w:lineRule="auto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Вычислять значения тригонометрических функций;</w:t>
      </w:r>
    </w:p>
    <w:p w14:paraId="411FDA51" w14:textId="77777777" w:rsidR="004205E5" w:rsidRPr="007F09A4" w:rsidRDefault="004205E5" w:rsidP="004205E5">
      <w:pPr>
        <w:numPr>
          <w:ilvl w:val="0"/>
          <w:numId w:val="7"/>
        </w:numPr>
        <w:shd w:val="clear" w:color="auto" w:fill="FFFFFF"/>
        <w:spacing w:before="100" w:beforeAutospacing="1" w:after="72" w:line="240" w:lineRule="auto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Возводить числа в степень;</w:t>
      </w:r>
    </w:p>
    <w:p w14:paraId="7E0732EF" w14:textId="77777777" w:rsidR="004205E5" w:rsidRPr="007F09A4" w:rsidRDefault="004205E5" w:rsidP="004205E5">
      <w:pPr>
        <w:numPr>
          <w:ilvl w:val="0"/>
          <w:numId w:val="7"/>
        </w:numPr>
        <w:shd w:val="clear" w:color="auto" w:fill="FFFFFF"/>
        <w:spacing w:before="100" w:beforeAutospacing="1" w:after="72" w:line="240" w:lineRule="auto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Извлекать квадратный и кубический корни;</w:t>
      </w:r>
    </w:p>
    <w:p w14:paraId="7539EF09" w14:textId="77777777" w:rsidR="004205E5" w:rsidRPr="007F09A4" w:rsidRDefault="004205E5" w:rsidP="004205E5">
      <w:pPr>
        <w:numPr>
          <w:ilvl w:val="0"/>
          <w:numId w:val="7"/>
        </w:numPr>
        <w:shd w:val="clear" w:color="auto" w:fill="FFFFFF"/>
        <w:spacing w:before="100" w:beforeAutospacing="1" w:after="72" w:line="240" w:lineRule="auto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Генерировать случайные числа;</w:t>
      </w:r>
    </w:p>
    <w:p w14:paraId="34A47700" w14:textId="4EA0C497" w:rsidR="002A3C88" w:rsidRPr="007F09A4" w:rsidRDefault="004205E5" w:rsidP="002A3C88">
      <w:pPr>
        <w:numPr>
          <w:ilvl w:val="0"/>
          <w:numId w:val="7"/>
        </w:numPr>
        <w:shd w:val="clear" w:color="auto" w:fill="FFFFFF"/>
        <w:spacing w:before="100" w:beforeAutospacing="1" w:after="72" w:line="240" w:lineRule="auto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Округлять числа.</w:t>
      </w:r>
    </w:p>
    <w:p w14:paraId="31496758" w14:textId="6D4F067B" w:rsidR="008A7AF8" w:rsidRPr="007F09A4" w:rsidRDefault="008A7AF8" w:rsidP="008A7AF8">
      <w:pPr>
        <w:pStyle w:val="a4"/>
        <w:shd w:val="clear" w:color="auto" w:fill="FFFFFF"/>
        <w:spacing w:before="0" w:beforeAutospacing="0" w:after="150" w:afterAutospacing="0"/>
        <w:jc w:val="both"/>
        <w:textAlignment w:val="baseline"/>
        <w:rPr>
          <w:rStyle w:val="a9"/>
          <w:i w:val="0"/>
          <w:iCs w:val="0"/>
          <w:sz w:val="22"/>
          <w:szCs w:val="22"/>
        </w:rPr>
      </w:pPr>
      <w:r w:rsidRPr="007F09A4">
        <w:rPr>
          <w:rStyle w:val="a9"/>
          <w:i w:val="0"/>
          <w:iCs w:val="0"/>
          <w:sz w:val="22"/>
          <w:szCs w:val="22"/>
        </w:rPr>
        <w:t>8. Общий вид инструкции форматирования следующий:</w:t>
      </w:r>
    </w:p>
    <w:p w14:paraId="680E7687" w14:textId="77777777" w:rsidR="008A7AF8" w:rsidRPr="007F09A4" w:rsidRDefault="008A7AF8" w:rsidP="008A7AF8">
      <w:pPr>
        <w:shd w:val="clear" w:color="auto" w:fill="F6F4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jc w:val="both"/>
        <w:textAlignment w:val="baseline"/>
        <w:rPr>
          <w:rStyle w:val="a9"/>
          <w:rFonts w:ascii="Times New Roman" w:hAnsi="Times New Roman" w:cs="Times New Roman"/>
          <w:i w:val="0"/>
          <w:iCs w:val="0"/>
          <w:lang w:val="en-US"/>
        </w:rPr>
      </w:pPr>
      <w:r w:rsidRPr="007F09A4">
        <w:rPr>
          <w:rStyle w:val="a9"/>
          <w:rFonts w:ascii="Times New Roman" w:hAnsi="Times New Roman" w:cs="Times New Roman"/>
          <w:i w:val="0"/>
          <w:iCs w:val="0"/>
          <w:lang w:val="en-US"/>
        </w:rPr>
        <w:t>%[</w:t>
      </w:r>
      <w:proofErr w:type="spellStart"/>
      <w:r w:rsidRPr="007F09A4">
        <w:rPr>
          <w:rStyle w:val="a9"/>
          <w:rFonts w:ascii="Times New Roman" w:hAnsi="Times New Roman" w:cs="Times New Roman"/>
          <w:i w:val="0"/>
          <w:iCs w:val="0"/>
          <w:lang w:val="en-US"/>
        </w:rPr>
        <w:t>argument_index</w:t>
      </w:r>
      <w:proofErr w:type="spellEnd"/>
      <w:proofErr w:type="gramStart"/>
      <w:r w:rsidRPr="007F09A4">
        <w:rPr>
          <w:rStyle w:val="a9"/>
          <w:rFonts w:ascii="Times New Roman" w:hAnsi="Times New Roman" w:cs="Times New Roman"/>
          <w:i w:val="0"/>
          <w:iCs w:val="0"/>
          <w:lang w:val="en-US"/>
        </w:rPr>
        <w:t>$][</w:t>
      </w:r>
      <w:proofErr w:type="gramEnd"/>
      <w:r w:rsidRPr="007F09A4">
        <w:rPr>
          <w:rStyle w:val="a9"/>
          <w:rFonts w:ascii="Times New Roman" w:hAnsi="Times New Roman" w:cs="Times New Roman"/>
          <w:i w:val="0"/>
          <w:iCs w:val="0"/>
          <w:lang w:val="en-US"/>
        </w:rPr>
        <w:t>flags][width][.precision]conversion</w:t>
      </w:r>
    </w:p>
    <w:p w14:paraId="0DE617E6" w14:textId="77777777" w:rsidR="008A7AF8" w:rsidRPr="007F09A4" w:rsidRDefault="008A7AF8" w:rsidP="008A7AF8">
      <w:pPr>
        <w:numPr>
          <w:ilvl w:val="0"/>
          <w:numId w:val="8"/>
        </w:numPr>
        <w:shd w:val="clear" w:color="auto" w:fill="FFFFFF"/>
        <w:spacing w:after="0" w:line="240" w:lineRule="auto"/>
        <w:ind w:left="1080" w:right="360"/>
        <w:jc w:val="both"/>
        <w:textAlignment w:val="baseline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  <w:lang w:val="en-US"/>
        </w:rPr>
        <w:t> </w:t>
      </w:r>
      <w:r w:rsidRPr="007F09A4">
        <w:rPr>
          <w:rStyle w:val="a9"/>
          <w:rFonts w:ascii="Times New Roman" w:hAnsi="Times New Roman" w:cs="Times New Roman"/>
          <w:i w:val="0"/>
          <w:iCs w:val="0"/>
        </w:rPr>
        <w:t>% — специальный символ, обозначающий начало инструкций форматирования.</w:t>
      </w:r>
    </w:p>
    <w:p w14:paraId="4F2F99E3" w14:textId="77777777" w:rsidR="008A7AF8" w:rsidRPr="007F09A4" w:rsidRDefault="008A7AF8" w:rsidP="008A7AF8">
      <w:pPr>
        <w:numPr>
          <w:ilvl w:val="0"/>
          <w:numId w:val="8"/>
        </w:numPr>
        <w:shd w:val="clear" w:color="auto" w:fill="FFFFFF"/>
        <w:spacing w:after="0" w:line="240" w:lineRule="auto"/>
        <w:ind w:left="1080" w:right="360"/>
        <w:jc w:val="both"/>
        <w:textAlignment w:val="baseline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 [</w:t>
      </w:r>
      <w:proofErr w:type="spellStart"/>
      <w:r w:rsidRPr="007F09A4">
        <w:rPr>
          <w:rStyle w:val="a9"/>
          <w:rFonts w:ascii="Times New Roman" w:hAnsi="Times New Roman" w:cs="Times New Roman"/>
          <w:i w:val="0"/>
          <w:iCs w:val="0"/>
        </w:rPr>
        <w:t>argument_index</w:t>
      </w:r>
      <w:proofErr w:type="spellEnd"/>
      <w:r w:rsidRPr="007F09A4">
        <w:rPr>
          <w:rStyle w:val="a9"/>
          <w:rFonts w:ascii="Times New Roman" w:hAnsi="Times New Roman" w:cs="Times New Roman"/>
          <w:i w:val="0"/>
          <w:iCs w:val="0"/>
        </w:rPr>
        <w:t>$] — целое десятичное число, указывающее позицию аргумента в списке аргументов. Ссылка на первый аргумент "1$", ссылка на второй аргумент "2$" и т.д. Не является обязательной частью инструкции. Если позиция не задана, то аргументы должны находиться в том же порядке, что и ссылки на них в строке форматирования.</w:t>
      </w:r>
    </w:p>
    <w:p w14:paraId="702F704E" w14:textId="77777777" w:rsidR="008A7AF8" w:rsidRPr="007F09A4" w:rsidRDefault="008A7AF8" w:rsidP="008A7AF8">
      <w:pPr>
        <w:numPr>
          <w:ilvl w:val="0"/>
          <w:numId w:val="8"/>
        </w:numPr>
        <w:shd w:val="clear" w:color="auto" w:fill="FFFFFF"/>
        <w:spacing w:after="0" w:line="240" w:lineRule="auto"/>
        <w:ind w:left="1080" w:right="360"/>
        <w:jc w:val="both"/>
        <w:textAlignment w:val="baseline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t>[</w:t>
      </w:r>
      <w:proofErr w:type="spellStart"/>
      <w:r w:rsidRPr="007F09A4">
        <w:rPr>
          <w:rStyle w:val="a9"/>
          <w:rFonts w:ascii="Times New Roman" w:hAnsi="Times New Roman" w:cs="Times New Roman"/>
          <w:i w:val="0"/>
          <w:iCs w:val="0"/>
        </w:rPr>
        <w:t>flags</w:t>
      </w:r>
      <w:proofErr w:type="spellEnd"/>
      <w:r w:rsidRPr="007F09A4">
        <w:rPr>
          <w:rStyle w:val="a9"/>
          <w:rFonts w:ascii="Times New Roman" w:hAnsi="Times New Roman" w:cs="Times New Roman"/>
          <w:i w:val="0"/>
          <w:iCs w:val="0"/>
        </w:rPr>
        <w:t>] — специальные символы для форматирования. Например, флаг "+" означает, что числовое значение должно включать знак +, флаг "-" означает выравнивание результата по левому краю, флаг «,» устанавливает разделитель тысяч у целых чисел. Не является обязательной частью инструкции.</w:t>
      </w:r>
    </w:p>
    <w:p w14:paraId="66F44E2E" w14:textId="77777777" w:rsidR="008A7AF8" w:rsidRPr="007F09A4" w:rsidRDefault="008A7AF8" w:rsidP="008A7AF8">
      <w:pPr>
        <w:numPr>
          <w:ilvl w:val="0"/>
          <w:numId w:val="8"/>
        </w:numPr>
        <w:shd w:val="clear" w:color="auto" w:fill="FFFFFF"/>
        <w:spacing w:after="0" w:line="240" w:lineRule="auto"/>
        <w:ind w:left="1080" w:right="360"/>
        <w:jc w:val="both"/>
        <w:textAlignment w:val="baseline"/>
        <w:rPr>
          <w:rStyle w:val="a9"/>
          <w:rFonts w:ascii="Times New Roman" w:hAnsi="Times New Roman" w:cs="Times New Roman"/>
          <w:i w:val="0"/>
          <w:iCs w:val="0"/>
        </w:rPr>
      </w:pPr>
      <w:r w:rsidRPr="007F09A4">
        <w:rPr>
          <w:rStyle w:val="a9"/>
          <w:rFonts w:ascii="Times New Roman" w:hAnsi="Times New Roman" w:cs="Times New Roman"/>
          <w:i w:val="0"/>
          <w:iCs w:val="0"/>
        </w:rPr>
        <w:lastRenderedPageBreak/>
        <w:t>[</w:t>
      </w:r>
      <w:proofErr w:type="spellStart"/>
      <w:r w:rsidRPr="007F09A4">
        <w:rPr>
          <w:rStyle w:val="a9"/>
          <w:rFonts w:ascii="Times New Roman" w:hAnsi="Times New Roman" w:cs="Times New Roman"/>
          <w:i w:val="0"/>
          <w:iCs w:val="0"/>
        </w:rPr>
        <w:t>width</w:t>
      </w:r>
      <w:proofErr w:type="spellEnd"/>
      <w:r w:rsidRPr="007F09A4">
        <w:rPr>
          <w:rStyle w:val="a9"/>
          <w:rFonts w:ascii="Times New Roman" w:hAnsi="Times New Roman" w:cs="Times New Roman"/>
          <w:i w:val="0"/>
          <w:iCs w:val="0"/>
        </w:rPr>
        <w:t>] — положительное целое десятичное число, которое определяет минимальное количество символов, которые будут выведены.  Не является обязательной частью инструкции.</w:t>
      </w:r>
    </w:p>
    <w:p w14:paraId="45681FA4" w14:textId="77777777" w:rsidR="008A7AF8" w:rsidRPr="007F09A4" w:rsidRDefault="008A7AF8" w:rsidP="008A7AF8">
      <w:pPr>
        <w:numPr>
          <w:ilvl w:val="0"/>
          <w:numId w:val="8"/>
        </w:numPr>
        <w:shd w:val="clear" w:color="auto" w:fill="FFFFFF"/>
        <w:spacing w:after="0" w:line="240" w:lineRule="auto"/>
        <w:ind w:left="1080" w:right="360"/>
        <w:jc w:val="both"/>
        <w:textAlignment w:val="baseline"/>
        <w:rPr>
          <w:rStyle w:val="a9"/>
          <w:rFonts w:ascii="Times New Roman" w:hAnsi="Times New Roman" w:cs="Times New Roman"/>
          <w:i w:val="0"/>
          <w:iCs w:val="0"/>
        </w:rPr>
      </w:pPr>
      <w:proofErr w:type="gramStart"/>
      <w:r w:rsidRPr="007F09A4">
        <w:rPr>
          <w:rStyle w:val="a9"/>
          <w:rFonts w:ascii="Times New Roman" w:hAnsi="Times New Roman" w:cs="Times New Roman"/>
          <w:i w:val="0"/>
          <w:iCs w:val="0"/>
        </w:rPr>
        <w:t>[.</w:t>
      </w:r>
      <w:proofErr w:type="spellStart"/>
      <w:r w:rsidRPr="007F09A4">
        <w:rPr>
          <w:rStyle w:val="a9"/>
          <w:rFonts w:ascii="Times New Roman" w:hAnsi="Times New Roman" w:cs="Times New Roman"/>
          <w:i w:val="0"/>
          <w:iCs w:val="0"/>
        </w:rPr>
        <w:t>precision</w:t>
      </w:r>
      <w:proofErr w:type="spellEnd"/>
      <w:proofErr w:type="gramEnd"/>
      <w:r w:rsidRPr="007F09A4">
        <w:rPr>
          <w:rStyle w:val="a9"/>
          <w:rFonts w:ascii="Times New Roman" w:hAnsi="Times New Roman" w:cs="Times New Roman"/>
          <w:i w:val="0"/>
          <w:iCs w:val="0"/>
        </w:rPr>
        <w:t xml:space="preserve">] — не отрицательное целое десятичное число с </w:t>
      </w:r>
      <w:proofErr w:type="spellStart"/>
      <w:r w:rsidRPr="007F09A4">
        <w:rPr>
          <w:rStyle w:val="a9"/>
          <w:rFonts w:ascii="Times New Roman" w:hAnsi="Times New Roman" w:cs="Times New Roman"/>
          <w:i w:val="0"/>
          <w:iCs w:val="0"/>
        </w:rPr>
        <w:t>точкойперед</w:t>
      </w:r>
      <w:proofErr w:type="spellEnd"/>
      <w:r w:rsidRPr="007F09A4">
        <w:rPr>
          <w:rStyle w:val="a9"/>
          <w:rFonts w:ascii="Times New Roman" w:hAnsi="Times New Roman" w:cs="Times New Roman"/>
          <w:i w:val="0"/>
          <w:iCs w:val="0"/>
        </w:rPr>
        <w:t xml:space="preserve"> ним. Обычно используется для ограничения количества символов. Специфика поведения зависит от вида преобразования. Не является обязательной частью инструкции.</w:t>
      </w:r>
    </w:p>
    <w:p w14:paraId="4692A3C1" w14:textId="7DDE031E" w:rsidR="008A7AF8" w:rsidRDefault="008A7AF8" w:rsidP="008A7AF8">
      <w:pPr>
        <w:numPr>
          <w:ilvl w:val="0"/>
          <w:numId w:val="8"/>
        </w:numPr>
        <w:shd w:val="clear" w:color="auto" w:fill="FFFFFF"/>
        <w:spacing w:after="0" w:line="240" w:lineRule="auto"/>
        <w:ind w:left="1080" w:right="360"/>
        <w:jc w:val="both"/>
        <w:textAlignment w:val="baseline"/>
        <w:rPr>
          <w:rStyle w:val="a9"/>
          <w:rFonts w:ascii="Times New Roman" w:hAnsi="Times New Roman" w:cs="Times New Roman"/>
          <w:i w:val="0"/>
          <w:iCs w:val="0"/>
        </w:rPr>
      </w:pPr>
      <w:proofErr w:type="spellStart"/>
      <w:r w:rsidRPr="007F09A4">
        <w:rPr>
          <w:rStyle w:val="a9"/>
          <w:rFonts w:ascii="Times New Roman" w:hAnsi="Times New Roman" w:cs="Times New Roman"/>
          <w:i w:val="0"/>
          <w:iCs w:val="0"/>
        </w:rPr>
        <w:t>conversion</w:t>
      </w:r>
      <w:proofErr w:type="spellEnd"/>
      <w:r w:rsidRPr="007F09A4">
        <w:rPr>
          <w:rStyle w:val="a9"/>
          <w:rFonts w:ascii="Times New Roman" w:hAnsi="Times New Roman" w:cs="Times New Roman"/>
          <w:i w:val="0"/>
          <w:iCs w:val="0"/>
        </w:rPr>
        <w:t> — это символ, указывающий, как аргумент должен быть отформатирован. </w:t>
      </w:r>
      <w:proofErr w:type="gramStart"/>
      <w:r w:rsidRPr="007F09A4">
        <w:rPr>
          <w:rStyle w:val="a9"/>
          <w:rFonts w:ascii="Times New Roman" w:hAnsi="Times New Roman" w:cs="Times New Roman"/>
          <w:i w:val="0"/>
          <w:iCs w:val="0"/>
        </w:rPr>
        <w:t>Например</w:t>
      </w:r>
      <w:proofErr w:type="gramEnd"/>
      <w:r w:rsidRPr="007F09A4">
        <w:rPr>
          <w:rStyle w:val="a9"/>
          <w:rFonts w:ascii="Times New Roman" w:hAnsi="Times New Roman" w:cs="Times New Roman"/>
          <w:i w:val="0"/>
          <w:iCs w:val="0"/>
        </w:rPr>
        <w:t> d для целых чисел, s для строк, f для чисел с плавающей точкой. Является обязательной частью инструкции.</w:t>
      </w:r>
    </w:p>
    <w:p w14:paraId="3D6E6CD1" w14:textId="1DC58D24" w:rsidR="009A632B" w:rsidRPr="009A632B" w:rsidRDefault="00EC26FE" w:rsidP="009A632B">
      <w:pPr>
        <w:shd w:val="clear" w:color="auto" w:fill="FFFFFF"/>
        <w:spacing w:after="0" w:line="240" w:lineRule="auto"/>
        <w:ind w:right="360"/>
        <w:jc w:val="both"/>
        <w:textAlignment w:val="baseline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Класс — это, по сути, шаблон для объекта. Он определяет, как объект будет выглядеть и какими функциями обладать. </w:t>
      </w:r>
      <w:r>
        <w:rPr>
          <w:rStyle w:val="text-bold"/>
          <w:rFonts w:ascii="Arial" w:hAnsi="Arial" w:cs="Arial"/>
          <w:b/>
          <w:bCs/>
          <w:color w:val="151F33"/>
          <w:sz w:val="27"/>
          <w:szCs w:val="27"/>
          <w:shd w:val="clear" w:color="auto" w:fill="FFFFFF"/>
        </w:rPr>
        <w:t>Каждый объект является объектом какого-то класса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.</w:t>
      </w:r>
      <w:r w:rsidRPr="00EC26FE">
        <w:rPr>
          <w:rStyle w:val="a3"/>
          <w:rFonts w:ascii="Arial" w:hAnsi="Arial" w:cs="Arial"/>
          <w:b w:val="0"/>
          <w:bCs w:val="0"/>
          <w:color w:val="151F33"/>
          <w:sz w:val="27"/>
          <w:szCs w:val="27"/>
          <w:shd w:val="clear" w:color="auto" w:fill="FFFFFF"/>
        </w:rPr>
        <w:t xml:space="preserve"> </w:t>
      </w:r>
      <w:r>
        <w:rPr>
          <w:rStyle w:val="text-bold"/>
          <w:rFonts w:ascii="Arial" w:hAnsi="Arial" w:cs="Arial"/>
          <w:b/>
          <w:bCs/>
          <w:color w:val="151F33"/>
          <w:sz w:val="27"/>
          <w:szCs w:val="27"/>
          <w:shd w:val="clear" w:color="auto" w:fill="FFFFFF"/>
        </w:rPr>
        <w:t>Методы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— это функционал твоего класса; то, что объекты этого класса умеют делать. С одним из методов ты уже знаком — это метод </w:t>
      </w:r>
      <w:proofErr w:type="spellStart"/>
      <w:proofErr w:type="gramStart"/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main</w:t>
      </w:r>
      <w:proofErr w:type="spellEnd"/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(</w:t>
      </w:r>
      <w:proofErr w:type="gramEnd"/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)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. Но метод </w:t>
      </w:r>
      <w:proofErr w:type="spellStart"/>
      <w:r>
        <w:rPr>
          <w:rStyle w:val="HTML"/>
          <w:rFonts w:ascii="Consolas" w:eastAsiaTheme="minorHAnsi" w:hAnsi="Consolas"/>
          <w:color w:val="000000"/>
          <w:sz w:val="27"/>
          <w:szCs w:val="27"/>
        </w:rPr>
        <w:t>main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, как ты помнишь, является статическим — то есть он принадлежит всему классу (логика такая же, как с переменными).</w:t>
      </w:r>
    </w:p>
    <w:p w14:paraId="50516837" w14:textId="422B552D" w:rsidR="009A632B" w:rsidRPr="009A632B" w:rsidRDefault="009A632B" w:rsidP="009A6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hyperlink r:id="rId5" w:history="1">
        <w:r w:rsidRPr="009A632B">
          <w:rPr>
            <w:rFonts w:ascii="Arial" w:eastAsia="Times New Roman" w:hAnsi="Arial" w:cs="Arial"/>
            <w:color w:val="548EAA"/>
            <w:sz w:val="24"/>
            <w:szCs w:val="24"/>
            <w:u w:val="single"/>
            <w:shd w:val="clear" w:color="auto" w:fill="FFFFFF"/>
            <w:lang w:eastAsia="ru-RU"/>
          </w:rPr>
          <w:t>Java Development Kit</w:t>
        </w:r>
      </w:hyperlink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— комплект разработчика приложений на языке Java. Он включает в себя </w:t>
      </w:r>
      <w:hyperlink r:id="rId6" w:history="1">
        <w:r w:rsidRPr="009A632B">
          <w:rPr>
            <w:rFonts w:ascii="Arial" w:eastAsia="Times New Roman" w:hAnsi="Arial" w:cs="Arial"/>
            <w:color w:val="548EAA"/>
            <w:sz w:val="24"/>
            <w:szCs w:val="24"/>
            <w:u w:val="single"/>
            <w:shd w:val="clear" w:color="auto" w:fill="FFFFFF"/>
            <w:lang w:eastAsia="ru-RU"/>
          </w:rPr>
          <w:t>Java Development Tools</w:t>
        </w:r>
      </w:hyperlink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 среду выполнения Java — </w:t>
      </w:r>
      <w:hyperlink r:id="rId7" w:history="1">
        <w:r w:rsidRPr="009A632B">
          <w:rPr>
            <w:rFonts w:ascii="Arial" w:eastAsia="Times New Roman" w:hAnsi="Arial" w:cs="Arial"/>
            <w:color w:val="548EAA"/>
            <w:sz w:val="24"/>
            <w:szCs w:val="24"/>
            <w:u w:val="single"/>
            <w:shd w:val="clear" w:color="auto" w:fill="FFFFFF"/>
            <w:lang w:eastAsia="ru-RU"/>
          </w:rPr>
          <w:t>JRE</w:t>
        </w:r>
      </w:hyperlink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(Java 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Runtime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Environment).</w:t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9A632B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 xml:space="preserve">Java </w:t>
      </w:r>
      <w:proofErr w:type="spellStart"/>
      <w:r w:rsidRPr="009A632B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development</w:t>
      </w:r>
      <w:proofErr w:type="spellEnd"/>
      <w:r w:rsidRPr="009A632B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A632B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tools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 включают в себя около 40 различных тулов: 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javac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(компилятор), 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(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лаунчер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для приложений), 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javap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(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class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file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disassembler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), 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jdb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(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java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debugger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) и др.</w:t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Среда выполнения JRE — это пакет всего необходимого для запуска скомпилированной Java-программы. Включает в себя виртуальную машину </w:t>
      </w:r>
      <w:hyperlink r:id="rId8" w:history="1">
        <w:r w:rsidRPr="009A632B">
          <w:rPr>
            <w:rFonts w:ascii="Arial" w:eastAsia="Times New Roman" w:hAnsi="Arial" w:cs="Arial"/>
            <w:color w:val="548EAA"/>
            <w:sz w:val="24"/>
            <w:szCs w:val="24"/>
            <w:u w:val="single"/>
            <w:shd w:val="clear" w:color="auto" w:fill="FFFFFF"/>
            <w:lang w:eastAsia="ru-RU"/>
          </w:rPr>
          <w:t>JVM</w:t>
        </w:r>
      </w:hyperlink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и библиотеку классов Java — </w:t>
      </w:r>
      <w:r w:rsidRPr="009A632B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Java Class Library</w:t>
      </w:r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</w:t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9A632B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JVM</w:t>
      </w:r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 — это программа, предназначенная для выполнения байт-кода. Первое преимущество JVM — это принцип </w:t>
      </w:r>
      <w:r w:rsidRPr="009A632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“</w:t>
      </w:r>
      <w:proofErr w:type="spellStart"/>
      <w:r w:rsidRPr="009A632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Write</w:t>
      </w:r>
      <w:proofErr w:type="spellEnd"/>
      <w:r w:rsidRPr="009A632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A632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once</w:t>
      </w:r>
      <w:proofErr w:type="spellEnd"/>
      <w:r w:rsidRPr="009A632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9A632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run</w:t>
      </w:r>
      <w:proofErr w:type="spellEnd"/>
      <w:r w:rsidRPr="009A632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9A632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anywhere</w:t>
      </w:r>
      <w:proofErr w:type="spellEnd"/>
      <w:r w:rsidRPr="009A632B">
        <w:rPr>
          <w:rFonts w:ascii="Arial" w:eastAsia="Times New Roman" w:hAnsi="Arial" w:cs="Arial"/>
          <w:i/>
          <w:iCs/>
          <w:color w:val="111111"/>
          <w:sz w:val="24"/>
          <w:szCs w:val="24"/>
          <w:shd w:val="clear" w:color="auto" w:fill="FFFFFF"/>
          <w:lang w:eastAsia="ru-RU"/>
        </w:rPr>
        <w:t>”</w:t>
      </w:r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Он означает, что приложение, написанное на Java, будет работать одинаково на всех платформах. Это является большим преимуществом JVM и самой Java.</w:t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5E17DB19" w14:textId="77777777" w:rsidR="009A632B" w:rsidRPr="009A632B" w:rsidRDefault="009A632B" w:rsidP="009A632B">
      <w:pPr>
        <w:shd w:val="clear" w:color="auto" w:fill="FFFFFF"/>
        <w:spacing w:after="0" w:line="240" w:lineRule="auto"/>
        <w:outlineLvl w:val="2"/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</w:pPr>
      <w:r w:rsidRPr="009A632B">
        <w:rPr>
          <w:rFonts w:ascii="Fira Sans" w:eastAsia="Times New Roman" w:hAnsi="Fira Sans" w:cs="Times New Roman"/>
          <w:color w:val="111111"/>
          <w:sz w:val="27"/>
          <w:szCs w:val="27"/>
          <w:lang w:eastAsia="ru-RU"/>
        </w:rPr>
        <w:t>2. Выполнение кода на JVM</w:t>
      </w:r>
    </w:p>
    <w:p w14:paraId="543D351C" w14:textId="136F767E" w:rsidR="009A632B" w:rsidRPr="009A632B" w:rsidRDefault="009A632B" w:rsidP="009A6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Согласно </w:t>
      </w:r>
      <w:hyperlink r:id="rId9" w:history="1">
        <w:r w:rsidRPr="009A632B">
          <w:rPr>
            <w:rFonts w:ascii="Arial" w:eastAsia="Times New Roman" w:hAnsi="Arial" w:cs="Arial"/>
            <w:color w:val="548EAA"/>
            <w:sz w:val="24"/>
            <w:szCs w:val="24"/>
            <w:u w:val="single"/>
            <w:shd w:val="clear" w:color="auto" w:fill="FFFFFF"/>
            <w:lang w:eastAsia="ru-RU"/>
          </w:rPr>
          <w:t>спецификации Java SE</w:t>
        </w:r>
      </w:hyperlink>
      <w:r w:rsidRPr="009A63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, для того, чтобы получить код, работающий в JVM, необходимо выполнить 3 этапа:</w:t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4B2B43A5" w14:textId="77777777" w:rsidR="009A632B" w:rsidRPr="009A632B" w:rsidRDefault="009A632B" w:rsidP="009A632B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Загрузка байт-кода и создание экземпляра класса Class</w:t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>Грубо говоря, чтобы попасть на JVM, класс должен быть загружен. Для этого существуют отдельные класс-загрузчики, к ним мы вернемся чуть позже.</w:t>
      </w:r>
    </w:p>
    <w:p w14:paraId="55CEEDED" w14:textId="77777777" w:rsidR="009A632B" w:rsidRPr="009A632B" w:rsidRDefault="009A632B" w:rsidP="009A632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Связывание или линковка</w:t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>После загрузки класса начинается процесс линковки, на котором байт-код разбирается и проверяется. Процесс линковки в свою очередь происходит в 3 шага:</w:t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 xml:space="preserve">— 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verification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или проверка байт-кода: проверяется корректность инструкций, возможность переполнения стека на данном участке кода, совместимость типов переменных; проверка происходит один раз для каждого класса;</w:t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 xml:space="preserve">— 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preparation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или подготовка: на данном этапе в соответствии со спецификацией выделяется память под статические поля и происходит их инициализация;</w:t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 xml:space="preserve">— 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resolution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или разрешение: разрешение символьных ссылок (когда в байт-коде мы открываем файлы с расширением .</w:t>
      </w:r>
      <w:proofErr w:type="spellStart"/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class</w:t>
      </w:r>
      <w:proofErr w:type="spellEnd"/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мы видим числовые значения вместо символьных ссылок).</w:t>
      </w:r>
    </w:p>
    <w:p w14:paraId="7E8A86E5" w14:textId="36217CC4" w:rsidR="009A632B" w:rsidRDefault="009A632B" w:rsidP="009A632B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Инициализация полученного объекта Class</w:t>
      </w:r>
      <w:r w:rsidRPr="009A63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  <w:t>На последнем этапе класс, который мы создали, инициализируется, и JVM может начинать его исполнение.</w:t>
      </w:r>
    </w:p>
    <w:p w14:paraId="3DBC3F7F" w14:textId="24C2C9D3" w:rsidR="009A632B" w:rsidRDefault="009A632B" w:rsidP="009A632B">
      <w:pPr>
        <w:shd w:val="clear" w:color="auto" w:fill="FFFFFF"/>
        <w:spacing w:before="90" w:after="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Стек</w:t>
      </w:r>
      <w:r>
        <w:rPr>
          <w:rFonts w:ascii="Arial" w:hAnsi="Arial" w:cs="Arial"/>
          <w:color w:val="111111"/>
          <w:shd w:val="clear" w:color="auto" w:fill="FFFFFF"/>
        </w:rPr>
        <w:t> — это область памяти в Java, которая работает по схеме LIFO — “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Last</w:t>
      </w:r>
      <w:proofErr w:type="spellEnd"/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in</w:t>
      </w:r>
      <w:proofErr w:type="spellEnd"/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 — 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Fisrt</w:t>
      </w:r>
      <w:proofErr w:type="spellEnd"/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 Out</w:t>
      </w:r>
      <w:r>
        <w:rPr>
          <w:rFonts w:ascii="Arial" w:hAnsi="Arial" w:cs="Arial"/>
          <w:color w:val="111111"/>
          <w:shd w:val="clear" w:color="auto" w:fill="FFFFFF"/>
        </w:rPr>
        <w:t>” или “</w:t>
      </w:r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Последним вошел, первым 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вышел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”.Он</w:t>
      </w:r>
      <w:proofErr w:type="spellEnd"/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нужен для того, чтобы хранить методы. Переменные в стеке существуют до тех пор, пока выполняется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метод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в котором они были созданы.</w:t>
      </w:r>
    </w:p>
    <w:p w14:paraId="5FC5721A" w14:textId="028EAE6F" w:rsidR="009A632B" w:rsidRPr="009A632B" w:rsidRDefault="009A632B" w:rsidP="009A632B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>
        <w:rPr>
          <w:rFonts w:ascii="Arial" w:hAnsi="Arial" w:cs="Arial"/>
          <w:color w:val="111111"/>
          <w:shd w:val="clear" w:color="auto" w:fill="FFFFFF"/>
        </w:rPr>
        <w:t>Ещё одна область памяти в Java — 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Heap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 или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куча</w:t>
      </w:r>
      <w:r>
        <w:rPr>
          <w:rFonts w:ascii="Arial" w:hAnsi="Arial" w:cs="Arial"/>
          <w:color w:val="111111"/>
          <w:shd w:val="clear" w:color="auto" w:fill="FFFFFF"/>
        </w:rPr>
        <w:t>. Она используется для хранения объектов и классов. Новые объекты всегда создаются в куче, а ссылки на них хранятся в стеке. Все объекты в куче имеют глобальный доступ, то есть к ним можно получить доступ из любой точки приложения.</w:t>
      </w:r>
    </w:p>
    <w:p w14:paraId="37B5021E" w14:textId="0F93625B" w:rsidR="00F24AFC" w:rsidRDefault="00F24AFC" w:rsidP="00F24AFC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22222"/>
          <w:shd w:val="clear" w:color="auto" w:fill="FFFFFF"/>
        </w:rPr>
      </w:pPr>
      <w:proofErr w:type="spellStart"/>
      <w:r w:rsidRPr="00F24AFC">
        <w:rPr>
          <w:rFonts w:ascii="Raleway" w:eastAsia="Times New Roman" w:hAnsi="Raleway" w:cs="Times New Roman"/>
          <w:i/>
          <w:iCs/>
          <w:color w:val="000000"/>
          <w:sz w:val="27"/>
          <w:szCs w:val="27"/>
          <w:lang w:eastAsia="ru-RU"/>
        </w:rPr>
        <w:t>main</w:t>
      </w:r>
      <w:proofErr w:type="spellEnd"/>
      <w:r w:rsidRPr="00F24AFC">
        <w:rPr>
          <w:rFonts w:ascii="Raleway" w:eastAsia="Times New Roman" w:hAnsi="Raleway" w:cs="Times New Roman"/>
          <w:color w:val="000000"/>
          <w:sz w:val="27"/>
          <w:szCs w:val="27"/>
          <w:lang w:eastAsia="ru-RU"/>
        </w:rPr>
        <w:t> – имя метода, это идентификатор, который JVM ищет при выполнении программы Java</w:t>
      </w:r>
      <w:r w:rsidR="003B63C5">
        <w:rPr>
          <w:rFonts w:ascii="Raleway" w:eastAsia="Times New Roman" w:hAnsi="Raleway" w:cs="Times New Roman"/>
          <w:color w:val="000000"/>
          <w:sz w:val="27"/>
          <w:szCs w:val="27"/>
          <w:lang w:eastAsia="ru-RU"/>
        </w:rPr>
        <w:t>.</w:t>
      </w:r>
      <w:r w:rsidR="003B63C5" w:rsidRPr="003B63C5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 w:rsidR="003B63C5">
        <w:rPr>
          <w:rFonts w:ascii="Open Sans" w:hAnsi="Open Sans" w:cs="Open Sans"/>
          <w:color w:val="222222"/>
          <w:shd w:val="clear" w:color="auto" w:fill="FFFFFF"/>
        </w:rPr>
        <w:t>является, как правило, точкой входа в программу.</w:t>
      </w:r>
    </w:p>
    <w:p w14:paraId="40C886EA" w14:textId="66091E5E" w:rsidR="003B63C5" w:rsidRDefault="003B63C5" w:rsidP="003B63C5">
      <w:pPr>
        <w:pStyle w:val="a4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Ключевое слово </w:t>
      </w:r>
      <w:proofErr w:type="spellStart"/>
      <w:r>
        <w:rPr>
          <w:rFonts w:ascii="Courier New" w:hAnsi="Courier New" w:cs="Courier New"/>
          <w:color w:val="222222"/>
        </w:rPr>
        <w:t>static</w:t>
      </w:r>
      <w:proofErr w:type="spellEnd"/>
      <w:r>
        <w:rPr>
          <w:rFonts w:ascii="Open Sans" w:hAnsi="Open Sans" w:cs="Open Sans"/>
          <w:color w:val="222222"/>
        </w:rPr>
        <w:t> означает, что метод является статическим, т. е. не требует для своего вызова наличие экземпляра класса. Ключевое слово </w:t>
      </w:r>
      <w:proofErr w:type="spellStart"/>
      <w:r>
        <w:rPr>
          <w:rFonts w:ascii="Courier New" w:hAnsi="Courier New" w:cs="Courier New"/>
          <w:color w:val="222222"/>
        </w:rPr>
        <w:t>void</w:t>
      </w:r>
      <w:proofErr w:type="spellEnd"/>
      <w:r>
        <w:rPr>
          <w:rFonts w:ascii="Open Sans" w:hAnsi="Open Sans" w:cs="Open Sans"/>
          <w:color w:val="222222"/>
        </w:rPr>
        <w:t> означает, что метод не возвращает никакого значения. Все эти три слова обязательно должны присутствовать в описании метода.</w:t>
      </w:r>
    </w:p>
    <w:p w14:paraId="6F2307FC" w14:textId="0B3219C2" w:rsidR="00F4444F" w:rsidRDefault="003B63C5" w:rsidP="003B63C5">
      <w:pPr>
        <w:pStyle w:val="a4"/>
        <w:spacing w:before="0" w:beforeAutospacing="0" w:after="0" w:after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Запись (</w:t>
      </w:r>
      <w:proofErr w:type="spellStart"/>
      <w:proofErr w:type="gramStart"/>
      <w:r>
        <w:rPr>
          <w:rFonts w:ascii="Courier New" w:hAnsi="Courier New" w:cs="Courier New"/>
          <w:color w:val="222222"/>
        </w:rPr>
        <w:t>String</w:t>
      </w:r>
      <w:proofErr w:type="spellEnd"/>
      <w:r>
        <w:rPr>
          <w:rFonts w:ascii="Courier New" w:hAnsi="Courier New" w:cs="Courier New"/>
          <w:color w:val="222222"/>
        </w:rPr>
        <w:t>[</w:t>
      </w:r>
      <w:proofErr w:type="gramEnd"/>
      <w:r>
        <w:rPr>
          <w:rFonts w:ascii="Courier New" w:hAnsi="Courier New" w:cs="Courier New"/>
          <w:color w:val="222222"/>
        </w:rPr>
        <w:t xml:space="preserve">] </w:t>
      </w:r>
      <w:proofErr w:type="spellStart"/>
      <w:r>
        <w:rPr>
          <w:rFonts w:ascii="Courier New" w:hAnsi="Courier New" w:cs="Courier New"/>
          <w:color w:val="222222"/>
        </w:rPr>
        <w:t>args</w:t>
      </w:r>
      <w:proofErr w:type="spellEnd"/>
      <w:r>
        <w:rPr>
          <w:rFonts w:ascii="Open Sans" w:hAnsi="Open Sans" w:cs="Open Sans"/>
          <w:color w:val="222222"/>
        </w:rPr>
        <w:t>) после имени метода представляет собой список его параметров. Имеется лишь один параметр </w:t>
      </w:r>
      <w:proofErr w:type="spellStart"/>
      <w:r>
        <w:rPr>
          <w:rFonts w:ascii="Courier New" w:hAnsi="Courier New" w:cs="Courier New"/>
          <w:color w:val="222222"/>
        </w:rPr>
        <w:t>args</w:t>
      </w:r>
      <w:proofErr w:type="spellEnd"/>
      <w:r>
        <w:rPr>
          <w:rFonts w:ascii="Open Sans" w:hAnsi="Open Sans" w:cs="Open Sans"/>
          <w:color w:val="222222"/>
        </w:rPr>
        <w:t>, содержащий ссылку на массив строк. Этот массив формируется из строки, переданной классу, содержащему метод </w:t>
      </w:r>
      <w:proofErr w:type="spellStart"/>
      <w:proofErr w:type="gramStart"/>
      <w:r>
        <w:rPr>
          <w:rFonts w:ascii="Courier New" w:hAnsi="Courier New" w:cs="Courier New"/>
          <w:color w:val="222222"/>
        </w:rPr>
        <w:t>main</w:t>
      </w:r>
      <w:proofErr w:type="spellEnd"/>
      <w:r>
        <w:rPr>
          <w:rFonts w:ascii="Courier New" w:hAnsi="Courier New" w:cs="Courier New"/>
          <w:color w:val="222222"/>
        </w:rPr>
        <w:t>(</w:t>
      </w:r>
      <w:proofErr w:type="gramEnd"/>
      <w:r>
        <w:rPr>
          <w:rFonts w:ascii="Courier New" w:hAnsi="Courier New" w:cs="Courier New"/>
          <w:color w:val="222222"/>
        </w:rPr>
        <w:t>)</w:t>
      </w:r>
      <w:r>
        <w:rPr>
          <w:rFonts w:ascii="Open Sans" w:hAnsi="Open Sans" w:cs="Open Sans"/>
          <w:color w:val="222222"/>
        </w:rPr>
        <w:t xml:space="preserve">, при запуске этого класса на выполнение командой </w:t>
      </w:r>
      <w:proofErr w:type="spellStart"/>
      <w:r>
        <w:rPr>
          <w:rFonts w:ascii="Open Sans" w:hAnsi="Open Sans" w:cs="Open Sans"/>
          <w:color w:val="222222"/>
        </w:rPr>
        <w:t>java</w:t>
      </w:r>
      <w:proofErr w:type="spellEnd"/>
      <w:r>
        <w:rPr>
          <w:rFonts w:ascii="Open Sans" w:hAnsi="Open Sans" w:cs="Open Sans"/>
          <w:color w:val="222222"/>
        </w:rPr>
        <w:t>.</w:t>
      </w:r>
    </w:p>
    <w:p w14:paraId="243100B9" w14:textId="7BD54D26" w:rsidR="003B63C5" w:rsidRDefault="00F4444F" w:rsidP="00F24AFC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t>An</w:t>
      </w:r>
      <w:proofErr w:type="spellEnd"/>
      <w:r>
        <w:t> </w:t>
      </w:r>
      <w:proofErr w:type="spellStart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OutOfMemoryError</w:t>
      </w:r>
      <w:proofErr w:type="spellEnd"/>
      <w:r>
        <w:t>— это исключение, создаваемое виртуальной машиной Java (JVM), поскольку ей необходимо выделить память для (нового) объекта, но для объекта доступно недостаточно памяти. JVM сначала попытается освободить память, используемую мертвыми объектами, </w:t>
      </w:r>
      <w:hyperlink r:id="rId10" w:history="1">
        <w:r>
          <w:rPr>
            <w:rStyle w:val="aa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запустив сборщик мусора</w:t>
        </w:r>
      </w:hyperlink>
      <w:r>
        <w:t>.</w:t>
      </w:r>
    </w:p>
    <w:p w14:paraId="16BC8B07" w14:textId="432962A1" w:rsidR="005F6240" w:rsidRDefault="005F6240" w:rsidP="005F6240">
      <w:pPr>
        <w:pStyle w:val="mgbot10"/>
        <w:shd w:val="clear" w:color="auto" w:fill="F2F4F8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JID - Java Image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Downloader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имеет понятный и интуитивно понятный макет, который позволяет настраивать выделенные параметры всего несколькими щелчками мыши.</w:t>
      </w:r>
      <w:r w:rsidRPr="005F6240">
        <w:rPr>
          <w:rFonts w:ascii="Arial" w:hAnsi="Arial" w:cs="Arial"/>
          <w:color w:val="000000"/>
          <w:sz w:val="23"/>
          <w:szCs w:val="23"/>
          <w:shd w:val="clear" w:color="auto" w:fill="F2F4F8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2F4F8"/>
        </w:rPr>
        <w:t>легкая утилита для Windows, предназначенная для того, чтобы помочь пользователям загружать изображения из Интернета и сохранять их на компьютере для просмотра в автономном режиме.</w:t>
      </w:r>
    </w:p>
    <w:p w14:paraId="5A2E5A97" w14:textId="4CEFA939" w:rsidR="005F6240" w:rsidRDefault="005F6240" w:rsidP="005F6240">
      <w:pPr>
        <w:pStyle w:val="mgbot10"/>
        <w:shd w:val="clear" w:color="auto" w:fill="F2F4F8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Приложение позволяет загружать изображения, указав действительный URL-адрес или импортировав список с URL-адресами из обычного текстового файла.</w:t>
      </w:r>
      <w:r w:rsidRPr="005F6240">
        <w:rPr>
          <w:rFonts w:ascii="Helvetica" w:hAnsi="Helvetica"/>
          <w:color w:val="7091A7"/>
          <w:shd w:val="clear" w:color="auto" w:fill="2C4961"/>
        </w:rPr>
        <w:t xml:space="preserve"> </w:t>
      </w:r>
      <w:r w:rsidRPr="005F6240">
        <w:rPr>
          <w:rStyle w:val="a8"/>
        </w:rPr>
        <w:t>Автоматически извлекать ссылки на изображения с форумов и т. Д.</w:t>
      </w:r>
    </w:p>
    <w:p w14:paraId="40FDAE87" w14:textId="77777777" w:rsidR="005F6240" w:rsidRPr="00F24AFC" w:rsidRDefault="005F6240" w:rsidP="00F24AFC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ru-RU"/>
        </w:rPr>
      </w:pPr>
    </w:p>
    <w:p w14:paraId="531EBCDB" w14:textId="77777777" w:rsidR="00F24AFC" w:rsidRPr="00F24AFC" w:rsidRDefault="00F24AFC" w:rsidP="00F24AFC">
      <w:pPr>
        <w:rPr>
          <w:lang w:eastAsia="ru-RU"/>
        </w:rPr>
      </w:pPr>
    </w:p>
    <w:p w14:paraId="302C6A49" w14:textId="63E9D7C6" w:rsidR="00597903" w:rsidRDefault="00597903" w:rsidP="00597903">
      <w:pPr>
        <w:pStyle w:val="a4"/>
        <w:rPr>
          <w:rFonts w:ascii="Verdana" w:hAnsi="Verdana"/>
          <w:color w:val="000000"/>
          <w:sz w:val="20"/>
          <w:szCs w:val="20"/>
        </w:rPr>
      </w:pPr>
    </w:p>
    <w:p w14:paraId="5DF1A824" w14:textId="32F64697" w:rsidR="00597903" w:rsidRPr="00F96718" w:rsidRDefault="00597903" w:rsidP="00F96718"/>
    <w:p w14:paraId="10C7450A" w14:textId="529B184A" w:rsidR="009C50A4" w:rsidRPr="009C50A4" w:rsidRDefault="009C50A4" w:rsidP="009C50A4">
      <w:pPr>
        <w:pStyle w:val="a6"/>
        <w:rPr>
          <w:rFonts w:ascii="Times New Roman" w:hAnsi="Times New Roman" w:cs="Times New Roman"/>
        </w:rPr>
      </w:pPr>
    </w:p>
    <w:p w14:paraId="3FF1EDFE" w14:textId="47B04CA6" w:rsidR="00223D65" w:rsidRPr="009C50A4" w:rsidRDefault="00223D65" w:rsidP="009C50A4">
      <w:pPr>
        <w:pStyle w:val="a6"/>
        <w:rPr>
          <w:rFonts w:ascii="Times New Roman" w:hAnsi="Times New Roman" w:cs="Times New Roman"/>
        </w:rPr>
      </w:pPr>
    </w:p>
    <w:p w14:paraId="699837FC" w14:textId="77777777" w:rsidR="00223D65" w:rsidRPr="009C50A4" w:rsidRDefault="00223D65" w:rsidP="009C50A4">
      <w:pPr>
        <w:pStyle w:val="a6"/>
        <w:rPr>
          <w:rFonts w:ascii="Times New Roman" w:hAnsi="Times New Roman" w:cs="Times New Roman"/>
        </w:rPr>
      </w:pPr>
    </w:p>
    <w:p w14:paraId="6549E589" w14:textId="77777777" w:rsidR="006A1291" w:rsidRPr="009C50A4" w:rsidRDefault="006A1291" w:rsidP="009C50A4">
      <w:pPr>
        <w:pStyle w:val="a6"/>
        <w:rPr>
          <w:rFonts w:ascii="Times New Roman" w:hAnsi="Times New Roman" w:cs="Times New Roman"/>
        </w:rPr>
      </w:pPr>
    </w:p>
    <w:p w14:paraId="53408101" w14:textId="77777777" w:rsidR="006A1291" w:rsidRPr="009C50A4" w:rsidRDefault="006A1291" w:rsidP="009C50A4">
      <w:pPr>
        <w:pStyle w:val="a6"/>
        <w:rPr>
          <w:rFonts w:ascii="Times New Roman" w:hAnsi="Times New Roman" w:cs="Times New Roman"/>
        </w:rPr>
      </w:pPr>
    </w:p>
    <w:p w14:paraId="4117E32B" w14:textId="77777777" w:rsidR="006A1291" w:rsidRPr="009C50A4" w:rsidRDefault="006A1291" w:rsidP="009C50A4">
      <w:pPr>
        <w:pStyle w:val="a6"/>
        <w:rPr>
          <w:rFonts w:ascii="Times New Roman" w:hAnsi="Times New Roman" w:cs="Times New Roman"/>
        </w:rPr>
      </w:pPr>
    </w:p>
    <w:p w14:paraId="4624CCFA" w14:textId="1FEFF91A" w:rsidR="007117B7" w:rsidRPr="009C50A4" w:rsidRDefault="007117B7" w:rsidP="009C50A4">
      <w:pPr>
        <w:pStyle w:val="a6"/>
        <w:rPr>
          <w:rFonts w:ascii="Times New Roman" w:hAnsi="Times New Roman" w:cs="Times New Roman"/>
        </w:rPr>
      </w:pPr>
    </w:p>
    <w:p w14:paraId="06867E4C" w14:textId="0CD85D9A" w:rsidR="007117B7" w:rsidRPr="009C50A4" w:rsidRDefault="007117B7" w:rsidP="009C50A4">
      <w:pPr>
        <w:pStyle w:val="a6"/>
        <w:rPr>
          <w:rFonts w:ascii="Times New Roman" w:hAnsi="Times New Roman" w:cs="Times New Roman"/>
        </w:rPr>
      </w:pPr>
    </w:p>
    <w:p w14:paraId="3AF2EE6B" w14:textId="2FB43C30" w:rsidR="00901345" w:rsidRPr="009C50A4" w:rsidRDefault="00901345" w:rsidP="009C50A4">
      <w:pPr>
        <w:pStyle w:val="a6"/>
        <w:rPr>
          <w:rFonts w:ascii="Times New Roman" w:hAnsi="Times New Roman" w:cs="Times New Roman"/>
        </w:rPr>
      </w:pPr>
    </w:p>
    <w:p w14:paraId="7EB5246A" w14:textId="748A5480" w:rsidR="00901345" w:rsidRPr="009C50A4" w:rsidRDefault="00901345" w:rsidP="009C50A4">
      <w:pPr>
        <w:pStyle w:val="a6"/>
        <w:rPr>
          <w:rFonts w:ascii="Times New Roman" w:hAnsi="Times New Roman" w:cs="Times New Roman"/>
        </w:rPr>
      </w:pPr>
    </w:p>
    <w:sectPr w:rsidR="00901345" w:rsidRPr="009C5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65901"/>
    <w:multiLevelType w:val="multilevel"/>
    <w:tmpl w:val="837E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4042"/>
    <w:multiLevelType w:val="multilevel"/>
    <w:tmpl w:val="BC6E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531D7"/>
    <w:multiLevelType w:val="multilevel"/>
    <w:tmpl w:val="A3F2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A26F5"/>
    <w:multiLevelType w:val="multilevel"/>
    <w:tmpl w:val="6D92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AA32CE"/>
    <w:multiLevelType w:val="multilevel"/>
    <w:tmpl w:val="8D8C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91F71"/>
    <w:multiLevelType w:val="multilevel"/>
    <w:tmpl w:val="B04C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25915"/>
    <w:multiLevelType w:val="multilevel"/>
    <w:tmpl w:val="7974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676DD"/>
    <w:multiLevelType w:val="multilevel"/>
    <w:tmpl w:val="8584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236F8"/>
    <w:multiLevelType w:val="multilevel"/>
    <w:tmpl w:val="F36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2B053E"/>
    <w:multiLevelType w:val="multilevel"/>
    <w:tmpl w:val="9732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0504875">
    <w:abstractNumId w:val="4"/>
  </w:num>
  <w:num w:numId="2" w16cid:durableId="1479415421">
    <w:abstractNumId w:val="5"/>
  </w:num>
  <w:num w:numId="3" w16cid:durableId="1248155864">
    <w:abstractNumId w:val="0"/>
  </w:num>
  <w:num w:numId="4" w16cid:durableId="232787067">
    <w:abstractNumId w:val="6"/>
  </w:num>
  <w:num w:numId="5" w16cid:durableId="162164248">
    <w:abstractNumId w:val="7"/>
  </w:num>
  <w:num w:numId="6" w16cid:durableId="2023584801">
    <w:abstractNumId w:val="1"/>
  </w:num>
  <w:num w:numId="7" w16cid:durableId="1107046200">
    <w:abstractNumId w:val="2"/>
  </w:num>
  <w:num w:numId="8" w16cid:durableId="55905158">
    <w:abstractNumId w:val="3"/>
  </w:num>
  <w:num w:numId="9" w16cid:durableId="2116703150">
    <w:abstractNumId w:val="9"/>
  </w:num>
  <w:num w:numId="10" w16cid:durableId="19328084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45"/>
    <w:rsid w:val="00084019"/>
    <w:rsid w:val="00100FBE"/>
    <w:rsid w:val="00223D65"/>
    <w:rsid w:val="002977CA"/>
    <w:rsid w:val="002A3C88"/>
    <w:rsid w:val="003754EB"/>
    <w:rsid w:val="003B63C5"/>
    <w:rsid w:val="003E0BD9"/>
    <w:rsid w:val="004205E5"/>
    <w:rsid w:val="00597903"/>
    <w:rsid w:val="005E3C90"/>
    <w:rsid w:val="005F6240"/>
    <w:rsid w:val="006A1291"/>
    <w:rsid w:val="007117B7"/>
    <w:rsid w:val="00790416"/>
    <w:rsid w:val="007F09A4"/>
    <w:rsid w:val="008A7AF8"/>
    <w:rsid w:val="00901345"/>
    <w:rsid w:val="009A632B"/>
    <w:rsid w:val="009C50A4"/>
    <w:rsid w:val="00A24F22"/>
    <w:rsid w:val="00BF738B"/>
    <w:rsid w:val="00D302B3"/>
    <w:rsid w:val="00D52294"/>
    <w:rsid w:val="00E33CF7"/>
    <w:rsid w:val="00E401D5"/>
    <w:rsid w:val="00EC26FE"/>
    <w:rsid w:val="00F24AFC"/>
    <w:rsid w:val="00F4444F"/>
    <w:rsid w:val="00F9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2BF5"/>
  <w15:chartTrackingRefBased/>
  <w15:docId w15:val="{A4E9A968-DA18-4B7C-AE9B-DA112C26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11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12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A3C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1345"/>
    <w:rPr>
      <w:b/>
      <w:bCs/>
    </w:rPr>
  </w:style>
  <w:style w:type="paragraph" w:styleId="a4">
    <w:name w:val="Normal (Web)"/>
    <w:basedOn w:val="a"/>
    <w:uiPriority w:val="99"/>
    <w:unhideWhenUsed/>
    <w:rsid w:val="00901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01D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401D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11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12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9C50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C50A4"/>
    <w:rPr>
      <w:rFonts w:eastAsiaTheme="minorEastAsia"/>
      <w:color w:val="5A5A5A" w:themeColor="text1" w:themeTint="A5"/>
      <w:spacing w:val="15"/>
    </w:rPr>
  </w:style>
  <w:style w:type="character" w:customStyle="1" w:styleId="40">
    <w:name w:val="Заголовок 4 Знак"/>
    <w:basedOn w:val="a0"/>
    <w:link w:val="4"/>
    <w:uiPriority w:val="9"/>
    <w:rsid w:val="002A3C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8">
    <w:name w:val="Subtle Reference"/>
    <w:basedOn w:val="a0"/>
    <w:uiPriority w:val="31"/>
    <w:qFormat/>
    <w:rsid w:val="007F09A4"/>
    <w:rPr>
      <w:smallCaps/>
      <w:color w:val="5A5A5A" w:themeColor="text1" w:themeTint="A5"/>
    </w:rPr>
  </w:style>
  <w:style w:type="character" w:styleId="a9">
    <w:name w:val="Emphasis"/>
    <w:basedOn w:val="a0"/>
    <w:uiPriority w:val="20"/>
    <w:qFormat/>
    <w:rsid w:val="007F09A4"/>
    <w:rPr>
      <w:i/>
      <w:iCs/>
    </w:rPr>
  </w:style>
  <w:style w:type="character" w:customStyle="1" w:styleId="text-bold">
    <w:name w:val="text-bold"/>
    <w:basedOn w:val="a0"/>
    <w:rsid w:val="00EC26FE"/>
  </w:style>
  <w:style w:type="character" w:styleId="aa">
    <w:name w:val="Hyperlink"/>
    <w:basedOn w:val="a0"/>
    <w:uiPriority w:val="99"/>
    <w:semiHidden/>
    <w:unhideWhenUsed/>
    <w:rsid w:val="00F4444F"/>
    <w:rPr>
      <w:color w:val="0000FF"/>
      <w:u w:val="single"/>
    </w:rPr>
  </w:style>
  <w:style w:type="paragraph" w:customStyle="1" w:styleId="mgbot10">
    <w:name w:val="mgbot_10"/>
    <w:basedOn w:val="a"/>
    <w:rsid w:val="005F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7028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322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923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534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6/docs/technotes/guides/vm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java/javase/jre-8-readme-209571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6/docs/technotes/tools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oracle.com/en/java/javase/13/docs/specs/man/index.html" TargetMode="External"/><Relationship Id="rId10" Type="http://schemas.openxmlformats.org/officeDocument/2006/relationships/hyperlink" Target="https://stackoverflow.com/questions/12298725/is-the-garbage-collector-guaranteed-to-run-before-out-of-memory-err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spe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Suvorova</dc:creator>
  <cp:keywords/>
  <dc:description/>
  <cp:lastModifiedBy>Бармичев Григорий Андреевич</cp:lastModifiedBy>
  <cp:revision>2</cp:revision>
  <dcterms:created xsi:type="dcterms:W3CDTF">2024-09-08T20:34:00Z</dcterms:created>
  <dcterms:modified xsi:type="dcterms:W3CDTF">2024-09-08T20:34:00Z</dcterms:modified>
</cp:coreProperties>
</file>