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66B8" w14:textId="77777777" w:rsidR="003D27F1" w:rsidRPr="00B12FB5" w:rsidRDefault="00000000">
      <w:pPr>
        <w:spacing w:before="90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FB5">
        <w:rPr>
          <w:rFonts w:ascii="Times New Roman" w:eastAsia="Times New Roman" w:hAnsi="Times New Roman" w:cs="Times New Roman"/>
          <w:sz w:val="24"/>
          <w:szCs w:val="24"/>
        </w:rPr>
        <w:t>Университет ИТМО</w:t>
      </w:r>
    </w:p>
    <w:p w14:paraId="60937882" w14:textId="77777777" w:rsidR="003D27F1" w:rsidRPr="00B12FB5" w:rsidRDefault="00000000">
      <w:pPr>
        <w:spacing w:before="35" w:line="271" w:lineRule="auto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FB5">
        <w:rPr>
          <w:rFonts w:ascii="Times New Roman" w:eastAsia="Times New Roman" w:hAnsi="Times New Roman" w:cs="Times New Roman"/>
          <w:sz w:val="24"/>
          <w:szCs w:val="24"/>
        </w:rPr>
        <w:t>Физико-технический мегафакультет Физический факультет</w:t>
      </w:r>
      <w:r w:rsidRPr="00B12FB5"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63B3A9" wp14:editId="2BF02DDE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l="0" t="0" r="0" b="0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5345" y="3779365"/>
                          <a:ext cx="286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310" h="120000" extrusionOk="0">
                              <a:moveTo>
                                <a:pt x="0" y="0"/>
                              </a:moveTo>
                              <a:lnTo>
                                <a:pt x="286094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b="0" l="0" r="0" t="0"/>
                <wp:wrapNone/>
                <wp:docPr id="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830100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A1473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F4323" w14:textId="77777777" w:rsidR="003D27F1" w:rsidRPr="00B12FB5" w:rsidRDefault="00000000">
      <w:pPr>
        <w:ind w:left="851"/>
        <w:rPr>
          <w:u w:val="single"/>
        </w:rPr>
      </w:pPr>
      <w:r w:rsidRPr="00B12FB5">
        <w:t xml:space="preserve">Группа </w:t>
      </w:r>
      <w:r w:rsidRPr="00B12FB5">
        <w:rPr>
          <w:u w:val="single"/>
        </w:rPr>
        <w:t>ПИиКТ 1.2</w:t>
      </w:r>
    </w:p>
    <w:p w14:paraId="243F7ADF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32598432" w14:textId="77777777" w:rsidR="003D27F1" w:rsidRPr="00B12FB5" w:rsidRDefault="00000000">
      <w:pPr>
        <w:spacing w:before="1" w:line="256" w:lineRule="auto"/>
        <w:ind w:left="851" w:right="701"/>
        <w:rPr>
          <w:u w:val="single"/>
        </w:rPr>
      </w:pPr>
      <w:r w:rsidRPr="00B12FB5">
        <w:t xml:space="preserve">Студенты: </w:t>
      </w:r>
      <w:r w:rsidRPr="00B12FB5">
        <w:rPr>
          <w:u w:val="single"/>
        </w:rPr>
        <w:t>Бармичев Григорий Андреевич</w:t>
      </w:r>
    </w:p>
    <w:p w14:paraId="2F313B12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color w:val="000000"/>
        </w:rPr>
      </w:pPr>
    </w:p>
    <w:p w14:paraId="0EB3F144" w14:textId="77777777" w:rsidR="003D27F1" w:rsidRPr="00B12FB5" w:rsidRDefault="00000000">
      <w:pPr>
        <w:ind w:left="851"/>
      </w:pPr>
      <w:r w:rsidRPr="00B12FB5">
        <w:t xml:space="preserve">Преподаватель </w:t>
      </w:r>
      <w:r w:rsidRPr="00B12FB5">
        <w:rPr>
          <w:u w:val="single"/>
        </w:rPr>
        <w:t>Р</w:t>
      </w:r>
      <w:r w:rsidRPr="00B12FB5">
        <w:t>у</w:t>
      </w:r>
      <w:r w:rsidRPr="00B12FB5">
        <w:rPr>
          <w:u w:val="single"/>
        </w:rPr>
        <w:t>дель Алёна Евгеньевна</w:t>
      </w:r>
    </w:p>
    <w:p w14:paraId="283B7B5F" w14:textId="77777777" w:rsidR="003D27F1" w:rsidRPr="00B12FB5" w:rsidRDefault="00000000">
      <w:pPr>
        <w:spacing w:before="1" w:after="24"/>
        <w:rPr>
          <w:sz w:val="11"/>
          <w:szCs w:val="11"/>
        </w:rPr>
      </w:pPr>
      <w:r w:rsidRPr="00B12FB5">
        <w:br w:type="column"/>
      </w:r>
    </w:p>
    <w:p w14:paraId="0CF8B1CC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ind w:left="840"/>
        <w:rPr>
          <w:color w:val="000000"/>
          <w:sz w:val="20"/>
          <w:szCs w:val="20"/>
        </w:rPr>
      </w:pPr>
      <w:r w:rsidRPr="00B12FB5">
        <w:rPr>
          <w:noProof/>
          <w:color w:val="000000"/>
          <w:sz w:val="20"/>
          <w:szCs w:val="20"/>
        </w:rPr>
        <w:drawing>
          <wp:inline distT="0" distB="0" distL="0" distR="0" wp14:anchorId="381C5E76" wp14:editId="3360B347">
            <wp:extent cx="1981200" cy="781050"/>
            <wp:effectExtent l="0" t="0" r="0" b="0"/>
            <wp:docPr id="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A11F" w14:textId="77777777" w:rsidR="003D27F1" w:rsidRPr="00B12FB5" w:rsidRDefault="00000000">
      <w:pPr>
        <w:spacing w:before="212"/>
        <w:ind w:left="1599"/>
      </w:pPr>
      <w:r w:rsidRPr="00B12FB5">
        <w:t>К работе допущен:</w:t>
      </w:r>
    </w:p>
    <w:p w14:paraId="4136FD13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97A16F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</w:rPr>
      </w:pPr>
    </w:p>
    <w:p w14:paraId="55190FDE" w14:textId="77777777" w:rsidR="003D27F1" w:rsidRPr="00B12FB5" w:rsidRDefault="00000000">
      <w:pPr>
        <w:ind w:left="1599"/>
      </w:pPr>
      <w:r w:rsidRPr="00B12FB5">
        <w:t>Работа выполнена:</w:t>
      </w:r>
    </w:p>
    <w:p w14:paraId="3D828AE5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174576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</w:rPr>
      </w:pPr>
    </w:p>
    <w:p w14:paraId="1BD0AAA4" w14:textId="77777777" w:rsidR="003D27F1" w:rsidRPr="00B12FB5" w:rsidRDefault="00000000">
      <w:pPr>
        <w:spacing w:before="1"/>
        <w:ind w:left="1599"/>
        <w:sectPr w:rsidR="003D27F1" w:rsidRPr="00B12FB5">
          <w:pgSz w:w="11910" w:h="16840"/>
          <w:pgMar w:top="1240" w:right="566" w:bottom="280" w:left="566" w:header="360" w:footer="360" w:gutter="0"/>
          <w:pgNumType w:start="1"/>
          <w:cols w:num="2" w:space="720" w:equalWidth="0">
            <w:col w:w="5369" w:space="40"/>
            <w:col w:w="5369" w:space="0"/>
          </w:cols>
        </w:sectPr>
      </w:pPr>
      <w:r w:rsidRPr="00B12FB5">
        <w:t>Отчет принят:</w:t>
      </w:r>
    </w:p>
    <w:p w14:paraId="2F2F2933" w14:textId="77777777" w:rsidR="003D27F1" w:rsidRPr="00B12FB5" w:rsidRDefault="003D27F1">
      <w:pPr>
        <w:pStyle w:val="a3"/>
        <w:spacing w:before="269"/>
        <w:rPr>
          <w:b w:val="0"/>
          <w:bCs w:val="0"/>
        </w:rPr>
      </w:pPr>
    </w:p>
    <w:p w14:paraId="3F4C5847" w14:textId="2EAAE720" w:rsidR="003D27F1" w:rsidRPr="00E84DA8" w:rsidRDefault="00000000">
      <w:pPr>
        <w:pStyle w:val="a3"/>
        <w:spacing w:before="269"/>
        <w:rPr>
          <w:lang w:val="ru-RU"/>
        </w:rPr>
      </w:pPr>
      <w:r w:rsidRPr="00B12FB5">
        <w:t>Рабочий протокол и отчёт по лабораторной работе №3.0</w:t>
      </w:r>
      <w:r w:rsidR="00E84DA8">
        <w:rPr>
          <w:lang w:val="ru-RU"/>
        </w:rPr>
        <w:t>2</w:t>
      </w:r>
    </w:p>
    <w:p w14:paraId="6EE371F5" w14:textId="77777777" w:rsidR="003D27F1" w:rsidRPr="00B12FB5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97BFDD" w14:textId="77777777" w:rsidR="003D27F1" w:rsidRPr="00B12FB5" w:rsidRDefault="00000000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12FB5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FCA7F8A" wp14:editId="368B9552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l="0" t="0" r="0" b="0"/>
                <wp:wrapTopAndBottom distT="0" distB="0"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0000" extrusionOk="0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b="0" l="0" r="0" t="0"/>
                <wp:wrapTopAndBottom distB="0" distT="0"/>
                <wp:docPr id="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A83E81" w14:textId="68AA860A" w:rsidR="003D27F1" w:rsidRPr="00B12FB5" w:rsidRDefault="00E84DA8" w:rsidP="00E84DA8">
      <w:pPr>
        <w:spacing w:before="270"/>
        <w:ind w:left="1041"/>
        <w:jc w:val="center"/>
        <w:rPr>
          <w:sz w:val="32"/>
          <w:szCs w:val="32"/>
        </w:rPr>
      </w:pPr>
      <w:r w:rsidRPr="00E84DA8">
        <w:rPr>
          <w:sz w:val="32"/>
          <w:szCs w:val="32"/>
        </w:rPr>
        <w:t>Характеристики источника тока</w:t>
      </w:r>
    </w:p>
    <w:p w14:paraId="1F729DB4" w14:textId="77777777" w:rsidR="003D27F1" w:rsidRPr="00E84DA8" w:rsidRDefault="003D27F1">
      <w:pPr>
        <w:spacing w:before="270"/>
        <w:ind w:left="1041"/>
        <w:rPr>
          <w:sz w:val="32"/>
          <w:szCs w:val="32"/>
          <w:lang w:val="ru-RU"/>
        </w:rPr>
      </w:pPr>
    </w:p>
    <w:p w14:paraId="7B12D86F" w14:textId="3FA85C3E" w:rsidR="00791220" w:rsidRPr="00C91349" w:rsidRDefault="00791220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0B18B6C5" w14:textId="47DCCAB7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Цели</w:t>
      </w:r>
    </w:p>
    <w:p w14:paraId="08B9BCD0" w14:textId="333C8CB9" w:rsidR="007549C8" w:rsidRDefault="00DD7049" w:rsidP="00FF78C7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DD7049">
        <w:rPr>
          <w:rFonts w:ascii="Times New Roman" w:hAnsi="Times New Roman" w:cs="Times New Roman"/>
          <w:color w:val="000000"/>
          <w:sz w:val="24"/>
          <w:szCs w:val="24"/>
        </w:rPr>
        <w:t>Исследовать характеристики источника тока: зависимости напряжения, полной, полезной мощности, мощности потерь и коэффициента полезного действия от силы тока в цепи; определить электродвижущую силу источника и его внутреннее сопротивление.</w:t>
      </w:r>
    </w:p>
    <w:p w14:paraId="4326F5F0" w14:textId="77777777" w:rsidR="00DD7049" w:rsidRPr="00DD7049" w:rsidRDefault="00DD7049" w:rsidP="00A85755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514BFB5E" w14:textId="721C9AFE" w:rsidR="003D27F1" w:rsidRPr="00B12FB5" w:rsidRDefault="00000000" w:rsidP="00B12FB5">
      <w:pPr>
        <w:pStyle w:val="1"/>
        <w:numPr>
          <w:ilvl w:val="0"/>
          <w:numId w:val="5"/>
        </w:numPr>
      </w:pPr>
      <w:r w:rsidRPr="00B12FB5">
        <w:t>Задачи</w:t>
      </w:r>
    </w:p>
    <w:p w14:paraId="06C56B63" w14:textId="77777777" w:rsidR="00CA6313" w:rsidRPr="00CA6313" w:rsidRDefault="00CA6313" w:rsidP="00CA6313">
      <w:pPr>
        <w:pStyle w:val="af1"/>
        <w:numPr>
          <w:ilvl w:val="0"/>
          <w:numId w:val="18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</w:rPr>
      </w:pPr>
      <w:r w:rsidRPr="00CA6313">
        <w:rPr>
          <w:rFonts w:ascii="Times New Roman" w:eastAsia="Cambria" w:hAnsi="Times New Roman" w:cs="Times New Roman"/>
          <w:sz w:val="24"/>
          <w:szCs w:val="24"/>
        </w:rPr>
        <w:t xml:space="preserve">Получить данные измерений (построить экспериментальную выборку); </w:t>
      </w:r>
    </w:p>
    <w:p w14:paraId="2F02B90B" w14:textId="77777777" w:rsidR="00CA6313" w:rsidRPr="00CA6313" w:rsidRDefault="00CA6313" w:rsidP="00CA6313">
      <w:pPr>
        <w:pStyle w:val="af1"/>
        <w:numPr>
          <w:ilvl w:val="0"/>
          <w:numId w:val="18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</w:rPr>
      </w:pPr>
      <w:r w:rsidRPr="00CA6313">
        <w:rPr>
          <w:rFonts w:ascii="Times New Roman" w:eastAsia="Cambria" w:hAnsi="Times New Roman" w:cs="Times New Roman"/>
          <w:sz w:val="24"/>
          <w:szCs w:val="24"/>
        </w:rPr>
        <w:t xml:space="preserve">Исследовать зависимость полной, полезной мощностей и мощности потерь и падения напряжения во внешней цепи и КПД источника от силы тока в цепи; </w:t>
      </w:r>
    </w:p>
    <w:p w14:paraId="5F1E0E8C" w14:textId="7B4C0903" w:rsidR="003D27F1" w:rsidRPr="00CA6313" w:rsidRDefault="00CA6313" w:rsidP="00CA6313">
      <w:pPr>
        <w:pStyle w:val="af1"/>
        <w:numPr>
          <w:ilvl w:val="0"/>
          <w:numId w:val="18"/>
        </w:num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</w:rPr>
      </w:pPr>
      <w:r w:rsidRPr="00CA6313">
        <w:rPr>
          <w:rFonts w:ascii="Times New Roman" w:eastAsia="Cambria" w:hAnsi="Times New Roman" w:cs="Times New Roman"/>
          <w:sz w:val="24"/>
          <w:szCs w:val="24"/>
        </w:rPr>
        <w:t>Найти значения параметров источника: электродвижущей силы и внутреннего сопротивления, оценить их погрешности.</w:t>
      </w:r>
    </w:p>
    <w:p w14:paraId="06BEA18B" w14:textId="77777777" w:rsidR="00CA6313" w:rsidRPr="00CA6313" w:rsidRDefault="00CA6313" w:rsidP="00CA6313">
      <w:p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</w:p>
    <w:p w14:paraId="1F20E7EE" w14:textId="170A9CCE" w:rsidR="003D27F1" w:rsidRPr="00B12FB5" w:rsidRDefault="00000000" w:rsidP="00CA6313">
      <w:pPr>
        <w:pStyle w:val="1"/>
        <w:numPr>
          <w:ilvl w:val="0"/>
          <w:numId w:val="5"/>
        </w:numPr>
      </w:pPr>
      <w:r w:rsidRPr="00B12FB5">
        <w:t>Объект исследования</w:t>
      </w:r>
    </w:p>
    <w:p w14:paraId="3E52AC76" w14:textId="1961F2DA" w:rsidR="003D27F1" w:rsidRDefault="006F1077" w:rsidP="00FF78C7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F1077">
        <w:rPr>
          <w:rFonts w:ascii="Times New Roman" w:hAnsi="Times New Roman" w:cs="Times New Roman"/>
          <w:color w:val="000000"/>
          <w:sz w:val="24"/>
          <w:szCs w:val="24"/>
        </w:rPr>
        <w:t>Электрическая цепь, содержащая источник тока с внутренним сопротивлением, переменное внешнее сопротивление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1077">
        <w:rPr>
          <w:rFonts w:ascii="Times New Roman" w:hAnsi="Times New Roman" w:cs="Times New Roman"/>
          <w:color w:val="000000"/>
          <w:sz w:val="24"/>
          <w:szCs w:val="24"/>
        </w:rPr>
        <w:t>и измерительные приборы (амперметр</w:t>
      </w:r>
      <w:r w:rsidR="00F032E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Pr="006F1077">
        <w:rPr>
          <w:rFonts w:ascii="Times New Roman" w:hAnsi="Times New Roman" w:cs="Times New Roman"/>
          <w:color w:val="000000"/>
          <w:sz w:val="24"/>
          <w:szCs w:val="24"/>
        </w:rPr>
        <w:t>вольтметр).</w:t>
      </w:r>
    </w:p>
    <w:p w14:paraId="0BCA44C0" w14:textId="77777777" w:rsidR="006F1077" w:rsidRPr="006F1077" w:rsidRDefault="006F1077" w:rsidP="006F1077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left="851"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4AF1199" w14:textId="04FB6D69" w:rsidR="003D27F1" w:rsidRPr="00B12FB5" w:rsidRDefault="00000000" w:rsidP="00CA6313">
      <w:pPr>
        <w:pStyle w:val="1"/>
        <w:numPr>
          <w:ilvl w:val="0"/>
          <w:numId w:val="5"/>
        </w:numPr>
      </w:pPr>
      <w:r w:rsidRPr="00B12FB5">
        <w:t>Метод экспериментального исследования</w:t>
      </w:r>
    </w:p>
    <w:p w14:paraId="12790181" w14:textId="214BD774" w:rsidR="00B66D49" w:rsidRDefault="00B66D49" w:rsidP="00FF78C7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Прямые </w:t>
      </w:r>
      <w:r w:rsidR="0065419C">
        <w:rPr>
          <w:rFonts w:ascii="Times New Roman" w:hAnsi="Times New Roman" w:cs="Times New Roman"/>
          <w:color w:val="000000"/>
          <w:sz w:val="24"/>
          <w:szCs w:val="24"/>
          <w:lang w:val="ru-RU"/>
        </w:rPr>
        <w:t>измерения</w:t>
      </w:r>
      <w:r w:rsidRPr="00B12FB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66D49">
        <w:rPr>
          <w:rFonts w:ascii="Times New Roman" w:hAnsi="Times New Roman" w:cs="Times New Roman"/>
          <w:color w:val="000000"/>
          <w:sz w:val="24"/>
          <w:szCs w:val="24"/>
        </w:rPr>
        <w:t>силы тока и напряжения при различных значениях внешнего сопротивления.</w:t>
      </w:r>
    </w:p>
    <w:p w14:paraId="6B8F0398" w14:textId="77777777" w:rsidR="00B66D49" w:rsidRPr="00B66D49" w:rsidRDefault="00B66D49" w:rsidP="00B66D49">
      <w:pPr>
        <w:pBdr>
          <w:top w:val="nil"/>
          <w:left w:val="nil"/>
          <w:bottom w:val="nil"/>
          <w:right w:val="nil"/>
          <w:between w:val="nil"/>
        </w:pBdr>
        <w:spacing w:before="213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C8AFFBA" w14:textId="11FA4949" w:rsidR="00A21563" w:rsidRPr="00E42B4B" w:rsidRDefault="00000000" w:rsidP="006B6C3E">
      <w:pPr>
        <w:pStyle w:val="1"/>
        <w:numPr>
          <w:ilvl w:val="0"/>
          <w:numId w:val="5"/>
        </w:numPr>
      </w:pPr>
      <w:r w:rsidRPr="00B12FB5">
        <w:lastRenderedPageBreak/>
        <w:t>Рабочие формулы и исходные данные</w:t>
      </w:r>
    </w:p>
    <w:p w14:paraId="4B2B6D09" w14:textId="1D05298B" w:rsidR="00A21563" w:rsidRPr="003E5EE1" w:rsidRDefault="00A21563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E=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U+Ir</m:t>
        </m:r>
      </m:oMath>
      <w:r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E5EE1">
        <w:rPr>
          <w:rFonts w:ascii="Times New Roman" w:hAnsi="Times New Roman" w:cs="Times New Roman"/>
          <w:sz w:val="24"/>
          <w:szCs w:val="24"/>
        </w:rPr>
        <w:t>— закон Ома для полной цепи</w:t>
      </w:r>
    </w:p>
    <w:p w14:paraId="00E07658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CCE3C7" w14:textId="4923BE0D" w:rsidR="00A21563" w:rsidRPr="003E5EE1" w:rsidRDefault="00A21563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  <w:lang w:val="ru-RU"/>
          </w:rPr>
          <m:t>U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ru-RU"/>
          </w:rPr>
          <m:t>=E-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Ir</m:t>
        </m:r>
      </m:oMath>
      <w:r w:rsidR="00F0626A" w:rsidRPr="003E5EE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E1">
        <w:rPr>
          <w:rFonts w:ascii="Times New Roman" w:hAnsi="Times New Roman" w:cs="Times New Roman"/>
          <w:sz w:val="24"/>
          <w:szCs w:val="24"/>
          <w:lang w:val="ru-RU"/>
        </w:rPr>
        <w:t>— зависимость напряжения на зажимах источника от силы тока</w:t>
      </w:r>
    </w:p>
    <w:p w14:paraId="3D6C7A42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75144D" w14:textId="3E28C724" w:rsidR="00A21563" w:rsidRPr="003E5EE1" w:rsidRDefault="00A21563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  <w:lang w:val="ru-RU"/>
          </w:rPr>
          <m:t>P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ru-RU"/>
          </w:rPr>
          <m:t>=E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I</m:t>
        </m:r>
      </m:oMath>
      <w:r w:rsidR="00F0626A" w:rsidRPr="003E5EE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E1">
        <w:rPr>
          <w:rFonts w:ascii="Times New Roman" w:hAnsi="Times New Roman" w:cs="Times New Roman"/>
          <w:sz w:val="24"/>
          <w:szCs w:val="24"/>
          <w:lang w:val="ru-RU"/>
        </w:rPr>
        <w:t>— полная мощность источника</w:t>
      </w:r>
    </w:p>
    <w:p w14:paraId="64487BA3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DE547" w14:textId="30450E75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=UI</m:t>
        </m:r>
      </m:oMath>
      <w:r w:rsidR="00F0626A" w:rsidRPr="003E5EE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полезная мощность (на нагрузке)</w:t>
      </w:r>
    </w:p>
    <w:p w14:paraId="09563529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FF22F4" w14:textId="4BBC13F3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r</m:t>
        </m:r>
      </m:oMath>
      <w:r w:rsidR="00F0626A" w:rsidRPr="003E5EE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мощность потерь внутри источника</w:t>
      </w:r>
    </w:p>
    <w:p w14:paraId="428EFAC7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C0B4CC" w14:textId="4B421E3E" w:rsidR="00A21563" w:rsidRPr="003E5EE1" w:rsidRDefault="00A21563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  <w:lang w:val="ru-RU"/>
          </w:rPr>
          <m:t>P=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</m:sub>
        </m:sSub>
      </m:oMath>
      <w:r w:rsidR="00F0626A"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E5EE1">
        <w:rPr>
          <w:rFonts w:ascii="Times New Roman" w:hAnsi="Times New Roman" w:cs="Times New Roman"/>
          <w:sz w:val="24"/>
          <w:szCs w:val="24"/>
          <w:lang w:val="ru-RU"/>
        </w:rPr>
        <w:t>— баланс мощностей в цепи</w:t>
      </w:r>
    </w:p>
    <w:p w14:paraId="25F74FA3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9EB7CF" w14:textId="02377E5C" w:rsidR="00A21563" w:rsidRPr="003E5EE1" w:rsidRDefault="00A21563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  <w:lang w:val="ru-RU"/>
          </w:rPr>
          <m:t>η=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R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U</m:t>
            </m:r>
          </m:num>
          <m:den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</m:den>
        </m:f>
      </m:oMath>
      <w:r w:rsidR="00F0626A"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E5EE1">
        <w:rPr>
          <w:rFonts w:ascii="Times New Roman" w:hAnsi="Times New Roman" w:cs="Times New Roman"/>
          <w:sz w:val="24"/>
          <w:szCs w:val="24"/>
          <w:lang w:val="ru-RU"/>
        </w:rPr>
        <w:t>— коэффициент полезного действия источника</w:t>
      </w:r>
    </w:p>
    <w:p w14:paraId="53B849E0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286FFF" w14:textId="1BB6ED3F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den>
        </m:f>
      </m:oMath>
      <w:r w:rsidR="00F0626A"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ток короткого замыкания</w:t>
      </w:r>
    </w:p>
    <w:p w14:paraId="201C77A3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F5058E" w14:textId="7F671A25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2r</m:t>
            </m:r>
          </m:den>
        </m:f>
      </m:oMath>
      <w:r w:rsidR="00F0626A"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ток, при котором достигается максимум полезной мощности</w:t>
      </w:r>
    </w:p>
    <w:p w14:paraId="7F7B513E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DFACBF" w14:textId="7F266846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max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⁡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4r</m:t>
            </m:r>
          </m:den>
        </m:f>
      </m:oMath>
      <w:r w:rsidR="00F0626A"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максимальная полезная мощность</w:t>
      </w:r>
    </w:p>
    <w:p w14:paraId="528CAFF0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4716D3" w14:textId="38E8B5A1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согл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=r</m:t>
        </m:r>
      </m:oMath>
      <w:r w:rsidR="00F0626A" w:rsidRPr="003E5EE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условие согласования нагрузки с источником</w:t>
      </w:r>
    </w:p>
    <w:p w14:paraId="7A7DC671" w14:textId="77777777" w:rsidR="001F7461" w:rsidRPr="001F7461" w:rsidRDefault="001F7461" w:rsidP="009630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927596" w14:textId="7A466AD7" w:rsidR="00A21563" w:rsidRPr="003E5EE1" w:rsidRDefault="00000000" w:rsidP="003E5EE1">
      <w:pPr>
        <w:pStyle w:val="af1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согл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max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⁡</m:t>
                </m:r>
              </m:sub>
            </m:sSub>
          </m:num>
          <m:den>
            <m:d>
              <m:dPr>
                <m:endChr m:val=""/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</m:e>
            </m:d>
          </m:den>
        </m:f>
      </m:oMath>
      <w:r w:rsidR="00F0626A" w:rsidRPr="003E5E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563" w:rsidRPr="003E5EE1">
        <w:rPr>
          <w:rFonts w:ascii="Times New Roman" w:hAnsi="Times New Roman" w:cs="Times New Roman"/>
          <w:sz w:val="24"/>
          <w:szCs w:val="24"/>
          <w:lang w:val="ru-RU"/>
        </w:rPr>
        <w:t>— расчёт сопротивления согласованной нагрузки через экспериментальные данные</w:t>
      </w:r>
    </w:p>
    <w:p w14:paraId="33D028AD" w14:textId="58B5D40E" w:rsidR="00A21563" w:rsidRDefault="00A21563" w:rsidP="006B6C3E">
      <w:pPr>
        <w:rPr>
          <w:lang w:val="ru-RU"/>
        </w:rPr>
      </w:pPr>
    </w:p>
    <w:p w14:paraId="6BEF1ABF" w14:textId="77777777" w:rsidR="00A21563" w:rsidRPr="006B6C3E" w:rsidRDefault="00A21563" w:rsidP="006B6C3E">
      <w:pPr>
        <w:rPr>
          <w:lang w:val="ru-RU"/>
        </w:rPr>
      </w:pPr>
    </w:p>
    <w:p w14:paraId="04C79A08" w14:textId="420AA8BD" w:rsidR="003D27F1" w:rsidRPr="00B12FB5" w:rsidRDefault="00000000" w:rsidP="00CA6313">
      <w:pPr>
        <w:pStyle w:val="1"/>
        <w:numPr>
          <w:ilvl w:val="0"/>
          <w:numId w:val="5"/>
        </w:numPr>
      </w:pPr>
      <w:r w:rsidRPr="00B12FB5">
        <w:t>Измерительные приборы и детали установки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1807"/>
        <w:gridCol w:w="2410"/>
        <w:gridCol w:w="2693"/>
        <w:gridCol w:w="2693"/>
      </w:tblGrid>
      <w:tr w:rsidR="00F97525" w14:paraId="7FE7DD15" w14:textId="77777777" w:rsidTr="00592C51">
        <w:tc>
          <w:tcPr>
            <w:tcW w:w="445" w:type="dxa"/>
          </w:tcPr>
          <w:p w14:paraId="2D08841F" w14:textId="4A316C68" w:rsidR="00F97525" w:rsidRP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1807" w:type="dxa"/>
          </w:tcPr>
          <w:p w14:paraId="3AC16C6F" w14:textId="48B99689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410" w:type="dxa"/>
          </w:tcPr>
          <w:p w14:paraId="2969A9A1" w14:textId="6DC03994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Измерение</w:t>
            </w:r>
          </w:p>
        </w:tc>
        <w:tc>
          <w:tcPr>
            <w:tcW w:w="2693" w:type="dxa"/>
          </w:tcPr>
          <w:p w14:paraId="559D4E05" w14:textId="31DCB4A2" w:rsidR="00F97525" w:rsidRP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Используемый диапазон</w:t>
            </w:r>
          </w:p>
        </w:tc>
        <w:tc>
          <w:tcPr>
            <w:tcW w:w="2693" w:type="dxa"/>
          </w:tcPr>
          <w:p w14:paraId="0EC6E911" w14:textId="2EE3CA0A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Погрешность</w:t>
            </w:r>
          </w:p>
        </w:tc>
      </w:tr>
      <w:tr w:rsidR="00F97525" w14:paraId="6CC06486" w14:textId="77777777" w:rsidTr="00592C51">
        <w:tc>
          <w:tcPr>
            <w:tcW w:w="445" w:type="dxa"/>
          </w:tcPr>
          <w:p w14:paraId="7D195966" w14:textId="65A21061" w:rsidR="00F97525" w:rsidRDefault="00C90457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807" w:type="dxa"/>
          </w:tcPr>
          <w:p w14:paraId="5087981D" w14:textId="71EC6A43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Амперметр</w:t>
            </w:r>
          </w:p>
        </w:tc>
        <w:tc>
          <w:tcPr>
            <w:tcW w:w="2410" w:type="dxa"/>
          </w:tcPr>
          <w:p w14:paraId="7CE36653" w14:textId="62B04164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сила тока</w:t>
            </w:r>
          </w:p>
        </w:tc>
        <w:tc>
          <w:tcPr>
            <w:tcW w:w="2693" w:type="dxa"/>
          </w:tcPr>
          <w:p w14:paraId="3AD97D88" w14:textId="4735F2FA" w:rsidR="00F97525" w:rsidRPr="00C90457" w:rsidRDefault="00C90457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[0; 20] </w:t>
            </w:r>
            <w:r w:rsidR="00BC61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2693" w:type="dxa"/>
          </w:tcPr>
          <w:p w14:paraId="44B19C27" w14:textId="36129653" w:rsidR="00F97525" w:rsidRDefault="00C90457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90457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 w:rsidR="00D24A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Pr="00C90457">
              <w:rPr>
                <w:rFonts w:ascii="Times New Roman" w:hAnsi="Times New Roman" w:cs="Times New Roman"/>
                <w:sz w:val="24"/>
                <w:szCs w:val="24"/>
              </w:rPr>
              <w:t>5 мА</w:t>
            </w:r>
          </w:p>
        </w:tc>
      </w:tr>
      <w:tr w:rsidR="00F97525" w14:paraId="60B8DB31" w14:textId="77777777" w:rsidTr="00592C51">
        <w:tc>
          <w:tcPr>
            <w:tcW w:w="445" w:type="dxa"/>
          </w:tcPr>
          <w:p w14:paraId="2BDD5926" w14:textId="155B4404" w:rsidR="00F97525" w:rsidRDefault="00C90457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807" w:type="dxa"/>
          </w:tcPr>
          <w:p w14:paraId="65B1D301" w14:textId="397FDB56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Вольтметр</w:t>
            </w:r>
          </w:p>
        </w:tc>
        <w:tc>
          <w:tcPr>
            <w:tcW w:w="2410" w:type="dxa"/>
          </w:tcPr>
          <w:p w14:paraId="71F8C326" w14:textId="483F7CDA" w:rsid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7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падение напряжения участка</w:t>
            </w:r>
          </w:p>
        </w:tc>
        <w:tc>
          <w:tcPr>
            <w:tcW w:w="2693" w:type="dxa"/>
          </w:tcPr>
          <w:p w14:paraId="6F637752" w14:textId="3AB49E4A" w:rsidR="00F97525" w:rsidRPr="00F97525" w:rsidRDefault="00F97525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[0; </w:t>
            </w:r>
            <w:r w:rsidR="00BC61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0]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</w:p>
        </w:tc>
        <w:tc>
          <w:tcPr>
            <w:tcW w:w="2693" w:type="dxa"/>
          </w:tcPr>
          <w:p w14:paraId="55E581FE" w14:textId="7B2DFB8C" w:rsidR="00F97525" w:rsidRDefault="00C90457" w:rsidP="00F97525">
            <w:pPr>
              <w:spacing w:before="21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90457">
              <w:rPr>
                <w:rFonts w:ascii="Times New Roman" w:hAnsi="Times New Roman" w:cs="Times New Roman"/>
                <w:sz w:val="24"/>
                <w:szCs w:val="24"/>
              </w:rPr>
              <w:t>0,005 В</w:t>
            </w:r>
          </w:p>
        </w:tc>
      </w:tr>
    </w:tbl>
    <w:p w14:paraId="1B2725B8" w14:textId="77777777" w:rsidR="00F97525" w:rsidRPr="00F97525" w:rsidRDefault="00F97525" w:rsidP="00592C51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8720020" w14:textId="55D8DC6B" w:rsidR="003D27F1" w:rsidRDefault="00000000" w:rsidP="001B5F44">
      <w:pPr>
        <w:pStyle w:val="1"/>
        <w:numPr>
          <w:ilvl w:val="0"/>
          <w:numId w:val="5"/>
        </w:numPr>
        <w:rPr>
          <w:lang w:val="ru-RU"/>
        </w:rPr>
      </w:pPr>
      <w:r w:rsidRPr="00B12FB5">
        <w:t>Схема установки</w:t>
      </w:r>
    </w:p>
    <w:p w14:paraId="1D0294DC" w14:textId="7D4715A0" w:rsidR="001B5F44" w:rsidRPr="003C05B5" w:rsidRDefault="001B5F44" w:rsidP="003C05B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C05B5">
        <w:rPr>
          <w:rFonts w:ascii="Times New Roman" w:hAnsi="Times New Roman" w:cs="Times New Roman"/>
          <w:sz w:val="24"/>
          <w:szCs w:val="24"/>
          <w:lang w:val="ru-RU"/>
        </w:rPr>
        <w:t>Рис. 1. Принципиальная электрическая схема лабораторной установки</w:t>
      </w:r>
    </w:p>
    <w:p w14:paraId="652A9F0B" w14:textId="49109A77" w:rsidR="001B5F44" w:rsidRPr="003C05B5" w:rsidRDefault="001B5F44" w:rsidP="003C05B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C05B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51C717F" wp14:editId="08A8A6B8">
            <wp:extent cx="4127500" cy="1742293"/>
            <wp:effectExtent l="0" t="0" r="6350" b="0"/>
            <wp:docPr id="12885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1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833" cy="17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BB3C" w14:textId="77777777" w:rsidR="00FA3427" w:rsidRPr="003C05B5" w:rsidRDefault="00FA3427" w:rsidP="003C05B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2FE06E" w14:textId="300177DF" w:rsidR="0097681B" w:rsidRPr="003C05B5" w:rsidRDefault="00FA3427" w:rsidP="003C05B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C05B5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543E5F" w:rsidRPr="003C05B5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3C05B5">
        <w:rPr>
          <w:rFonts w:ascii="Times New Roman" w:hAnsi="Times New Roman" w:cs="Times New Roman"/>
          <w:sz w:val="24"/>
          <w:szCs w:val="24"/>
          <w:lang w:val="ru-RU"/>
        </w:rPr>
        <w:t>. Схема соединений источника, измерительных приборов и измерительного стенда</w:t>
      </w:r>
    </w:p>
    <w:p w14:paraId="67F3216B" w14:textId="0BA9A158" w:rsidR="00543E5F" w:rsidRDefault="00543E5F" w:rsidP="001B5F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5B5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3EEE7A7" wp14:editId="0621AEF0">
            <wp:extent cx="6032500" cy="3040316"/>
            <wp:effectExtent l="0" t="0" r="6350" b="8255"/>
            <wp:docPr id="191175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57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871" cy="30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E5D" w14:textId="77777777" w:rsidR="000C662C" w:rsidRPr="0075370E" w:rsidRDefault="000C662C" w:rsidP="001B5F4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17A875" w14:textId="48B431FA" w:rsidR="003D27F1" w:rsidRPr="001B5F44" w:rsidRDefault="00000000" w:rsidP="00CA6313">
      <w:pPr>
        <w:pStyle w:val="1"/>
        <w:numPr>
          <w:ilvl w:val="0"/>
          <w:numId w:val="5"/>
        </w:numPr>
        <w:rPr>
          <w:lang w:val="ru-RU"/>
        </w:rPr>
      </w:pPr>
      <w:r w:rsidRPr="00B12FB5">
        <w:t>Результаты прямых измерений и их обработки</w:t>
      </w:r>
    </w:p>
    <w:p w14:paraId="03AF06C7" w14:textId="673748C5" w:rsidR="001B1237" w:rsidRPr="001B1237" w:rsidRDefault="001B1237" w:rsidP="001B1237">
      <w:pPr>
        <w:rPr>
          <w:lang w:val="ru-RU"/>
        </w:rPr>
      </w:pPr>
      <w:r w:rsidRPr="001B1237">
        <w:rPr>
          <w:lang w:val="ru-RU"/>
        </w:rPr>
        <w:t>Таблица 1. Прямые измерения напряжения и силы тока и соответствующие им значения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38"/>
        <w:gridCol w:w="1538"/>
        <w:gridCol w:w="1538"/>
        <w:gridCol w:w="1538"/>
        <w:gridCol w:w="1538"/>
        <w:gridCol w:w="1539"/>
        <w:gridCol w:w="1539"/>
      </w:tblGrid>
      <w:tr w:rsidR="009E2D2B" w14:paraId="5EE52060" w14:textId="77777777" w:rsidTr="002A54E1">
        <w:tc>
          <w:tcPr>
            <w:tcW w:w="1538" w:type="dxa"/>
            <w:vAlign w:val="center"/>
          </w:tcPr>
          <w:p w14:paraId="07D36C4B" w14:textId="057045B0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1538" w:type="dxa"/>
            <w:vAlign w:val="center"/>
          </w:tcPr>
          <w:p w14:paraId="54EE31AB" w14:textId="687CC513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U</w:t>
            </w:r>
            <w:r>
              <w:rPr>
                <w:b/>
                <w:bCs/>
                <w:color w:val="000000"/>
              </w:rPr>
              <w:t>, В</w:t>
            </w:r>
          </w:p>
        </w:tc>
        <w:tc>
          <w:tcPr>
            <w:tcW w:w="1538" w:type="dxa"/>
            <w:vAlign w:val="center"/>
          </w:tcPr>
          <w:p w14:paraId="50F43E58" w14:textId="690C4689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I</w:t>
            </w:r>
            <w:r>
              <w:rPr>
                <w:b/>
                <w:bCs/>
                <w:color w:val="000000"/>
              </w:rPr>
              <w:t>, мА</w:t>
            </w:r>
          </w:p>
        </w:tc>
        <w:tc>
          <w:tcPr>
            <w:tcW w:w="1538" w:type="dxa"/>
            <w:vAlign w:val="center"/>
          </w:tcPr>
          <w:p w14:paraId="45088BE9" w14:textId="3173C8E5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PR</w:t>
            </w:r>
            <w:r>
              <w:rPr>
                <w:b/>
                <w:bCs/>
                <w:color w:val="000000"/>
              </w:rPr>
              <w:t>, мВт</w:t>
            </w:r>
          </w:p>
        </w:tc>
        <w:tc>
          <w:tcPr>
            <w:tcW w:w="1538" w:type="dxa"/>
            <w:vAlign w:val="center"/>
          </w:tcPr>
          <w:p w14:paraId="73EC5098" w14:textId="7E6E1641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PS</w:t>
            </w:r>
            <w:r>
              <w:rPr>
                <w:b/>
                <w:bCs/>
                <w:color w:val="000000"/>
              </w:rPr>
              <w:t>, мВт</w:t>
            </w:r>
          </w:p>
        </w:tc>
        <w:tc>
          <w:tcPr>
            <w:tcW w:w="1539" w:type="dxa"/>
            <w:vAlign w:val="center"/>
          </w:tcPr>
          <w:p w14:paraId="4BDCC716" w14:textId="43EE37EB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P</w:t>
            </w:r>
            <w:r>
              <w:rPr>
                <w:b/>
                <w:bCs/>
                <w:color w:val="000000"/>
              </w:rPr>
              <w:t>, мВт</w:t>
            </w:r>
          </w:p>
        </w:tc>
        <w:tc>
          <w:tcPr>
            <w:tcW w:w="1539" w:type="dxa"/>
            <w:vAlign w:val="center"/>
          </w:tcPr>
          <w:p w14:paraId="6FCE782C" w14:textId="24E41055" w:rsidR="009E2D2B" w:rsidRPr="002C7A82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9E2D2B" w14:paraId="673B954F" w14:textId="77777777" w:rsidTr="002A54E1">
        <w:tc>
          <w:tcPr>
            <w:tcW w:w="1538" w:type="dxa"/>
            <w:vAlign w:val="center"/>
          </w:tcPr>
          <w:p w14:paraId="1717EE66" w14:textId="0550C14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8" w:type="dxa"/>
            <w:vAlign w:val="center"/>
          </w:tcPr>
          <w:p w14:paraId="0C218BA3" w14:textId="1DBA461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0,80</w:t>
            </w:r>
          </w:p>
        </w:tc>
        <w:tc>
          <w:tcPr>
            <w:tcW w:w="1538" w:type="dxa"/>
            <w:vAlign w:val="center"/>
          </w:tcPr>
          <w:p w14:paraId="7DF691C0" w14:textId="6187620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13,75</w:t>
            </w:r>
          </w:p>
        </w:tc>
        <w:tc>
          <w:tcPr>
            <w:tcW w:w="1538" w:type="dxa"/>
            <w:vAlign w:val="center"/>
          </w:tcPr>
          <w:p w14:paraId="77427306" w14:textId="107F614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11,00</w:t>
            </w:r>
          </w:p>
        </w:tc>
        <w:tc>
          <w:tcPr>
            <w:tcW w:w="1538" w:type="dxa"/>
            <w:vAlign w:val="center"/>
          </w:tcPr>
          <w:p w14:paraId="4B43AC2F" w14:textId="3BDBAE5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127,11</w:t>
            </w:r>
          </w:p>
        </w:tc>
        <w:tc>
          <w:tcPr>
            <w:tcW w:w="1539" w:type="dxa"/>
            <w:vAlign w:val="center"/>
          </w:tcPr>
          <w:p w14:paraId="7E315C6A" w14:textId="330234C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138,50</w:t>
            </w:r>
          </w:p>
        </w:tc>
        <w:tc>
          <w:tcPr>
            <w:tcW w:w="1539" w:type="dxa"/>
            <w:vAlign w:val="center"/>
          </w:tcPr>
          <w:p w14:paraId="46B34A70" w14:textId="4A66E0E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0,08</w:t>
            </w:r>
          </w:p>
        </w:tc>
      </w:tr>
      <w:tr w:rsidR="009E2D2B" w14:paraId="17E95AF3" w14:textId="77777777" w:rsidTr="002A54E1">
        <w:tc>
          <w:tcPr>
            <w:tcW w:w="1538" w:type="dxa"/>
            <w:vAlign w:val="center"/>
          </w:tcPr>
          <w:p w14:paraId="73DBE3BE" w14:textId="3410639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8" w:type="dxa"/>
            <w:vAlign w:val="center"/>
          </w:tcPr>
          <w:p w14:paraId="55BCED61" w14:textId="2258105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1,12</w:t>
            </w:r>
          </w:p>
        </w:tc>
        <w:tc>
          <w:tcPr>
            <w:tcW w:w="1538" w:type="dxa"/>
            <w:vAlign w:val="center"/>
          </w:tcPr>
          <w:p w14:paraId="4BEB77BB" w14:textId="28B2894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13,50</w:t>
            </w:r>
          </w:p>
        </w:tc>
        <w:tc>
          <w:tcPr>
            <w:tcW w:w="1538" w:type="dxa"/>
            <w:vAlign w:val="center"/>
          </w:tcPr>
          <w:p w14:paraId="235D2471" w14:textId="68F2D981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15,12</w:t>
            </w:r>
          </w:p>
        </w:tc>
        <w:tc>
          <w:tcPr>
            <w:tcW w:w="1538" w:type="dxa"/>
            <w:vAlign w:val="center"/>
          </w:tcPr>
          <w:p w14:paraId="474BBEEB" w14:textId="59172DD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122,53</w:t>
            </w:r>
          </w:p>
        </w:tc>
        <w:tc>
          <w:tcPr>
            <w:tcW w:w="1539" w:type="dxa"/>
            <w:vAlign w:val="center"/>
          </w:tcPr>
          <w:p w14:paraId="3FE81C3B" w14:textId="28A7800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135,98</w:t>
            </w:r>
          </w:p>
        </w:tc>
        <w:tc>
          <w:tcPr>
            <w:tcW w:w="1539" w:type="dxa"/>
            <w:vAlign w:val="center"/>
          </w:tcPr>
          <w:p w14:paraId="468FDBA0" w14:textId="1D3428D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0,11</w:t>
            </w:r>
          </w:p>
        </w:tc>
      </w:tr>
      <w:tr w:rsidR="009E2D2B" w14:paraId="1CCD9A74" w14:textId="77777777" w:rsidTr="002A54E1">
        <w:tc>
          <w:tcPr>
            <w:tcW w:w="1538" w:type="dxa"/>
            <w:vAlign w:val="center"/>
          </w:tcPr>
          <w:p w14:paraId="6E52DD3D" w14:textId="7D8CEC1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38" w:type="dxa"/>
            <w:vAlign w:val="center"/>
          </w:tcPr>
          <w:p w14:paraId="7BFE5981" w14:textId="23C0B3B6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1,35</w:t>
            </w:r>
          </w:p>
        </w:tc>
        <w:tc>
          <w:tcPr>
            <w:tcW w:w="1538" w:type="dxa"/>
            <w:vAlign w:val="center"/>
          </w:tcPr>
          <w:p w14:paraId="67BC9CE0" w14:textId="4B49366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12,92</w:t>
            </w:r>
          </w:p>
        </w:tc>
        <w:tc>
          <w:tcPr>
            <w:tcW w:w="1538" w:type="dxa"/>
            <w:vAlign w:val="center"/>
          </w:tcPr>
          <w:p w14:paraId="49DB36AF" w14:textId="483CF26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17,44</w:t>
            </w:r>
          </w:p>
        </w:tc>
        <w:tc>
          <w:tcPr>
            <w:tcW w:w="1538" w:type="dxa"/>
            <w:vAlign w:val="center"/>
          </w:tcPr>
          <w:p w14:paraId="79CDB455" w14:textId="07D218F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112,23</w:t>
            </w:r>
          </w:p>
        </w:tc>
        <w:tc>
          <w:tcPr>
            <w:tcW w:w="1539" w:type="dxa"/>
            <w:vAlign w:val="center"/>
          </w:tcPr>
          <w:p w14:paraId="638C1C22" w14:textId="6E9FF76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130,14</w:t>
            </w:r>
          </w:p>
        </w:tc>
        <w:tc>
          <w:tcPr>
            <w:tcW w:w="1539" w:type="dxa"/>
            <w:vAlign w:val="center"/>
          </w:tcPr>
          <w:p w14:paraId="11203CEA" w14:textId="75A00C1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0,13</w:t>
            </w:r>
          </w:p>
        </w:tc>
      </w:tr>
      <w:tr w:rsidR="009E2D2B" w14:paraId="649AA585" w14:textId="77777777" w:rsidTr="002A54E1">
        <w:tc>
          <w:tcPr>
            <w:tcW w:w="1538" w:type="dxa"/>
            <w:vAlign w:val="center"/>
          </w:tcPr>
          <w:p w14:paraId="16AB0585" w14:textId="40324E4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38" w:type="dxa"/>
            <w:vAlign w:val="center"/>
          </w:tcPr>
          <w:p w14:paraId="39FF8DB1" w14:textId="2E53486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1,97</w:t>
            </w:r>
          </w:p>
        </w:tc>
        <w:tc>
          <w:tcPr>
            <w:tcW w:w="1538" w:type="dxa"/>
            <w:vAlign w:val="center"/>
          </w:tcPr>
          <w:p w14:paraId="1BEB98FE" w14:textId="111F021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12,01</w:t>
            </w:r>
          </w:p>
        </w:tc>
        <w:tc>
          <w:tcPr>
            <w:tcW w:w="1538" w:type="dxa"/>
            <w:vAlign w:val="center"/>
          </w:tcPr>
          <w:p w14:paraId="38590C02" w14:textId="0244A23D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23,65</w:t>
            </w:r>
          </w:p>
        </w:tc>
        <w:tc>
          <w:tcPr>
            <w:tcW w:w="1538" w:type="dxa"/>
            <w:vAlign w:val="center"/>
          </w:tcPr>
          <w:p w14:paraId="4B2E8A5C" w14:textId="010E50C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96,97</w:t>
            </w:r>
          </w:p>
        </w:tc>
        <w:tc>
          <w:tcPr>
            <w:tcW w:w="1539" w:type="dxa"/>
            <w:vAlign w:val="center"/>
          </w:tcPr>
          <w:p w14:paraId="537EB8E6" w14:textId="0ABF9C61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120,97</w:t>
            </w:r>
          </w:p>
        </w:tc>
        <w:tc>
          <w:tcPr>
            <w:tcW w:w="1539" w:type="dxa"/>
            <w:vAlign w:val="center"/>
          </w:tcPr>
          <w:p w14:paraId="3F88225A" w14:textId="4C1D98D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0,19</w:t>
            </w:r>
          </w:p>
        </w:tc>
      </w:tr>
      <w:tr w:rsidR="009E2D2B" w14:paraId="31906E4E" w14:textId="77777777" w:rsidTr="002A54E1">
        <w:tc>
          <w:tcPr>
            <w:tcW w:w="1538" w:type="dxa"/>
            <w:vAlign w:val="center"/>
          </w:tcPr>
          <w:p w14:paraId="1BCCBC74" w14:textId="4D3504E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38" w:type="dxa"/>
            <w:vAlign w:val="center"/>
          </w:tcPr>
          <w:p w14:paraId="18667F84" w14:textId="4C6E750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2,58</w:t>
            </w:r>
          </w:p>
        </w:tc>
        <w:tc>
          <w:tcPr>
            <w:tcW w:w="1538" w:type="dxa"/>
            <w:vAlign w:val="center"/>
          </w:tcPr>
          <w:p w14:paraId="2F36A878" w14:textId="6581A0D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11,11</w:t>
            </w:r>
          </w:p>
        </w:tc>
        <w:tc>
          <w:tcPr>
            <w:tcW w:w="1538" w:type="dxa"/>
            <w:vAlign w:val="center"/>
          </w:tcPr>
          <w:p w14:paraId="5EE9E24D" w14:textId="0ECF8B1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28,66</w:t>
            </w:r>
          </w:p>
        </w:tc>
        <w:tc>
          <w:tcPr>
            <w:tcW w:w="1538" w:type="dxa"/>
            <w:vAlign w:val="center"/>
          </w:tcPr>
          <w:p w14:paraId="4D9B9497" w14:textId="747D5FD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82,98</w:t>
            </w:r>
          </w:p>
        </w:tc>
        <w:tc>
          <w:tcPr>
            <w:tcW w:w="1539" w:type="dxa"/>
            <w:vAlign w:val="center"/>
          </w:tcPr>
          <w:p w14:paraId="64A03EEB" w14:textId="445E11A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111,91</w:t>
            </w:r>
          </w:p>
        </w:tc>
        <w:tc>
          <w:tcPr>
            <w:tcW w:w="1539" w:type="dxa"/>
            <w:vAlign w:val="center"/>
          </w:tcPr>
          <w:p w14:paraId="729AA3F2" w14:textId="3E9A71E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0,25</w:t>
            </w:r>
          </w:p>
        </w:tc>
      </w:tr>
      <w:tr w:rsidR="009E2D2B" w14:paraId="2B2A02DD" w14:textId="77777777" w:rsidTr="002A54E1">
        <w:tc>
          <w:tcPr>
            <w:tcW w:w="1538" w:type="dxa"/>
            <w:vAlign w:val="center"/>
          </w:tcPr>
          <w:p w14:paraId="0CE475B0" w14:textId="0EC2ADE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38" w:type="dxa"/>
            <w:vAlign w:val="center"/>
          </w:tcPr>
          <w:p w14:paraId="3383A220" w14:textId="65C84C2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2,93</w:t>
            </w:r>
          </w:p>
        </w:tc>
        <w:tc>
          <w:tcPr>
            <w:tcW w:w="1538" w:type="dxa"/>
            <w:vAlign w:val="center"/>
          </w:tcPr>
          <w:p w14:paraId="5BEF8083" w14:textId="2D06B79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10,55</w:t>
            </w:r>
          </w:p>
        </w:tc>
        <w:tc>
          <w:tcPr>
            <w:tcW w:w="1538" w:type="dxa"/>
            <w:vAlign w:val="center"/>
          </w:tcPr>
          <w:p w14:paraId="0E220818" w14:textId="15B8061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30,91</w:t>
            </w:r>
          </w:p>
        </w:tc>
        <w:tc>
          <w:tcPr>
            <w:tcW w:w="1538" w:type="dxa"/>
            <w:vAlign w:val="center"/>
          </w:tcPr>
          <w:p w14:paraId="4A9D46C7" w14:textId="67B00F7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74,83</w:t>
            </w:r>
          </w:p>
        </w:tc>
        <w:tc>
          <w:tcPr>
            <w:tcW w:w="1539" w:type="dxa"/>
            <w:vAlign w:val="center"/>
          </w:tcPr>
          <w:p w14:paraId="0EB113C4" w14:textId="38D469C1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106,27</w:t>
            </w:r>
          </w:p>
        </w:tc>
        <w:tc>
          <w:tcPr>
            <w:tcW w:w="1539" w:type="dxa"/>
            <w:vAlign w:val="center"/>
          </w:tcPr>
          <w:p w14:paraId="3A500704" w14:textId="71AE3DE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0,29</w:t>
            </w:r>
          </w:p>
        </w:tc>
      </w:tr>
      <w:tr w:rsidR="009E2D2B" w14:paraId="4D38BB42" w14:textId="77777777" w:rsidTr="002A54E1">
        <w:tc>
          <w:tcPr>
            <w:tcW w:w="1538" w:type="dxa"/>
            <w:vAlign w:val="center"/>
          </w:tcPr>
          <w:p w14:paraId="05BCAD08" w14:textId="07636A4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538" w:type="dxa"/>
            <w:vAlign w:val="center"/>
          </w:tcPr>
          <w:p w14:paraId="3246D018" w14:textId="4E7C534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3,32</w:t>
            </w:r>
          </w:p>
        </w:tc>
        <w:tc>
          <w:tcPr>
            <w:tcW w:w="1538" w:type="dxa"/>
            <w:vAlign w:val="center"/>
          </w:tcPr>
          <w:p w14:paraId="61A9E76F" w14:textId="7622D80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10,02</w:t>
            </w:r>
          </w:p>
        </w:tc>
        <w:tc>
          <w:tcPr>
            <w:tcW w:w="1538" w:type="dxa"/>
            <w:vAlign w:val="center"/>
          </w:tcPr>
          <w:p w14:paraId="4E206870" w14:textId="116787F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33,26</w:t>
            </w:r>
          </w:p>
        </w:tc>
        <w:tc>
          <w:tcPr>
            <w:tcW w:w="1538" w:type="dxa"/>
            <w:vAlign w:val="center"/>
          </w:tcPr>
          <w:p w14:paraId="4C5365BB" w14:textId="593DF96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67,50</w:t>
            </w:r>
          </w:p>
        </w:tc>
        <w:tc>
          <w:tcPr>
            <w:tcW w:w="1539" w:type="dxa"/>
            <w:vAlign w:val="center"/>
          </w:tcPr>
          <w:p w14:paraId="367296FE" w14:textId="1A63D4C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100,93</w:t>
            </w:r>
          </w:p>
        </w:tc>
        <w:tc>
          <w:tcPr>
            <w:tcW w:w="1539" w:type="dxa"/>
            <w:vAlign w:val="center"/>
          </w:tcPr>
          <w:p w14:paraId="651762DE" w14:textId="6952DF4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0,32</w:t>
            </w:r>
          </w:p>
        </w:tc>
      </w:tr>
      <w:tr w:rsidR="009E2D2B" w14:paraId="1488E373" w14:textId="77777777" w:rsidTr="002A54E1">
        <w:tc>
          <w:tcPr>
            <w:tcW w:w="1538" w:type="dxa"/>
            <w:vAlign w:val="center"/>
          </w:tcPr>
          <w:p w14:paraId="1474C04D" w14:textId="0D042D3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38" w:type="dxa"/>
            <w:vAlign w:val="center"/>
          </w:tcPr>
          <w:p w14:paraId="5E01FDF9" w14:textId="1883128D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3,69</w:t>
            </w:r>
          </w:p>
        </w:tc>
        <w:tc>
          <w:tcPr>
            <w:tcW w:w="1538" w:type="dxa"/>
            <w:vAlign w:val="center"/>
          </w:tcPr>
          <w:p w14:paraId="0D79158C" w14:textId="6EC6378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9,59</w:t>
            </w:r>
          </w:p>
        </w:tc>
        <w:tc>
          <w:tcPr>
            <w:tcW w:w="1538" w:type="dxa"/>
            <w:vAlign w:val="center"/>
          </w:tcPr>
          <w:p w14:paraId="793C5866" w14:textId="66EF0AE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35,38</w:t>
            </w:r>
          </w:p>
        </w:tc>
        <w:tc>
          <w:tcPr>
            <w:tcW w:w="1538" w:type="dxa"/>
            <w:vAlign w:val="center"/>
          </w:tcPr>
          <w:p w14:paraId="1B183845" w14:textId="65F5CD2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61,83</w:t>
            </w:r>
          </w:p>
        </w:tc>
        <w:tc>
          <w:tcPr>
            <w:tcW w:w="1539" w:type="dxa"/>
            <w:vAlign w:val="center"/>
          </w:tcPr>
          <w:p w14:paraId="0B33623F" w14:textId="48F864C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96,60</w:t>
            </w:r>
          </w:p>
        </w:tc>
        <w:tc>
          <w:tcPr>
            <w:tcW w:w="1539" w:type="dxa"/>
            <w:vAlign w:val="center"/>
          </w:tcPr>
          <w:p w14:paraId="4D4CC0AF" w14:textId="00497AA6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0,36</w:t>
            </w:r>
          </w:p>
        </w:tc>
      </w:tr>
      <w:tr w:rsidR="009E2D2B" w14:paraId="0B3FD170" w14:textId="77777777" w:rsidTr="002A54E1">
        <w:tc>
          <w:tcPr>
            <w:tcW w:w="1538" w:type="dxa"/>
            <w:vAlign w:val="center"/>
          </w:tcPr>
          <w:p w14:paraId="628A7F81" w14:textId="072A209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538" w:type="dxa"/>
            <w:vAlign w:val="center"/>
          </w:tcPr>
          <w:p w14:paraId="764A51B3" w14:textId="3F95A54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4,08</w:t>
            </w:r>
          </w:p>
        </w:tc>
        <w:tc>
          <w:tcPr>
            <w:tcW w:w="1538" w:type="dxa"/>
            <w:vAlign w:val="center"/>
          </w:tcPr>
          <w:p w14:paraId="1C2D3811" w14:textId="741A710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8,90</w:t>
            </w:r>
          </w:p>
        </w:tc>
        <w:tc>
          <w:tcPr>
            <w:tcW w:w="1538" w:type="dxa"/>
            <w:vAlign w:val="center"/>
          </w:tcPr>
          <w:p w14:paraId="0DCC975B" w14:textId="0ADB22D1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36,31</w:t>
            </w:r>
          </w:p>
        </w:tc>
        <w:tc>
          <w:tcPr>
            <w:tcW w:w="1538" w:type="dxa"/>
            <w:vAlign w:val="center"/>
          </w:tcPr>
          <w:p w14:paraId="7CD733DB" w14:textId="2D19F9F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53,25</w:t>
            </w:r>
          </w:p>
        </w:tc>
        <w:tc>
          <w:tcPr>
            <w:tcW w:w="1539" w:type="dxa"/>
            <w:vAlign w:val="center"/>
          </w:tcPr>
          <w:p w14:paraId="66ED426E" w14:textId="245A9E5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89,65</w:t>
            </w:r>
          </w:p>
        </w:tc>
        <w:tc>
          <w:tcPr>
            <w:tcW w:w="1539" w:type="dxa"/>
            <w:vAlign w:val="center"/>
          </w:tcPr>
          <w:p w14:paraId="371A6920" w14:textId="259AC02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0,40</w:t>
            </w:r>
          </w:p>
        </w:tc>
      </w:tr>
      <w:tr w:rsidR="009E2D2B" w14:paraId="7A1BFC75" w14:textId="77777777" w:rsidTr="002A54E1">
        <w:tc>
          <w:tcPr>
            <w:tcW w:w="1538" w:type="dxa"/>
            <w:vAlign w:val="center"/>
          </w:tcPr>
          <w:p w14:paraId="2A525CE0" w14:textId="59DEA1D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38" w:type="dxa"/>
            <w:vAlign w:val="center"/>
          </w:tcPr>
          <w:p w14:paraId="34C1D724" w14:textId="468C15A0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4,40</w:t>
            </w:r>
          </w:p>
        </w:tc>
        <w:tc>
          <w:tcPr>
            <w:tcW w:w="1538" w:type="dxa"/>
            <w:vAlign w:val="center"/>
          </w:tcPr>
          <w:p w14:paraId="0B674AC9" w14:textId="687EE39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8,42</w:t>
            </w:r>
          </w:p>
        </w:tc>
        <w:tc>
          <w:tcPr>
            <w:tcW w:w="1538" w:type="dxa"/>
            <w:vAlign w:val="center"/>
          </w:tcPr>
          <w:p w14:paraId="14ACB82B" w14:textId="7C56BC6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37,04</w:t>
            </w:r>
          </w:p>
        </w:tc>
        <w:tc>
          <w:tcPr>
            <w:tcW w:w="1538" w:type="dxa"/>
            <w:vAlign w:val="center"/>
          </w:tcPr>
          <w:p w14:paraId="41221779" w14:textId="192EFC11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47,66</w:t>
            </w:r>
          </w:p>
        </w:tc>
        <w:tc>
          <w:tcPr>
            <w:tcW w:w="1539" w:type="dxa"/>
            <w:vAlign w:val="center"/>
          </w:tcPr>
          <w:p w14:paraId="53EB4C3B" w14:textId="2ED9A1B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84,81</w:t>
            </w:r>
          </w:p>
        </w:tc>
        <w:tc>
          <w:tcPr>
            <w:tcW w:w="1539" w:type="dxa"/>
            <w:vAlign w:val="center"/>
          </w:tcPr>
          <w:p w14:paraId="04D85405" w14:textId="2F60FFB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0,43</w:t>
            </w:r>
          </w:p>
        </w:tc>
      </w:tr>
      <w:tr w:rsidR="009E2D2B" w14:paraId="6C7A42CB" w14:textId="77777777" w:rsidTr="002A54E1">
        <w:tc>
          <w:tcPr>
            <w:tcW w:w="1538" w:type="dxa"/>
            <w:vAlign w:val="center"/>
          </w:tcPr>
          <w:p w14:paraId="1EB120FF" w14:textId="10C9A7D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538" w:type="dxa"/>
            <w:vAlign w:val="center"/>
          </w:tcPr>
          <w:p w14:paraId="0C4BA04B" w14:textId="6B07897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4,56</w:t>
            </w:r>
          </w:p>
        </w:tc>
        <w:tc>
          <w:tcPr>
            <w:tcW w:w="1538" w:type="dxa"/>
            <w:vAlign w:val="center"/>
          </w:tcPr>
          <w:p w14:paraId="4C5125ED" w14:textId="550A939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8,20</w:t>
            </w:r>
          </w:p>
        </w:tc>
        <w:tc>
          <w:tcPr>
            <w:tcW w:w="1538" w:type="dxa"/>
            <w:vAlign w:val="center"/>
          </w:tcPr>
          <w:p w14:paraId="6028D647" w14:textId="01A11A4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37,39</w:t>
            </w:r>
          </w:p>
        </w:tc>
        <w:tc>
          <w:tcPr>
            <w:tcW w:w="1538" w:type="dxa"/>
            <w:vAlign w:val="center"/>
          </w:tcPr>
          <w:p w14:paraId="19B15230" w14:textId="18284A1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45,20</w:t>
            </w:r>
          </w:p>
        </w:tc>
        <w:tc>
          <w:tcPr>
            <w:tcW w:w="1539" w:type="dxa"/>
            <w:vAlign w:val="center"/>
          </w:tcPr>
          <w:p w14:paraId="42AAC099" w14:textId="296A50E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82,60</w:t>
            </w:r>
          </w:p>
        </w:tc>
        <w:tc>
          <w:tcPr>
            <w:tcW w:w="1539" w:type="dxa"/>
            <w:vAlign w:val="center"/>
          </w:tcPr>
          <w:p w14:paraId="2BAB7A29" w14:textId="1A74EA6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0,45</w:t>
            </w:r>
          </w:p>
        </w:tc>
      </w:tr>
      <w:tr w:rsidR="009E2D2B" w14:paraId="003F848B" w14:textId="77777777" w:rsidTr="002A54E1">
        <w:tc>
          <w:tcPr>
            <w:tcW w:w="1538" w:type="dxa"/>
            <w:vAlign w:val="center"/>
          </w:tcPr>
          <w:p w14:paraId="29616606" w14:textId="3F2921D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38" w:type="dxa"/>
            <w:vAlign w:val="center"/>
          </w:tcPr>
          <w:p w14:paraId="1893CCD3" w14:textId="333EB00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4,78</w:t>
            </w:r>
          </w:p>
        </w:tc>
        <w:tc>
          <w:tcPr>
            <w:tcW w:w="1538" w:type="dxa"/>
            <w:vAlign w:val="center"/>
          </w:tcPr>
          <w:p w14:paraId="7925698E" w14:textId="4223C6B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7,86</w:t>
            </w:r>
          </w:p>
        </w:tc>
        <w:tc>
          <w:tcPr>
            <w:tcW w:w="1538" w:type="dxa"/>
            <w:vAlign w:val="center"/>
          </w:tcPr>
          <w:p w14:paraId="2B4F618D" w14:textId="6587E2D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37,57</w:t>
            </w:r>
          </w:p>
        </w:tc>
        <w:tc>
          <w:tcPr>
            <w:tcW w:w="1538" w:type="dxa"/>
            <w:vAlign w:val="center"/>
          </w:tcPr>
          <w:p w14:paraId="1F5E2688" w14:textId="5F3423BD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41,53</w:t>
            </w:r>
          </w:p>
        </w:tc>
        <w:tc>
          <w:tcPr>
            <w:tcW w:w="1539" w:type="dxa"/>
            <w:vAlign w:val="center"/>
          </w:tcPr>
          <w:p w14:paraId="79F8EDBE" w14:textId="74460A6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79,17</w:t>
            </w:r>
          </w:p>
        </w:tc>
        <w:tc>
          <w:tcPr>
            <w:tcW w:w="1539" w:type="dxa"/>
            <w:vAlign w:val="center"/>
          </w:tcPr>
          <w:p w14:paraId="5DC59705" w14:textId="3F09135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0,47</w:t>
            </w:r>
          </w:p>
        </w:tc>
      </w:tr>
      <w:tr w:rsidR="009E2D2B" w14:paraId="00695D43" w14:textId="77777777" w:rsidTr="002A54E1">
        <w:tc>
          <w:tcPr>
            <w:tcW w:w="1538" w:type="dxa"/>
            <w:vAlign w:val="center"/>
          </w:tcPr>
          <w:p w14:paraId="1FCC874A" w14:textId="1E2C6A0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538" w:type="dxa"/>
            <w:vAlign w:val="center"/>
          </w:tcPr>
          <w:p w14:paraId="046EDD9B" w14:textId="0B2EE5A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5,08</w:t>
            </w:r>
          </w:p>
        </w:tc>
        <w:tc>
          <w:tcPr>
            <w:tcW w:w="1538" w:type="dxa"/>
            <w:vAlign w:val="center"/>
          </w:tcPr>
          <w:p w14:paraId="2C383C41" w14:textId="70E786D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7,42</w:t>
            </w:r>
          </w:p>
        </w:tc>
        <w:tc>
          <w:tcPr>
            <w:tcW w:w="1538" w:type="dxa"/>
            <w:vAlign w:val="center"/>
          </w:tcPr>
          <w:p w14:paraId="046C6541" w14:textId="1EF0826D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37,69</w:t>
            </w:r>
          </w:p>
        </w:tc>
        <w:tc>
          <w:tcPr>
            <w:tcW w:w="1538" w:type="dxa"/>
            <w:vAlign w:val="center"/>
          </w:tcPr>
          <w:p w14:paraId="4D7527B5" w14:textId="1EF5683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37,01</w:t>
            </w:r>
          </w:p>
        </w:tc>
        <w:tc>
          <w:tcPr>
            <w:tcW w:w="1539" w:type="dxa"/>
            <w:vAlign w:val="center"/>
          </w:tcPr>
          <w:p w14:paraId="22813454" w14:textId="3893CAB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74,74</w:t>
            </w:r>
          </w:p>
        </w:tc>
        <w:tc>
          <w:tcPr>
            <w:tcW w:w="1539" w:type="dxa"/>
            <w:vAlign w:val="center"/>
          </w:tcPr>
          <w:p w14:paraId="51C151BB" w14:textId="2F393B4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0,50</w:t>
            </w:r>
          </w:p>
        </w:tc>
      </w:tr>
      <w:tr w:rsidR="009E2D2B" w14:paraId="0FA59488" w14:textId="77777777" w:rsidTr="002A54E1">
        <w:tc>
          <w:tcPr>
            <w:tcW w:w="1538" w:type="dxa"/>
            <w:vAlign w:val="center"/>
          </w:tcPr>
          <w:p w14:paraId="652B7D26" w14:textId="2A90EFE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538" w:type="dxa"/>
            <w:vAlign w:val="center"/>
          </w:tcPr>
          <w:p w14:paraId="506D0248" w14:textId="3613EA2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5,41</w:t>
            </w:r>
          </w:p>
        </w:tc>
        <w:tc>
          <w:tcPr>
            <w:tcW w:w="1538" w:type="dxa"/>
            <w:vAlign w:val="center"/>
          </w:tcPr>
          <w:p w14:paraId="00FD6677" w14:textId="5B0F004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6,94</w:t>
            </w:r>
          </w:p>
        </w:tc>
        <w:tc>
          <w:tcPr>
            <w:tcW w:w="1538" w:type="dxa"/>
            <w:vAlign w:val="center"/>
          </w:tcPr>
          <w:p w14:paraId="1450A2B3" w14:textId="06F03D3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37,54</w:t>
            </w:r>
          </w:p>
        </w:tc>
        <w:tc>
          <w:tcPr>
            <w:tcW w:w="1538" w:type="dxa"/>
            <w:vAlign w:val="center"/>
          </w:tcPr>
          <w:p w14:paraId="747E5ABB" w14:textId="09F3AAD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32,38</w:t>
            </w:r>
          </w:p>
        </w:tc>
        <w:tc>
          <w:tcPr>
            <w:tcW w:w="1539" w:type="dxa"/>
            <w:vAlign w:val="center"/>
          </w:tcPr>
          <w:p w14:paraId="2E6BBBFF" w14:textId="1FDB3A96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69,90</w:t>
            </w:r>
          </w:p>
        </w:tc>
        <w:tc>
          <w:tcPr>
            <w:tcW w:w="1539" w:type="dxa"/>
            <w:vAlign w:val="center"/>
          </w:tcPr>
          <w:p w14:paraId="7617F1D6" w14:textId="5266211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0,53</w:t>
            </w:r>
          </w:p>
        </w:tc>
      </w:tr>
      <w:tr w:rsidR="009E2D2B" w14:paraId="47478E9D" w14:textId="77777777" w:rsidTr="002A54E1">
        <w:tc>
          <w:tcPr>
            <w:tcW w:w="1538" w:type="dxa"/>
            <w:vAlign w:val="center"/>
          </w:tcPr>
          <w:p w14:paraId="5E3FED90" w14:textId="182197CC" w:rsidR="009E2D2B" w:rsidRPr="006B6C3E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538" w:type="dxa"/>
            <w:vAlign w:val="center"/>
          </w:tcPr>
          <w:p w14:paraId="55898414" w14:textId="4F97994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5,63</w:t>
            </w:r>
          </w:p>
        </w:tc>
        <w:tc>
          <w:tcPr>
            <w:tcW w:w="1538" w:type="dxa"/>
            <w:vAlign w:val="center"/>
          </w:tcPr>
          <w:p w14:paraId="179CDA25" w14:textId="07B7CC2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6,61</w:t>
            </w:r>
          </w:p>
        </w:tc>
        <w:tc>
          <w:tcPr>
            <w:tcW w:w="1538" w:type="dxa"/>
            <w:vAlign w:val="center"/>
          </w:tcPr>
          <w:p w14:paraId="77697FFA" w14:textId="10C3703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37,21</w:t>
            </w:r>
          </w:p>
        </w:tc>
        <w:tc>
          <w:tcPr>
            <w:tcW w:w="1538" w:type="dxa"/>
            <w:vAlign w:val="center"/>
          </w:tcPr>
          <w:p w14:paraId="255F7F0D" w14:textId="126EC27D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29,37</w:t>
            </w:r>
          </w:p>
        </w:tc>
        <w:tc>
          <w:tcPr>
            <w:tcW w:w="1539" w:type="dxa"/>
            <w:vAlign w:val="center"/>
          </w:tcPr>
          <w:p w14:paraId="5B99D87B" w14:textId="1AF8EB5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66,58</w:t>
            </w:r>
          </w:p>
        </w:tc>
        <w:tc>
          <w:tcPr>
            <w:tcW w:w="1539" w:type="dxa"/>
            <w:vAlign w:val="center"/>
          </w:tcPr>
          <w:p w14:paraId="3812E0D1" w14:textId="01972B5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0,55</w:t>
            </w:r>
          </w:p>
        </w:tc>
      </w:tr>
      <w:tr w:rsidR="009E2D2B" w14:paraId="14317737" w14:textId="77777777" w:rsidTr="002A54E1">
        <w:tc>
          <w:tcPr>
            <w:tcW w:w="1538" w:type="dxa"/>
            <w:vAlign w:val="center"/>
          </w:tcPr>
          <w:p w14:paraId="1F36EAF7" w14:textId="4BE09AB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538" w:type="dxa"/>
            <w:vAlign w:val="center"/>
          </w:tcPr>
          <w:p w14:paraId="18E0B59D" w14:textId="2A0EAB0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5,91</w:t>
            </w:r>
          </w:p>
        </w:tc>
        <w:tc>
          <w:tcPr>
            <w:tcW w:w="1538" w:type="dxa"/>
            <w:vAlign w:val="center"/>
          </w:tcPr>
          <w:p w14:paraId="7FA3FE21" w14:textId="18B4BE1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6,20</w:t>
            </w:r>
          </w:p>
        </w:tc>
        <w:tc>
          <w:tcPr>
            <w:tcW w:w="1538" w:type="dxa"/>
            <w:vAlign w:val="center"/>
          </w:tcPr>
          <w:p w14:paraId="51593DBC" w14:textId="7D9AC50D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36,64</w:t>
            </w:r>
          </w:p>
        </w:tc>
        <w:tc>
          <w:tcPr>
            <w:tcW w:w="1538" w:type="dxa"/>
            <w:vAlign w:val="center"/>
          </w:tcPr>
          <w:p w14:paraId="67A237FA" w14:textId="046BCDA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25,84</w:t>
            </w:r>
          </w:p>
        </w:tc>
        <w:tc>
          <w:tcPr>
            <w:tcW w:w="1539" w:type="dxa"/>
            <w:vAlign w:val="center"/>
          </w:tcPr>
          <w:p w14:paraId="554A5420" w14:textId="3A1FC5C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62,45</w:t>
            </w:r>
          </w:p>
        </w:tc>
        <w:tc>
          <w:tcPr>
            <w:tcW w:w="1539" w:type="dxa"/>
            <w:vAlign w:val="center"/>
          </w:tcPr>
          <w:p w14:paraId="1F8A3574" w14:textId="11104F1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0,58</w:t>
            </w:r>
          </w:p>
        </w:tc>
      </w:tr>
      <w:tr w:rsidR="009E2D2B" w14:paraId="66F007D8" w14:textId="77777777" w:rsidTr="002A54E1">
        <w:tc>
          <w:tcPr>
            <w:tcW w:w="1538" w:type="dxa"/>
            <w:vAlign w:val="center"/>
          </w:tcPr>
          <w:p w14:paraId="48B724D0" w14:textId="1EC4484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538" w:type="dxa"/>
            <w:vAlign w:val="center"/>
          </w:tcPr>
          <w:p w14:paraId="350C235E" w14:textId="195A304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6,13</w:t>
            </w:r>
          </w:p>
        </w:tc>
        <w:tc>
          <w:tcPr>
            <w:tcW w:w="1538" w:type="dxa"/>
            <w:vAlign w:val="center"/>
          </w:tcPr>
          <w:p w14:paraId="2DB5A4E4" w14:textId="3698F54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5,87</w:t>
            </w:r>
          </w:p>
        </w:tc>
        <w:tc>
          <w:tcPr>
            <w:tcW w:w="1538" w:type="dxa"/>
            <w:vAlign w:val="center"/>
          </w:tcPr>
          <w:p w14:paraId="2C838D34" w14:textId="180C458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35,98</w:t>
            </w:r>
          </w:p>
        </w:tc>
        <w:tc>
          <w:tcPr>
            <w:tcW w:w="1538" w:type="dxa"/>
            <w:vAlign w:val="center"/>
          </w:tcPr>
          <w:p w14:paraId="4DCCDD94" w14:textId="37F7F90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23,16</w:t>
            </w:r>
          </w:p>
        </w:tc>
        <w:tc>
          <w:tcPr>
            <w:tcW w:w="1539" w:type="dxa"/>
            <w:vAlign w:val="center"/>
          </w:tcPr>
          <w:p w14:paraId="475D60DD" w14:textId="2BC4B5FE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59,12</w:t>
            </w:r>
          </w:p>
        </w:tc>
        <w:tc>
          <w:tcPr>
            <w:tcW w:w="1539" w:type="dxa"/>
            <w:vAlign w:val="center"/>
          </w:tcPr>
          <w:p w14:paraId="6459DFEA" w14:textId="284C03A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0,60</w:t>
            </w:r>
          </w:p>
        </w:tc>
      </w:tr>
      <w:tr w:rsidR="009E2D2B" w14:paraId="22E81564" w14:textId="77777777" w:rsidTr="002A54E1">
        <w:tc>
          <w:tcPr>
            <w:tcW w:w="1538" w:type="dxa"/>
            <w:vAlign w:val="center"/>
          </w:tcPr>
          <w:p w14:paraId="2169E2A1" w14:textId="24A69F8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538" w:type="dxa"/>
            <w:vAlign w:val="center"/>
          </w:tcPr>
          <w:p w14:paraId="7628094F" w14:textId="39D9892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6,52</w:t>
            </w:r>
          </w:p>
        </w:tc>
        <w:tc>
          <w:tcPr>
            <w:tcW w:w="1538" w:type="dxa"/>
            <w:vAlign w:val="center"/>
          </w:tcPr>
          <w:p w14:paraId="78FA1F32" w14:textId="639CD88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5,29</w:t>
            </w:r>
          </w:p>
        </w:tc>
        <w:tc>
          <w:tcPr>
            <w:tcW w:w="1538" w:type="dxa"/>
            <w:vAlign w:val="center"/>
          </w:tcPr>
          <w:p w14:paraId="2E8BB8FA" w14:textId="1E6312F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34,49</w:t>
            </w:r>
          </w:p>
        </w:tc>
        <w:tc>
          <w:tcPr>
            <w:tcW w:w="1538" w:type="dxa"/>
            <w:vAlign w:val="center"/>
          </w:tcPr>
          <w:p w14:paraId="41441361" w14:textId="3BE85223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18,81</w:t>
            </w:r>
          </w:p>
        </w:tc>
        <w:tc>
          <w:tcPr>
            <w:tcW w:w="1539" w:type="dxa"/>
            <w:vAlign w:val="center"/>
          </w:tcPr>
          <w:p w14:paraId="6BA851CB" w14:textId="5C4E3239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53,28</w:t>
            </w:r>
          </w:p>
        </w:tc>
        <w:tc>
          <w:tcPr>
            <w:tcW w:w="1539" w:type="dxa"/>
            <w:vAlign w:val="center"/>
          </w:tcPr>
          <w:p w14:paraId="3356C59E" w14:textId="21CC19FF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0,64</w:t>
            </w:r>
          </w:p>
        </w:tc>
      </w:tr>
      <w:tr w:rsidR="009E2D2B" w14:paraId="408360D3" w14:textId="77777777" w:rsidTr="002A54E1">
        <w:tc>
          <w:tcPr>
            <w:tcW w:w="1538" w:type="dxa"/>
            <w:vAlign w:val="center"/>
          </w:tcPr>
          <w:p w14:paraId="3C8972BF" w14:textId="6F2B11B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538" w:type="dxa"/>
            <w:vAlign w:val="center"/>
          </w:tcPr>
          <w:p w14:paraId="0003E5ED" w14:textId="39C8FC8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6,74</w:t>
            </w:r>
          </w:p>
        </w:tc>
        <w:tc>
          <w:tcPr>
            <w:tcW w:w="1538" w:type="dxa"/>
            <w:vAlign w:val="center"/>
          </w:tcPr>
          <w:p w14:paraId="30987516" w14:textId="106711B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4,96</w:t>
            </w:r>
          </w:p>
        </w:tc>
        <w:tc>
          <w:tcPr>
            <w:tcW w:w="1538" w:type="dxa"/>
            <w:vAlign w:val="center"/>
          </w:tcPr>
          <w:p w14:paraId="63D0AB7A" w14:textId="0D1E7DA8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33,43</w:t>
            </w:r>
          </w:p>
        </w:tc>
        <w:tc>
          <w:tcPr>
            <w:tcW w:w="1538" w:type="dxa"/>
            <w:vAlign w:val="center"/>
          </w:tcPr>
          <w:p w14:paraId="574F50DB" w14:textId="28C098E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16,54</w:t>
            </w:r>
          </w:p>
        </w:tc>
        <w:tc>
          <w:tcPr>
            <w:tcW w:w="1539" w:type="dxa"/>
            <w:vAlign w:val="center"/>
          </w:tcPr>
          <w:p w14:paraId="18DDC883" w14:textId="008C5032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49,96</w:t>
            </w:r>
          </w:p>
        </w:tc>
        <w:tc>
          <w:tcPr>
            <w:tcW w:w="1539" w:type="dxa"/>
            <w:vAlign w:val="center"/>
          </w:tcPr>
          <w:p w14:paraId="0F621319" w14:textId="23A61D27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0,66</w:t>
            </w:r>
          </w:p>
        </w:tc>
      </w:tr>
      <w:tr w:rsidR="009E2D2B" w14:paraId="0320D1C0" w14:textId="77777777" w:rsidTr="002A54E1">
        <w:tc>
          <w:tcPr>
            <w:tcW w:w="1538" w:type="dxa"/>
            <w:vAlign w:val="center"/>
          </w:tcPr>
          <w:p w14:paraId="0B266814" w14:textId="78FBB5C6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538" w:type="dxa"/>
            <w:vAlign w:val="center"/>
          </w:tcPr>
          <w:p w14:paraId="5B73908B" w14:textId="2AD8747C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7,02</w:t>
            </w:r>
          </w:p>
        </w:tc>
        <w:tc>
          <w:tcPr>
            <w:tcW w:w="1538" w:type="dxa"/>
            <w:vAlign w:val="center"/>
          </w:tcPr>
          <w:p w14:paraId="7B7D170F" w14:textId="1A9981C4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4,56</w:t>
            </w:r>
          </w:p>
        </w:tc>
        <w:tc>
          <w:tcPr>
            <w:tcW w:w="1538" w:type="dxa"/>
            <w:vAlign w:val="center"/>
          </w:tcPr>
          <w:p w14:paraId="08EA903D" w14:textId="2D65FD51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32,01</w:t>
            </w:r>
          </w:p>
        </w:tc>
        <w:tc>
          <w:tcPr>
            <w:tcW w:w="1538" w:type="dxa"/>
            <w:vAlign w:val="center"/>
          </w:tcPr>
          <w:p w14:paraId="29AC3C51" w14:textId="59B5B17B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13,98</w:t>
            </w:r>
          </w:p>
        </w:tc>
        <w:tc>
          <w:tcPr>
            <w:tcW w:w="1539" w:type="dxa"/>
            <w:vAlign w:val="center"/>
          </w:tcPr>
          <w:p w14:paraId="4F92C631" w14:textId="3F51A705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45,93</w:t>
            </w:r>
          </w:p>
        </w:tc>
        <w:tc>
          <w:tcPr>
            <w:tcW w:w="1539" w:type="dxa"/>
            <w:vAlign w:val="center"/>
          </w:tcPr>
          <w:p w14:paraId="4CCA2CAD" w14:textId="0CF729EA" w:rsidR="009E2D2B" w:rsidRDefault="009E2D2B" w:rsidP="009E2D2B">
            <w:pPr>
              <w:spacing w:before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0,69</w:t>
            </w:r>
          </w:p>
        </w:tc>
      </w:tr>
    </w:tbl>
    <w:p w14:paraId="558811C7" w14:textId="77777777" w:rsidR="00EF30F4" w:rsidRPr="00EF30F4" w:rsidRDefault="00EF30F4" w:rsidP="00EF30F4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30F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Пример расчёта для первой строки таблицы</w:t>
      </w:r>
    </w:p>
    <w:p w14:paraId="1C59E98F" w14:textId="36F565C9" w:rsidR="00EF30F4" w:rsidRPr="00EF30F4" w:rsidRDefault="00EF30F4" w:rsidP="00EF30F4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30F4">
        <w:rPr>
          <w:rFonts w:ascii="Times New Roman" w:eastAsia="Times New Roman" w:hAnsi="Times New Roman" w:cs="Times New Roman"/>
          <w:sz w:val="24"/>
          <w:szCs w:val="24"/>
          <w:lang w:val="ru-RU"/>
        </w:rPr>
        <w:t>Дано:</w:t>
      </w:r>
      <w:r w:rsidR="00140FC8" w:rsidRPr="00AC47D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40FC8" w:rsidRPr="00AC47DF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0,80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В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13,75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мА</m:t>
        </m:r>
      </m:oMath>
    </w:p>
    <w:p w14:paraId="02EC0AED" w14:textId="5089D2B4" w:rsidR="00EF30F4" w:rsidRPr="00EF30F4" w:rsidRDefault="00EF30F4" w:rsidP="00EF30F4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30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Полезная мощность: </w:t>
      </w:r>
      <w:r w:rsidR="00140FC8" w:rsidRPr="00AC47DF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R1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0,80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13,75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11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мВт</m:t>
        </m:r>
      </m:oMath>
    </w:p>
    <w:p w14:paraId="2ACB53F4" w14:textId="41B719AD" w:rsidR="00EF30F4" w:rsidRPr="00EF30F4" w:rsidRDefault="00EF30F4" w:rsidP="00EF30F4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30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Мощность потерь: </w:t>
      </w:r>
      <w:r w:rsidR="00140FC8" w:rsidRPr="00DE292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S1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r=(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13,75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0,6723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127,1135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мВт</m:t>
        </m:r>
      </m:oMath>
    </w:p>
    <w:p w14:paraId="741614B9" w14:textId="2860E6C7" w:rsidR="00EF30F4" w:rsidRPr="00DE292A" w:rsidRDefault="00EF30F4" w:rsidP="00EF30F4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30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Полная мощность: </w:t>
      </w:r>
      <w:r w:rsidR="00140FC8" w:rsidRPr="00DE292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=E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10,0732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13,75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138,5062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мВт</m:t>
        </m:r>
      </m:oMath>
    </w:p>
    <w:p w14:paraId="2D37774A" w14:textId="526533B5" w:rsidR="00EF30F4" w:rsidRPr="00EF30F4" w:rsidRDefault="00EF30F4" w:rsidP="00EF30F4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30F4">
        <w:rPr>
          <w:rFonts w:ascii="Times New Roman" w:eastAsia="Times New Roman" w:hAnsi="Times New Roman" w:cs="Times New Roman"/>
          <w:sz w:val="24"/>
          <w:szCs w:val="24"/>
          <w:lang w:val="ru-RU"/>
        </w:rPr>
        <w:t>КПД: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40FC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R1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138,5062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0,0794</m:t>
        </m:r>
      </m:oMath>
    </w:p>
    <w:p w14:paraId="6F6B61B1" w14:textId="77777777" w:rsidR="00F73602" w:rsidRDefault="00F73602" w:rsidP="004B63E8">
      <w:pPr>
        <w:spacing w:before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3E03D09" w14:textId="5AE59499" w:rsidR="00265E46" w:rsidRPr="00265E46" w:rsidRDefault="00265E46" w:rsidP="00265E46">
      <w:pPr>
        <w:pStyle w:val="1"/>
        <w:numPr>
          <w:ilvl w:val="0"/>
          <w:numId w:val="5"/>
        </w:numPr>
        <w:rPr>
          <w:lang w:val="ru-RU"/>
        </w:rPr>
      </w:pPr>
      <w:r w:rsidRPr="00265E46">
        <w:t>Расчёт результатов косвенных измерений</w:t>
      </w:r>
    </w:p>
    <w:p w14:paraId="6260ECFF" w14:textId="0621776C" w:rsidR="006776A9" w:rsidRDefault="00265E46" w:rsidP="00265E4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40CD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результатам прямых измерений была построена линейная зависимость напряжения от силы тока. </w:t>
      </w:r>
      <w:r w:rsidRPr="00F44BA9">
        <w:rPr>
          <w:rFonts w:ascii="Times New Roman" w:eastAsia="Times New Roman" w:hAnsi="Times New Roman" w:cs="Times New Roman"/>
          <w:sz w:val="24"/>
          <w:szCs w:val="24"/>
          <w:lang w:val="ru-RU"/>
        </w:rPr>
        <w:t>Согласно закону Ома для полной цепи,</w:t>
      </w:r>
      <w:r w:rsidRPr="00DE2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U</m:t>
        </m:r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=E-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Ir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.</m:t>
        </m:r>
      </m:oMath>
    </w:p>
    <w:p w14:paraId="34A6D412" w14:textId="4A79B60B" w:rsidR="008B6BEE" w:rsidRPr="008B6BEE" w:rsidRDefault="008B6BEE" w:rsidP="00265E4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6BEE">
        <w:rPr>
          <w:rFonts w:ascii="Times New Roman" w:eastAsia="Times New Roman" w:hAnsi="Times New Roman" w:cs="Times New Roman"/>
          <w:sz w:val="24"/>
          <w:szCs w:val="24"/>
        </w:rPr>
        <w:t xml:space="preserve">Получено уравнение аппроксимации: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U=-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0,6723</m:t>
        </m:r>
        <m:r>
          <w:rPr>
            <w:rFonts w:ascii="Cambria Math" w:eastAsia="Times New Roman" w:hAnsi="Cambria Math" w:cs="Times New Roman"/>
            <w:sz w:val="24"/>
            <w:szCs w:val="24"/>
          </w:rPr>
          <m:t>I+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10,0732</m:t>
        </m:r>
      </m:oMath>
    </w:p>
    <w:p w14:paraId="32C75D3C" w14:textId="77777777" w:rsidR="00067C98" w:rsidRPr="00067C98" w:rsidRDefault="00067C98" w:rsidP="00067C9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7C98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Внутреннее сопротивление источника по МНК:</w:t>
      </w:r>
    </w:p>
    <w:p w14:paraId="355DF547" w14:textId="0307169F" w:rsidR="00067C98" w:rsidRPr="00F44BA9" w:rsidRDefault="00F44BA9" w:rsidP="00067C9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U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≈0,6723 кОм=6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72,3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Ом</m:t>
          </m:r>
        </m:oMath>
      </m:oMathPara>
    </w:p>
    <w:p w14:paraId="5F10C56F" w14:textId="77777777" w:rsidR="00144C34" w:rsidRPr="00F44BA9" w:rsidRDefault="00144C34" w:rsidP="00D93F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BA9">
        <w:rPr>
          <w:rFonts w:ascii="Times New Roman" w:eastAsia="Times New Roman" w:hAnsi="Times New Roman" w:cs="Times New Roman"/>
          <w:sz w:val="24"/>
          <w:szCs w:val="24"/>
        </w:rPr>
        <w:t>Электродвижущая сила</w:t>
      </w:r>
    </w:p>
    <w:p w14:paraId="17AFA4DD" w14:textId="113337C8" w:rsidR="00864915" w:rsidRPr="00F44BA9" w:rsidRDefault="00F44BA9" w:rsidP="00D93F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E=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U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Ir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10,0732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В</m:t>
          </m:r>
        </m:oMath>
      </m:oMathPara>
    </w:p>
    <w:p w14:paraId="74CDA63C" w14:textId="77777777" w:rsidR="00864915" w:rsidRPr="00864915" w:rsidRDefault="00864915" w:rsidP="0086491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4915">
        <w:rPr>
          <w:rFonts w:ascii="Times New Roman" w:eastAsia="Times New Roman" w:hAnsi="Times New Roman" w:cs="Times New Roman"/>
          <w:sz w:val="24"/>
          <w:szCs w:val="24"/>
          <w:lang w:val="ru-RU"/>
        </w:rPr>
        <w:t>Ток максимальной полезной мощности</w:t>
      </w:r>
    </w:p>
    <w:p w14:paraId="72B1B5BA" w14:textId="77777777" w:rsidR="00F1209A" w:rsidRPr="00F1209A" w:rsidRDefault="00000000" w:rsidP="00144C34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E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2r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10,0732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0,6723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7,49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мА</m:t>
          </m:r>
        </m:oMath>
      </m:oMathPara>
    </w:p>
    <w:p w14:paraId="360F2EE0" w14:textId="26959815" w:rsidR="00144C34" w:rsidRPr="00F44BA9" w:rsidRDefault="00144C34" w:rsidP="00144C34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BA9">
        <w:rPr>
          <w:rFonts w:ascii="Times New Roman" w:eastAsia="Times New Roman" w:hAnsi="Times New Roman" w:cs="Times New Roman"/>
          <w:sz w:val="24"/>
          <w:szCs w:val="24"/>
          <w:lang w:val="ru-RU"/>
        </w:rPr>
        <w:t>Максимальная полезная мощность</w:t>
      </w:r>
    </w:p>
    <w:p w14:paraId="7F861FA3" w14:textId="5D9D7067" w:rsidR="00144C34" w:rsidRPr="00144C34" w:rsidRDefault="00000000" w:rsidP="00144C34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max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⁡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4r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10,0732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4⋅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0,6723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37,74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мВт</m:t>
          </m:r>
        </m:oMath>
      </m:oMathPara>
    </w:p>
    <w:p w14:paraId="22AD564B" w14:textId="12CA1E92" w:rsidR="004B7165" w:rsidRPr="004B7165" w:rsidRDefault="00144C34" w:rsidP="004B716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44C34">
        <w:rPr>
          <w:rFonts w:ascii="Times New Roman" w:eastAsia="Times New Roman" w:hAnsi="Times New Roman" w:cs="Times New Roman"/>
          <w:sz w:val="24"/>
          <w:szCs w:val="24"/>
          <w:lang w:val="ru-RU"/>
        </w:rPr>
        <w:t>Сопротивление согласованной нагрузки</w:t>
      </w:r>
      <w:r w:rsidRPr="00F44BA9">
        <w:rPr>
          <w:rFonts w:ascii="Times New Roman" w:eastAsia="Times New Roman" w:hAnsi="Times New Roman" w:cs="Times New Roman"/>
          <w:sz w:val="24"/>
          <w:szCs w:val="24"/>
          <w:lang w:val="ru-RU"/>
        </w:rPr>
        <w:t>, в</w:t>
      </w:r>
      <w:r w:rsidRPr="00144C3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режиме максимальной полезной мощности:</w:t>
      </w:r>
    </w:p>
    <w:p w14:paraId="19BE40E7" w14:textId="77777777" w:rsidR="00894C6A" w:rsidRDefault="00000000" w:rsidP="004B716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согл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⁡</m:t>
                  </m:r>
                </m:sub>
              </m:sSub>
            </m:num>
            <m:den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*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37,74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7,49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37,74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56,10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0,6727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кОм=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672,7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Ом</m:t>
          </m:r>
        </m:oMath>
      </m:oMathPara>
    </w:p>
    <w:p w14:paraId="75048C16" w14:textId="318AB272" w:rsidR="006776A9" w:rsidRPr="00894C6A" w:rsidRDefault="00894C6A" w:rsidP="004B716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r≈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согл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​ </m:t>
        </m:r>
        <m:r>
          <w:rPr>
            <w:rFonts w:ascii="Cambria Math" w:eastAsia="Times New Roman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672,7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≈6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72,3)</m:t>
        </m:r>
      </m:oMath>
      <w:r w:rsidR="001872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85D5E" w:rsidRPr="00F44BA9">
        <w:rPr>
          <w:rFonts w:ascii="Times New Roman" w:hAnsi="Times New Roman" w:cs="Times New Roman"/>
          <w:sz w:val="24"/>
          <w:szCs w:val="24"/>
        </w:rPr>
        <w:t>приблизительно равно внутреннему сопротивлению.</w:t>
      </w:r>
    </w:p>
    <w:p w14:paraId="72D6E827" w14:textId="77777777" w:rsidR="006915F9" w:rsidRDefault="006915F9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58CD53" w14:textId="21FC6644" w:rsidR="008D06B3" w:rsidRPr="008D06B3" w:rsidRDefault="000D4739" w:rsidP="008D06B3">
      <w:pPr>
        <w:pStyle w:val="1"/>
        <w:numPr>
          <w:ilvl w:val="0"/>
          <w:numId w:val="5"/>
        </w:numPr>
        <w:rPr>
          <w:lang w:val="ru-RU"/>
        </w:rPr>
      </w:pPr>
      <w:r w:rsidRPr="000D4739">
        <w:t>Расчёт погрешности измерений</w:t>
      </w:r>
    </w:p>
    <w:p w14:paraId="0A2A89D1" w14:textId="77777777" w:rsidR="00EA67FF" w:rsidRPr="00EA67FF" w:rsidRDefault="00EA67FF" w:rsidP="00EA67F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A67FF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расчёта погрешностей используем:</w:t>
      </w:r>
    </w:p>
    <w:p w14:paraId="4E17C3E2" w14:textId="77777777" w:rsidR="002E2761" w:rsidRPr="002E2761" w:rsidRDefault="00000000" w:rsidP="00EA67F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E-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  D=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acc>
            <m:accPr>
              <m:chr m:val="‾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</m:oMath>
      </m:oMathPara>
    </w:p>
    <w:p w14:paraId="5022D84D" w14:textId="00C2996F" w:rsidR="00EA67FF" w:rsidRPr="002E2761" w:rsidRDefault="00C51127" w:rsidP="00EA67F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∑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0,02622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В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  D=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156,24128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мА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  N=20</m:t>
          </m:r>
        </m:oMath>
      </m:oMathPara>
    </w:p>
    <w:p w14:paraId="148F2428" w14:textId="4E453584" w:rsidR="00C24EF4" w:rsidRPr="00C24EF4" w:rsidRDefault="00C24EF4" w:rsidP="00C24EF4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EF4">
        <w:rPr>
          <w:rFonts w:ascii="Times New Roman" w:eastAsia="Times New Roman" w:hAnsi="Times New Roman" w:cs="Times New Roman"/>
          <w:sz w:val="24"/>
          <w:szCs w:val="24"/>
          <w:lang w:val="ru-RU"/>
        </w:rPr>
        <w:t>Абсолютные погрешности коэффициентов линейной зависимости:</w:t>
      </w:r>
    </w:p>
    <w:p w14:paraId="11F22E31" w14:textId="5EB74CC3" w:rsidR="00436BFD" w:rsidRDefault="00C24EF4" w:rsidP="00436BF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D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N-2</m:t>
                      </m:r>
                    </m:e>
                  </m:d>
                </m:den>
              </m:f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0,02622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156,24128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⋅18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0,0061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кОм=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6,1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Ом</m:t>
          </m:r>
        </m:oMath>
      </m:oMathPara>
    </w:p>
    <w:p w14:paraId="7428F026" w14:textId="77777777" w:rsidR="00251808" w:rsidRPr="00251808" w:rsidRDefault="00C24EF4" w:rsidP="00436BF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Δ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E=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N-2</m:t>
                  </m:r>
                </m:den>
              </m:f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N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s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I</m:t>
                              </m:r>
                            </m:e>
                          </m:acc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m:t> 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D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0,02622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18</m:t>
                  </m:r>
                </m:den>
              </m:f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s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I</m:t>
                              </m:r>
                            </m:e>
                          </m:acc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m:t> 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156,24128</m:t>
                      </m:r>
                    </m:den>
                  </m:f>
                </m:e>
              </m:d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0,0560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 xml:space="preserve"> В</m:t>
          </m:r>
        </m:oMath>
      </m:oMathPara>
    </w:p>
    <w:p w14:paraId="3AF1543D" w14:textId="6D8FEB94" w:rsidR="00251808" w:rsidRPr="00C070D0" w:rsidRDefault="00251808" w:rsidP="00436BF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Δ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*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7,49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0,0560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10,0732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0,0061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0,6723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0,08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мА</m:t>
          </m:r>
        </m:oMath>
      </m:oMathPara>
    </w:p>
    <w:p w14:paraId="0849477F" w14:textId="51056369" w:rsidR="00C070D0" w:rsidRPr="00C070D0" w:rsidRDefault="00251808" w:rsidP="00C070D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max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⁡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max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⁡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cr m:val="script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37,7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sepChr m:val="⋅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2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0,0560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10,0732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0,0061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0,6723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мВт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br/>
          </m:r>
        </m:oMath>
      </m:oMathPara>
    </w:p>
    <w:p w14:paraId="04A1A5EB" w14:textId="75FAA4CD" w:rsidR="00C24EF4" w:rsidRPr="00251808" w:rsidRDefault="00C24EF4" w:rsidP="00C24EF4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EF4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Относительные погрешности:</w:t>
      </w:r>
    </w:p>
    <w:p w14:paraId="2EC0D0C7" w14:textId="77777777" w:rsidR="004B7AEA" w:rsidRPr="004B7AEA" w:rsidRDefault="00000000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0,0061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0,6723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0,91%</m:t>
          </m:r>
        </m:oMath>
      </m:oMathPara>
    </w:p>
    <w:p w14:paraId="5D41F07E" w14:textId="361635B0" w:rsidR="00C24EF4" w:rsidRPr="00DF7E29" w:rsidRDefault="00000000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Δ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E</m:t>
              </m:r>
            </m:num>
            <m:den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E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0,0560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10,0732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0,56%.</m:t>
          </m:r>
        </m:oMath>
      </m:oMathPara>
    </w:p>
    <w:p w14:paraId="5079ADD2" w14:textId="77777777" w:rsidR="00DF7E29" w:rsidRPr="00DF7E29" w:rsidRDefault="00DF7E29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*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0,08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7,49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1,07%.</m:t>
          </m:r>
        </m:oMath>
      </m:oMathPara>
    </w:p>
    <w:p w14:paraId="7630D5E4" w14:textId="2EEFC497" w:rsidR="00DF7E29" w:rsidRPr="00DF252F" w:rsidRDefault="00DF7E29" w:rsidP="00357D0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⁡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⁡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⁡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0,5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37,7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⋅100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1,33%.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br/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5C187E31" w14:textId="1DCFC383" w:rsidR="00F722D6" w:rsidRPr="008D06B3" w:rsidRDefault="00C03F40" w:rsidP="00F722D6">
      <w:pPr>
        <w:pStyle w:val="1"/>
        <w:numPr>
          <w:ilvl w:val="0"/>
          <w:numId w:val="5"/>
        </w:numPr>
        <w:rPr>
          <w:lang w:val="ru-RU"/>
        </w:rPr>
      </w:pPr>
      <w:r w:rsidRPr="00C03F40">
        <w:t>Графики</w:t>
      </w:r>
    </w:p>
    <w:p w14:paraId="69274EDB" w14:textId="2EB005BC" w:rsidR="009E2D2B" w:rsidRDefault="009E2D2B" w:rsidP="00AC1033">
      <w:pPr>
        <w:pStyle w:val="af"/>
        <w:spacing w:before="280" w:beforeAutospacing="0" w:after="280" w:afterAutospacing="0"/>
      </w:pPr>
      <w:r>
        <w:rPr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39316D4" wp14:editId="6C23A64F">
            <wp:extent cx="6635750" cy="4521200"/>
            <wp:effectExtent l="0" t="0" r="0" b="0"/>
            <wp:docPr id="147102863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Рис. 3. График зависимости напряжения от силы тока</w:t>
      </w:r>
    </w:p>
    <w:p w14:paraId="24091482" w14:textId="40E6E575" w:rsidR="009E2D2B" w:rsidRDefault="009E2D2B" w:rsidP="00AC1033">
      <w:pPr>
        <w:pStyle w:val="af"/>
        <w:spacing w:before="280" w:beforeAutospacing="0" w:after="280" w:afterAutospacing="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CDFA300" wp14:editId="62ADCEE4">
            <wp:extent cx="6756400" cy="4597400"/>
            <wp:effectExtent l="0" t="0" r="6350" b="0"/>
            <wp:docPr id="3597428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Рис. 4. График зависимости мощности от силы тока</w:t>
      </w:r>
      <w:r>
        <w:rPr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A7D04A0" wp14:editId="7E694435">
            <wp:extent cx="6756400" cy="4597400"/>
            <wp:effectExtent l="0" t="0" r="6350" b="0"/>
            <wp:docPr id="3184864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Рис. 5. График зависимости КПД от силы тока</w:t>
      </w:r>
    </w:p>
    <w:p w14:paraId="504E7380" w14:textId="7B8E81D8" w:rsidR="007B4485" w:rsidRPr="008D06B3" w:rsidRDefault="00027658" w:rsidP="00F722D6">
      <w:pPr>
        <w:pStyle w:val="1"/>
        <w:numPr>
          <w:ilvl w:val="0"/>
          <w:numId w:val="5"/>
        </w:numPr>
        <w:rPr>
          <w:lang w:val="ru-RU"/>
        </w:rPr>
      </w:pPr>
      <w:r w:rsidRPr="00027658">
        <w:t>Окончательные результаты</w:t>
      </w:r>
    </w:p>
    <w:p w14:paraId="61FD4FB0" w14:textId="77777777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w:r w:rsidRPr="003034C3">
        <w:rPr>
          <w:rFonts w:ascii="Cambria Math" w:eastAsia="Times New Roman" w:hAnsi="Cambria Math" w:cs="Times New Roman"/>
          <w:sz w:val="24"/>
          <w:szCs w:val="24"/>
          <w:lang w:val="ru-RU"/>
        </w:rPr>
        <w:t>Внутреннее сопротивление источника:</w:t>
      </w:r>
    </w:p>
    <w:p w14:paraId="4DE6EDD3" w14:textId="58522EF0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672,3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6,1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 Ω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0,91%.</m:t>
          </m:r>
        </m:oMath>
      </m:oMathPara>
    </w:p>
    <w:p w14:paraId="2F3E9E28" w14:textId="77777777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w:r w:rsidRPr="003034C3">
        <w:rPr>
          <w:rFonts w:ascii="Cambria Math" w:eastAsia="Times New Roman" w:hAnsi="Cambria Math" w:cs="Times New Roman"/>
          <w:sz w:val="24"/>
          <w:szCs w:val="24"/>
          <w:lang w:val="ru-RU"/>
        </w:rPr>
        <w:t>Электродвижущая сила источника:</w:t>
      </w:r>
    </w:p>
    <w:p w14:paraId="10462A98" w14:textId="115EB533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E=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10,07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0,06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 В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0,56%.</m:t>
          </m:r>
        </m:oMath>
      </m:oMathPara>
    </w:p>
    <w:p w14:paraId="71022835" w14:textId="4AE4C108" w:rsidR="003034C3" w:rsidRPr="001C2B89" w:rsidRDefault="003034C3" w:rsidP="003034C3">
      <w:pPr>
        <w:widowControl/>
        <w:spacing w:before="100" w:beforeAutospacing="1" w:after="100" w:afterAutospacing="1"/>
        <w:ind w:left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2B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Параметр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α</m:t>
        </m:r>
      </m:oMath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C2B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(угловой коэффициент линейной зависимости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U(I)</m:t>
        </m:r>
      </m:oMath>
      <w:r w:rsidRPr="001C2B89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14:paraId="7ACD5CD5" w14:textId="77777777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α=-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0,6723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В/мА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7DE0F5FF" w14:textId="77777777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w:r w:rsidRPr="003034C3">
        <w:rPr>
          <w:rFonts w:ascii="Cambria Math" w:eastAsia="Times New Roman" w:hAnsi="Cambria Math" w:cs="Times New Roman"/>
          <w:sz w:val="24"/>
          <w:szCs w:val="24"/>
          <w:lang w:val="ru-RU"/>
        </w:rPr>
        <w:t>Ток, при котором достигается максимальная полезная мощность:</w:t>
      </w:r>
    </w:p>
    <w:p w14:paraId="3A4A39B7" w14:textId="502F2818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I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7,49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0,08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 мА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*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1,06%.</m:t>
          </m:r>
        </m:oMath>
      </m:oMathPara>
    </w:p>
    <w:p w14:paraId="4C94E18B" w14:textId="77777777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w:r w:rsidRPr="003034C3">
        <w:rPr>
          <w:rFonts w:ascii="Cambria Math" w:eastAsia="Times New Roman" w:hAnsi="Cambria Math" w:cs="Times New Roman"/>
          <w:sz w:val="24"/>
          <w:szCs w:val="24"/>
          <w:lang w:val="ru-RU"/>
        </w:rPr>
        <w:t>Максимальная полезная мощность:</w:t>
      </w:r>
    </w:p>
    <w:p w14:paraId="069D76F4" w14:textId="200F883F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max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⁡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37,7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0,5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 мВт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⁡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1,44%.</m:t>
          </m:r>
        </m:oMath>
      </m:oMathPara>
    </w:p>
    <w:p w14:paraId="61E91FDE" w14:textId="77777777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w:r w:rsidRPr="003034C3">
        <w:rPr>
          <w:rFonts w:ascii="Cambria Math" w:eastAsia="Times New Roman" w:hAnsi="Cambria Math" w:cs="Times New Roman"/>
          <w:sz w:val="24"/>
          <w:szCs w:val="24"/>
          <w:lang w:val="ru-RU"/>
        </w:rPr>
        <w:t>Сопротивление согласованной нагрузки:</w:t>
      </w:r>
    </w:p>
    <w:p w14:paraId="47786E73" w14:textId="38C6AC7C" w:rsidR="003034C3" w:rsidRPr="003034C3" w:rsidRDefault="003034C3" w:rsidP="003034C3">
      <w:pPr>
        <w:widowControl/>
        <w:spacing w:before="100" w:beforeAutospacing="1" w:after="100" w:afterAutospacing="1"/>
        <w:ind w:left="851"/>
        <w:rPr>
          <w:rFonts w:ascii="Cambria Math" w:eastAsia="Times New Roman" w:hAnsi="Cambria Math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согл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672,3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6,1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 Ω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согл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0,91%.</m:t>
          </m:r>
        </m:oMath>
      </m:oMathPara>
    </w:p>
    <w:p w14:paraId="7DCED7AE" w14:textId="77777777" w:rsidR="00373E15" w:rsidRPr="00B12FB5" w:rsidRDefault="00687391" w:rsidP="00E423DB">
      <w:pPr>
        <w:pStyle w:val="1"/>
        <w:rPr>
          <w:lang w:val="ru-RU"/>
        </w:rPr>
      </w:pPr>
      <w:r w:rsidRPr="00B12FB5">
        <w:rPr>
          <w:lang w:val="ru-RU"/>
        </w:rPr>
        <w:lastRenderedPageBreak/>
        <w:t>Вывод</w:t>
      </w:r>
    </w:p>
    <w:p w14:paraId="2DDA4289" w14:textId="77777777" w:rsidR="00124A7F" w:rsidRPr="00DE292A" w:rsidRDefault="00FF78C7" w:rsidP="00124A7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F78C7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 были исследованы характеристики источника тока и определены его основные параметры. По результатам обработки экспериментальных данных методом наименьших квадратов получены значения:</w:t>
      </w:r>
      <w:r w:rsidR="002F019F" w:rsidRPr="002F019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ru-RU"/>
          </w:rPr>
          <m:t>E=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10,0732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±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0,0560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 В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</m:oMath>
      <w:r w:rsidR="00ED2670" w:rsidRPr="00B41D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672,3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±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6,1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)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 xml:space="preserve"> Ом</m:t>
        </m:r>
      </m:oMath>
      <w:r w:rsidR="00B41DBF" w:rsidRPr="00B41DB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B41DBF" w:rsidRPr="00B41DBF">
        <w:rPr>
          <w:rFonts w:ascii="Times New Roman" w:hAnsi="Times New Roman" w:cs="Times New Roman"/>
          <w:sz w:val="24"/>
          <w:szCs w:val="24"/>
        </w:rPr>
        <w:t>Полученное значение внутреннего сопротивления близко к номинальному (</w:t>
      </w:r>
      <m:oMath>
        <m:r>
          <w:rPr>
            <w:rFonts w:ascii="Cambria Math" w:hAnsi="Cambria Math" w:cs="Times New Roman"/>
            <w:sz w:val="24"/>
            <w:szCs w:val="24"/>
          </w:rPr>
          <m:t>≈680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  <w:r w:rsidR="00B41DBF" w:rsidRPr="00B41DBF">
        <w:rPr>
          <w:rFonts w:ascii="Times New Roman" w:hAnsi="Times New Roman" w:cs="Times New Roman"/>
          <w:sz w:val="24"/>
          <w:szCs w:val="24"/>
        </w:rPr>
        <w:t>), отклонение менее 1%, что подтверждает достоверность результатов.</w:t>
      </w:r>
    </w:p>
    <w:p w14:paraId="49CE17D9" w14:textId="77777777" w:rsidR="00124A7F" w:rsidRPr="00DE292A" w:rsidRDefault="00124A7F" w:rsidP="00124A7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8F7ADA" w14:textId="77777777" w:rsidR="00124A7F" w:rsidRPr="00DE292A" w:rsidRDefault="00D53BAD" w:rsidP="00124A7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3BAD">
        <w:t xml:space="preserve">В работе были исследованы зависимости напряжения, полной мощности </w:t>
      </w:r>
      <m:oMath>
        <m:r>
          <w:rPr>
            <w:rFonts w:ascii="Cambria Math" w:hAnsi="Cambria Math"/>
          </w:rPr>
          <m:t>P</m:t>
        </m:r>
      </m:oMath>
      <w:r w:rsidRPr="00D53BAD">
        <w:t xml:space="preserve">, полезной мощности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D53BAD">
        <w:rPr>
          <w:lang w:val="ru-RU"/>
        </w:rPr>
        <w:t xml:space="preserve"> </w:t>
      </w:r>
      <w:r w:rsidRPr="00D53BAD">
        <w:t xml:space="preserve">и мощности потерь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53BAD">
        <w:rPr>
          <w:lang w:val="ru-RU"/>
        </w:rPr>
        <w:t xml:space="preserve"> </w:t>
      </w:r>
      <w:r w:rsidRPr="00D53BAD">
        <w:t>от силы тока. Установлено, что</w:t>
      </w:r>
      <w:r w:rsidR="002F019F" w:rsidRPr="002F019F">
        <w:rPr>
          <w:lang w:val="ru-RU"/>
        </w:rPr>
        <w:t xml:space="preserve"> </w:t>
      </w:r>
      <w:r w:rsidRPr="00D53BAD">
        <w:rPr>
          <w:rFonts w:ascii="Times New Roman" w:hAnsi="Times New Roman" w:cs="Times New Roman"/>
          <w:sz w:val="24"/>
          <w:szCs w:val="24"/>
          <w:lang w:val="ru-RU"/>
        </w:rPr>
        <w:t xml:space="preserve">зависимость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U(I)</m:t>
        </m:r>
      </m:oMath>
      <w:r w:rsidRPr="00D53BAD">
        <w:rPr>
          <w:rFonts w:ascii="Times New Roman" w:hAnsi="Times New Roman" w:cs="Times New Roman"/>
          <w:sz w:val="24"/>
          <w:szCs w:val="24"/>
          <w:lang w:val="ru-RU"/>
        </w:rPr>
        <w:t>является линейной, что подтверждает закон Ома для полной цепи</w:t>
      </w:r>
      <w:r w:rsidR="002F019F" w:rsidRPr="002F019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2F019F" w:rsidRPr="002F019F">
        <w:rPr>
          <w:lang w:val="ru-RU"/>
        </w:rPr>
        <w:t xml:space="preserve"> </w:t>
      </w:r>
      <w:r w:rsidRPr="00D53BAD">
        <w:rPr>
          <w:rFonts w:ascii="Times New Roman" w:hAnsi="Times New Roman" w:cs="Times New Roman"/>
          <w:sz w:val="24"/>
          <w:szCs w:val="24"/>
          <w:lang w:val="ru-RU"/>
        </w:rPr>
        <w:t xml:space="preserve">полная мощность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P</m:t>
        </m:r>
      </m:oMath>
      <w:r w:rsidRPr="00D53BAD">
        <w:rPr>
          <w:rFonts w:ascii="Times New Roman" w:hAnsi="Times New Roman" w:cs="Times New Roman"/>
          <w:sz w:val="24"/>
          <w:szCs w:val="24"/>
          <w:lang w:val="ru-RU"/>
        </w:rPr>
        <w:t xml:space="preserve"> зависит от силы тока линейно</w:t>
      </w:r>
      <w:r w:rsidR="002F019F" w:rsidRPr="002F019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3BAD">
        <w:rPr>
          <w:rFonts w:ascii="Times New Roman" w:hAnsi="Times New Roman" w:cs="Times New Roman"/>
          <w:sz w:val="24"/>
          <w:szCs w:val="24"/>
          <w:lang w:val="ru-RU"/>
        </w:rPr>
        <w:t xml:space="preserve">полезная мощность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sub>
        </m:sSub>
      </m:oMath>
      <w:r w:rsidRPr="00D53BAD">
        <w:rPr>
          <w:rFonts w:ascii="Times New Roman" w:hAnsi="Times New Roman" w:cs="Times New Roman"/>
          <w:sz w:val="24"/>
          <w:szCs w:val="24"/>
          <w:lang w:val="ru-RU"/>
        </w:rPr>
        <w:t xml:space="preserve"> и мощность потерь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</m:sub>
        </m:sSub>
      </m:oMath>
      <w:r w:rsidRPr="00D53BAD">
        <w:rPr>
          <w:rFonts w:ascii="Times New Roman" w:hAnsi="Times New Roman" w:cs="Times New Roman"/>
          <w:sz w:val="24"/>
          <w:szCs w:val="24"/>
          <w:lang w:val="ru-RU"/>
        </w:rPr>
        <w:t xml:space="preserve"> имеют квадратичный характер зависимости. </w:t>
      </w:r>
    </w:p>
    <w:p w14:paraId="700D97F9" w14:textId="77777777" w:rsidR="00124A7F" w:rsidRPr="00DE292A" w:rsidRDefault="00124A7F" w:rsidP="00124A7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EB36DD" w14:textId="608CA58B" w:rsidR="00124A7F" w:rsidRPr="00124A7F" w:rsidRDefault="00DE292A" w:rsidP="008108D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292A">
        <w:rPr>
          <w:rFonts w:ascii="Times New Roman" w:hAnsi="Times New Roman" w:cs="Times New Roman"/>
          <w:sz w:val="24"/>
          <w:szCs w:val="24"/>
        </w:rPr>
        <w:t>Было установлено</w:t>
      </w:r>
      <w:r w:rsidR="00D53BAD" w:rsidRPr="00D53BAD">
        <w:rPr>
          <w:rFonts w:ascii="Times New Roman" w:hAnsi="Times New Roman" w:cs="Times New Roman"/>
          <w:sz w:val="24"/>
          <w:szCs w:val="24"/>
          <w:lang w:val="ru-RU"/>
        </w:rPr>
        <w:t>, что полезная мощность достигает максимального значения</w:t>
      </w:r>
      <w:r w:rsidR="00124A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max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⁡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≈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37,7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мВт</m:t>
        </m:r>
      </m:oMath>
      <w:r w:rsidR="00124A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24A7F" w:rsidRPr="00124A7F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="00124A7F">
        <w:rPr>
          <w:rFonts w:ascii="Times New Roman" w:hAnsi="Times New Roman" w:cs="Times New Roman"/>
          <w:sz w:val="24"/>
          <w:szCs w:val="24"/>
          <w:lang w:val="ru-RU"/>
        </w:rPr>
        <w:t xml:space="preserve">силе тока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≈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7,49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 xml:space="preserve"> мА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</m:oMath>
      <w:r w:rsidR="003645A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645A9" w:rsidRPr="003645A9">
        <w:t>при этом сопротивление нагрузки</w:t>
      </w:r>
      <w:r w:rsidR="003645A9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согл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≈r,</m:t>
        </m:r>
      </m:oMath>
      <w:r w:rsidR="003645A9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="003645A9" w:rsidRPr="003645A9">
        <w:rPr>
          <w:rFonts w:ascii="Times New Roman" w:hAnsi="Times New Roman" w:cs="Times New Roman"/>
          <w:sz w:val="24"/>
          <w:szCs w:val="24"/>
          <w:lang w:val="ru-RU"/>
        </w:rPr>
        <w:t>что соответствует условию согласования источника и нагрузки</w:t>
      </w:r>
      <w:r w:rsidR="008108DC">
        <w:rPr>
          <w:rFonts w:ascii="Times New Roman" w:hAnsi="Times New Roman" w:cs="Times New Roman"/>
          <w:sz w:val="24"/>
          <w:szCs w:val="24"/>
          <w:lang w:val="ru-RU"/>
        </w:rPr>
        <w:t>, а</w:t>
      </w:r>
      <w:r w:rsidR="00124A7F" w:rsidRPr="00124A7F">
        <w:rPr>
          <w:rFonts w:ascii="Times New Roman" w:hAnsi="Times New Roman" w:cs="Times New Roman"/>
          <w:sz w:val="24"/>
          <w:szCs w:val="24"/>
          <w:lang w:val="ru-RU"/>
        </w:rPr>
        <w:t xml:space="preserve"> КПД </w:t>
      </w:r>
      <w:r w:rsidR="00B05134">
        <w:rPr>
          <w:rFonts w:ascii="Times New Roman" w:hAnsi="Times New Roman" w:cs="Times New Roman"/>
          <w:sz w:val="24"/>
          <w:szCs w:val="24"/>
          <w:lang w:val="ru-RU"/>
        </w:rPr>
        <w:t xml:space="preserve">источника </w:t>
      </w:r>
      <w:r w:rsidR="00124A7F" w:rsidRPr="00124A7F">
        <w:rPr>
          <w:rFonts w:ascii="Times New Roman" w:hAnsi="Times New Roman" w:cs="Times New Roman"/>
          <w:sz w:val="24"/>
          <w:szCs w:val="24"/>
          <w:lang w:val="ru-RU"/>
        </w:rPr>
        <w:t xml:space="preserve">около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η≈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0,5</m:t>
        </m:r>
      </m:oMath>
      <w:r w:rsidR="00124A7F" w:rsidRPr="00124A7F">
        <w:rPr>
          <w:rFonts w:ascii="Times New Roman" w:hAnsi="Times New Roman" w:cs="Times New Roman"/>
          <w:sz w:val="24"/>
          <w:szCs w:val="24"/>
          <w:lang w:val="ru-RU"/>
        </w:rPr>
        <w:t xml:space="preserve">, что подтверждает теорему о максимальной передаче мощности. </w:t>
      </w:r>
    </w:p>
    <w:p w14:paraId="6D43E881" w14:textId="36C0BB17" w:rsidR="002A0AC0" w:rsidRPr="00B12FB5" w:rsidRDefault="002A0AC0" w:rsidP="00FF78C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2A0AC0" w:rsidRPr="00B12FB5">
      <w:type w:val="continuous"/>
      <w:pgSz w:w="11910" w:h="16840"/>
      <w:pgMar w:top="1240" w:right="566" w:bottom="28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7E450B-0565-4EA6-B024-4E39BD0BD814}"/>
    <w:embedBold r:id="rId2" w:fontKey="{2EB80BB3-164F-403A-BD96-C22EA09FD54C}"/>
    <w:embedItalic r:id="rId3" w:fontKey="{226EA0D0-5CBF-4D65-B904-0BD0043637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FA7FAA0-A8FC-492B-9B99-C3886205E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051C85-A4FB-4530-9CA8-B2DD20631B9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156530-1618-4CF3-B1C4-F41067E25721}"/>
    <w:embedItalic r:id="rId7" w:fontKey="{84FAC737-76EF-4E82-9D03-B8030731F1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EDF"/>
    <w:multiLevelType w:val="multilevel"/>
    <w:tmpl w:val="BE66EE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0752"/>
    <w:multiLevelType w:val="multilevel"/>
    <w:tmpl w:val="F13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951"/>
    <w:multiLevelType w:val="multilevel"/>
    <w:tmpl w:val="4D621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A1191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4217BE7"/>
    <w:multiLevelType w:val="multilevel"/>
    <w:tmpl w:val="4F7226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D0299"/>
    <w:multiLevelType w:val="hybridMultilevel"/>
    <w:tmpl w:val="A9800BA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BD2B04"/>
    <w:multiLevelType w:val="multilevel"/>
    <w:tmpl w:val="AF5A9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AE525A"/>
    <w:multiLevelType w:val="multilevel"/>
    <w:tmpl w:val="396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07BC9"/>
    <w:multiLevelType w:val="multilevel"/>
    <w:tmpl w:val="4FE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135AA"/>
    <w:multiLevelType w:val="multilevel"/>
    <w:tmpl w:val="F3B02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E0090"/>
    <w:multiLevelType w:val="hybridMultilevel"/>
    <w:tmpl w:val="69A20980"/>
    <w:lvl w:ilvl="0" w:tplc="36D4AD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35C2A37"/>
    <w:multiLevelType w:val="multilevel"/>
    <w:tmpl w:val="69F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1C5D"/>
    <w:multiLevelType w:val="multilevel"/>
    <w:tmpl w:val="9B1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85CE1"/>
    <w:multiLevelType w:val="multilevel"/>
    <w:tmpl w:val="CDC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55A7A"/>
    <w:multiLevelType w:val="multilevel"/>
    <w:tmpl w:val="985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045B4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59B49E6"/>
    <w:multiLevelType w:val="hybridMultilevel"/>
    <w:tmpl w:val="4E744E98"/>
    <w:lvl w:ilvl="0" w:tplc="306869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6E122F9"/>
    <w:multiLevelType w:val="multilevel"/>
    <w:tmpl w:val="B85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875FD"/>
    <w:multiLevelType w:val="hybridMultilevel"/>
    <w:tmpl w:val="821AB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C36B8"/>
    <w:multiLevelType w:val="multilevel"/>
    <w:tmpl w:val="DC6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A5A77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9A81BF4"/>
    <w:multiLevelType w:val="multilevel"/>
    <w:tmpl w:val="15A601E6"/>
    <w:lvl w:ilvl="0">
      <w:start w:val="1"/>
      <w:numFmt w:val="decimal"/>
      <w:lvlText w:val="%1)"/>
      <w:lvlJc w:val="left"/>
      <w:pPr>
        <w:ind w:left="851" w:hanging="284"/>
      </w:pPr>
      <w:rPr>
        <w:rFonts w:ascii="Calibri" w:eastAsia="Calibri" w:hAnsi="Calibri" w:cs="Calibri"/>
        <w:b w:val="0"/>
        <w:bCs w:val="0"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1851" w:hanging="284"/>
      </w:pPr>
    </w:lvl>
    <w:lvl w:ilvl="2">
      <w:numFmt w:val="bullet"/>
      <w:lvlText w:val="•"/>
      <w:lvlJc w:val="left"/>
      <w:pPr>
        <w:ind w:left="2842" w:hanging="284"/>
      </w:pPr>
    </w:lvl>
    <w:lvl w:ilvl="3">
      <w:numFmt w:val="bullet"/>
      <w:lvlText w:val="•"/>
      <w:lvlJc w:val="left"/>
      <w:pPr>
        <w:ind w:left="3834" w:hanging="284"/>
      </w:pPr>
    </w:lvl>
    <w:lvl w:ilvl="4">
      <w:numFmt w:val="bullet"/>
      <w:lvlText w:val="•"/>
      <w:lvlJc w:val="left"/>
      <w:pPr>
        <w:ind w:left="4825" w:hanging="284"/>
      </w:pPr>
    </w:lvl>
    <w:lvl w:ilvl="5">
      <w:numFmt w:val="bullet"/>
      <w:lvlText w:val="•"/>
      <w:lvlJc w:val="left"/>
      <w:pPr>
        <w:ind w:left="5816" w:hanging="284"/>
      </w:pPr>
    </w:lvl>
    <w:lvl w:ilvl="6">
      <w:numFmt w:val="bullet"/>
      <w:lvlText w:val="•"/>
      <w:lvlJc w:val="left"/>
      <w:pPr>
        <w:ind w:left="6808" w:hanging="284"/>
      </w:pPr>
    </w:lvl>
    <w:lvl w:ilvl="7">
      <w:numFmt w:val="bullet"/>
      <w:lvlText w:val="•"/>
      <w:lvlJc w:val="left"/>
      <w:pPr>
        <w:ind w:left="7799" w:hanging="284"/>
      </w:pPr>
    </w:lvl>
    <w:lvl w:ilvl="8">
      <w:numFmt w:val="bullet"/>
      <w:lvlText w:val="•"/>
      <w:lvlJc w:val="left"/>
      <w:pPr>
        <w:ind w:left="8790" w:hanging="284"/>
      </w:pPr>
    </w:lvl>
  </w:abstractNum>
  <w:abstractNum w:abstractNumId="22" w15:restartNumberingAfterBreak="0">
    <w:nsid w:val="402B01CC"/>
    <w:multiLevelType w:val="hybridMultilevel"/>
    <w:tmpl w:val="8F7620AE"/>
    <w:lvl w:ilvl="0" w:tplc="30686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5D6E78"/>
    <w:multiLevelType w:val="hybridMultilevel"/>
    <w:tmpl w:val="9754E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747786"/>
    <w:multiLevelType w:val="multilevel"/>
    <w:tmpl w:val="3070C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23293"/>
    <w:multiLevelType w:val="hybridMultilevel"/>
    <w:tmpl w:val="F6165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20865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80236BD"/>
    <w:multiLevelType w:val="multilevel"/>
    <w:tmpl w:val="67EC2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8084F"/>
    <w:multiLevelType w:val="multilevel"/>
    <w:tmpl w:val="F8C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63B3B"/>
    <w:multiLevelType w:val="multilevel"/>
    <w:tmpl w:val="107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A6A1F"/>
    <w:multiLevelType w:val="multilevel"/>
    <w:tmpl w:val="C8DE7DA4"/>
    <w:lvl w:ilvl="0">
      <w:start w:val="1"/>
      <w:numFmt w:val="decimal"/>
      <w:lvlText w:val="%1."/>
      <w:lvlJc w:val="left"/>
      <w:pPr>
        <w:ind w:left="1228" w:hanging="378"/>
      </w:pPr>
      <w:rPr>
        <w:rFonts w:ascii="Times New Roman" w:eastAsia="Times New Roman" w:hAnsi="Times New Roman" w:cs="Times New Roman"/>
        <w:b/>
        <w:bCs/>
        <w:i w:val="0"/>
        <w:iCs w:val="0"/>
        <w:sz w:val="30"/>
        <w:szCs w:val="30"/>
      </w:rPr>
    </w:lvl>
    <w:lvl w:ilvl="1">
      <w:numFmt w:val="bullet"/>
      <w:lvlText w:val="•"/>
      <w:lvlJc w:val="left"/>
      <w:pPr>
        <w:ind w:left="851" w:hanging="239"/>
      </w:pPr>
      <w:rPr>
        <w:rFonts w:ascii="Calibri" w:eastAsia="Calibri" w:hAnsi="Calibri" w:cs="Calibri"/>
      </w:rPr>
    </w:lvl>
    <w:lvl w:ilvl="2">
      <w:numFmt w:val="bullet"/>
      <w:lvlText w:val="•"/>
      <w:lvlJc w:val="left"/>
      <w:pPr>
        <w:ind w:left="2281" w:hanging="239"/>
      </w:pPr>
    </w:lvl>
    <w:lvl w:ilvl="3">
      <w:numFmt w:val="bullet"/>
      <w:lvlText w:val="•"/>
      <w:lvlJc w:val="left"/>
      <w:pPr>
        <w:ind w:left="3343" w:hanging="238"/>
      </w:pPr>
    </w:lvl>
    <w:lvl w:ilvl="4">
      <w:numFmt w:val="bullet"/>
      <w:lvlText w:val="•"/>
      <w:lvlJc w:val="left"/>
      <w:pPr>
        <w:ind w:left="4404" w:hanging="239"/>
      </w:pPr>
    </w:lvl>
    <w:lvl w:ilvl="5">
      <w:numFmt w:val="bullet"/>
      <w:lvlText w:val="•"/>
      <w:lvlJc w:val="left"/>
      <w:pPr>
        <w:ind w:left="5466" w:hanging="239"/>
      </w:pPr>
    </w:lvl>
    <w:lvl w:ilvl="6">
      <w:numFmt w:val="bullet"/>
      <w:lvlText w:val="•"/>
      <w:lvlJc w:val="left"/>
      <w:pPr>
        <w:ind w:left="6527" w:hanging="238"/>
      </w:pPr>
    </w:lvl>
    <w:lvl w:ilvl="7">
      <w:numFmt w:val="bullet"/>
      <w:lvlText w:val="•"/>
      <w:lvlJc w:val="left"/>
      <w:pPr>
        <w:ind w:left="7589" w:hanging="239"/>
      </w:pPr>
    </w:lvl>
    <w:lvl w:ilvl="8">
      <w:numFmt w:val="bullet"/>
      <w:lvlText w:val="•"/>
      <w:lvlJc w:val="left"/>
      <w:pPr>
        <w:ind w:left="8650" w:hanging="239"/>
      </w:pPr>
    </w:lvl>
  </w:abstractNum>
  <w:abstractNum w:abstractNumId="31" w15:restartNumberingAfterBreak="0">
    <w:nsid w:val="558A47ED"/>
    <w:multiLevelType w:val="multilevel"/>
    <w:tmpl w:val="418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354FB"/>
    <w:multiLevelType w:val="multilevel"/>
    <w:tmpl w:val="EE8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099E"/>
    <w:multiLevelType w:val="multilevel"/>
    <w:tmpl w:val="5D4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A22C4"/>
    <w:multiLevelType w:val="hybridMultilevel"/>
    <w:tmpl w:val="AFFE4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60329"/>
    <w:multiLevelType w:val="multilevel"/>
    <w:tmpl w:val="ECE6F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C14663"/>
    <w:multiLevelType w:val="multilevel"/>
    <w:tmpl w:val="132261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08485">
    <w:abstractNumId w:val="6"/>
  </w:num>
  <w:num w:numId="2" w16cid:durableId="1304888146">
    <w:abstractNumId w:val="21"/>
  </w:num>
  <w:num w:numId="3" w16cid:durableId="894122983">
    <w:abstractNumId w:val="30"/>
  </w:num>
  <w:num w:numId="4" w16cid:durableId="664406163">
    <w:abstractNumId w:val="10"/>
  </w:num>
  <w:num w:numId="5" w16cid:durableId="588001853">
    <w:abstractNumId w:val="16"/>
  </w:num>
  <w:num w:numId="6" w16cid:durableId="1046686628">
    <w:abstractNumId w:val="19"/>
  </w:num>
  <w:num w:numId="7" w16cid:durableId="38284587">
    <w:abstractNumId w:val="17"/>
  </w:num>
  <w:num w:numId="8" w16cid:durableId="1440298287">
    <w:abstractNumId w:val="27"/>
  </w:num>
  <w:num w:numId="9" w16cid:durableId="454175757">
    <w:abstractNumId w:val="35"/>
  </w:num>
  <w:num w:numId="10" w16cid:durableId="1912620279">
    <w:abstractNumId w:val="24"/>
  </w:num>
  <w:num w:numId="11" w16cid:durableId="1935245279">
    <w:abstractNumId w:val="2"/>
  </w:num>
  <w:num w:numId="12" w16cid:durableId="338384591">
    <w:abstractNumId w:val="0"/>
  </w:num>
  <w:num w:numId="13" w16cid:durableId="1242713204">
    <w:abstractNumId w:val="36"/>
  </w:num>
  <w:num w:numId="14" w16cid:durableId="623073742">
    <w:abstractNumId w:val="4"/>
  </w:num>
  <w:num w:numId="15" w16cid:durableId="1907179055">
    <w:abstractNumId w:val="9"/>
  </w:num>
  <w:num w:numId="16" w16cid:durableId="106315698">
    <w:abstractNumId w:val="23"/>
  </w:num>
  <w:num w:numId="17" w16cid:durableId="1875994085">
    <w:abstractNumId w:val="34"/>
  </w:num>
  <w:num w:numId="18" w16cid:durableId="882139183">
    <w:abstractNumId w:val="22"/>
  </w:num>
  <w:num w:numId="19" w16cid:durableId="341905068">
    <w:abstractNumId w:val="5"/>
  </w:num>
  <w:num w:numId="20" w16cid:durableId="1616056959">
    <w:abstractNumId w:val="7"/>
  </w:num>
  <w:num w:numId="21" w16cid:durableId="1237517320">
    <w:abstractNumId w:val="28"/>
  </w:num>
  <w:num w:numId="22" w16cid:durableId="2144955663">
    <w:abstractNumId w:val="32"/>
  </w:num>
  <w:num w:numId="23" w16cid:durableId="1870414669">
    <w:abstractNumId w:val="13"/>
  </w:num>
  <w:num w:numId="24" w16cid:durableId="1883710117">
    <w:abstractNumId w:val="11"/>
  </w:num>
  <w:num w:numId="25" w16cid:durableId="1562643169">
    <w:abstractNumId w:val="29"/>
  </w:num>
  <w:num w:numId="26" w16cid:durableId="778908860">
    <w:abstractNumId w:val="8"/>
  </w:num>
  <w:num w:numId="27" w16cid:durableId="409080198">
    <w:abstractNumId w:val="31"/>
  </w:num>
  <w:num w:numId="28" w16cid:durableId="1507591657">
    <w:abstractNumId w:val="1"/>
  </w:num>
  <w:num w:numId="29" w16cid:durableId="1231619673">
    <w:abstractNumId w:val="33"/>
  </w:num>
  <w:num w:numId="30" w16cid:durableId="1555584048">
    <w:abstractNumId w:val="14"/>
  </w:num>
  <w:num w:numId="31" w16cid:durableId="1101800734">
    <w:abstractNumId w:val="20"/>
  </w:num>
  <w:num w:numId="32" w16cid:durableId="1665544426">
    <w:abstractNumId w:val="18"/>
  </w:num>
  <w:num w:numId="33" w16cid:durableId="682249155">
    <w:abstractNumId w:val="25"/>
  </w:num>
  <w:num w:numId="34" w16cid:durableId="1062676513">
    <w:abstractNumId w:val="15"/>
  </w:num>
  <w:num w:numId="35" w16cid:durableId="630984484">
    <w:abstractNumId w:val="3"/>
  </w:num>
  <w:num w:numId="36" w16cid:durableId="889918047">
    <w:abstractNumId w:val="26"/>
  </w:num>
  <w:num w:numId="37" w16cid:durableId="17453780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F1"/>
    <w:rsid w:val="00020290"/>
    <w:rsid w:val="00027658"/>
    <w:rsid w:val="00064E7D"/>
    <w:rsid w:val="00067C98"/>
    <w:rsid w:val="00072F14"/>
    <w:rsid w:val="00076D81"/>
    <w:rsid w:val="00085F35"/>
    <w:rsid w:val="0009364B"/>
    <w:rsid w:val="000A75BB"/>
    <w:rsid w:val="000C662C"/>
    <w:rsid w:val="000D4739"/>
    <w:rsid w:val="000F4FD7"/>
    <w:rsid w:val="000F6357"/>
    <w:rsid w:val="00116C14"/>
    <w:rsid w:val="001171A0"/>
    <w:rsid w:val="00124A7F"/>
    <w:rsid w:val="00126CED"/>
    <w:rsid w:val="00140FC8"/>
    <w:rsid w:val="001448D9"/>
    <w:rsid w:val="00144C34"/>
    <w:rsid w:val="00152603"/>
    <w:rsid w:val="001543D1"/>
    <w:rsid w:val="001646B1"/>
    <w:rsid w:val="001802A2"/>
    <w:rsid w:val="0018727C"/>
    <w:rsid w:val="00187509"/>
    <w:rsid w:val="001B1237"/>
    <w:rsid w:val="001B5F44"/>
    <w:rsid w:val="001C2B89"/>
    <w:rsid w:val="001C3B9D"/>
    <w:rsid w:val="001C61DD"/>
    <w:rsid w:val="001D23A0"/>
    <w:rsid w:val="001F0E8F"/>
    <w:rsid w:val="001F7461"/>
    <w:rsid w:val="00201631"/>
    <w:rsid w:val="00202E85"/>
    <w:rsid w:val="002341B9"/>
    <w:rsid w:val="002428CB"/>
    <w:rsid w:val="00251808"/>
    <w:rsid w:val="002536A7"/>
    <w:rsid w:val="00255169"/>
    <w:rsid w:val="00265E46"/>
    <w:rsid w:val="00293F83"/>
    <w:rsid w:val="002A0AC0"/>
    <w:rsid w:val="002B62F4"/>
    <w:rsid w:val="002C5065"/>
    <w:rsid w:val="002C7A82"/>
    <w:rsid w:val="002D2AC6"/>
    <w:rsid w:val="002E073D"/>
    <w:rsid w:val="002E1DEF"/>
    <w:rsid w:val="002E2761"/>
    <w:rsid w:val="002F019F"/>
    <w:rsid w:val="003034C3"/>
    <w:rsid w:val="00303DFC"/>
    <w:rsid w:val="00304918"/>
    <w:rsid w:val="00311E58"/>
    <w:rsid w:val="0032199A"/>
    <w:rsid w:val="00323250"/>
    <w:rsid w:val="00330E3F"/>
    <w:rsid w:val="0035706D"/>
    <w:rsid w:val="00357D09"/>
    <w:rsid w:val="003645A9"/>
    <w:rsid w:val="00373E15"/>
    <w:rsid w:val="003C05B5"/>
    <w:rsid w:val="003D27F1"/>
    <w:rsid w:val="003E5EE1"/>
    <w:rsid w:val="00405216"/>
    <w:rsid w:val="0040718B"/>
    <w:rsid w:val="004114D2"/>
    <w:rsid w:val="00435ACF"/>
    <w:rsid w:val="00436BFD"/>
    <w:rsid w:val="004514F4"/>
    <w:rsid w:val="00464369"/>
    <w:rsid w:val="004853E0"/>
    <w:rsid w:val="00485416"/>
    <w:rsid w:val="004A3497"/>
    <w:rsid w:val="004B63E8"/>
    <w:rsid w:val="004B7165"/>
    <w:rsid w:val="004B7AEA"/>
    <w:rsid w:val="004C7869"/>
    <w:rsid w:val="004E79B8"/>
    <w:rsid w:val="004F149D"/>
    <w:rsid w:val="005000A4"/>
    <w:rsid w:val="0052021F"/>
    <w:rsid w:val="005363E9"/>
    <w:rsid w:val="00543E5F"/>
    <w:rsid w:val="00574546"/>
    <w:rsid w:val="005906BE"/>
    <w:rsid w:val="00592AE4"/>
    <w:rsid w:val="00592C51"/>
    <w:rsid w:val="00594F00"/>
    <w:rsid w:val="005A4111"/>
    <w:rsid w:val="005B495F"/>
    <w:rsid w:val="005B5C3F"/>
    <w:rsid w:val="005C03C1"/>
    <w:rsid w:val="005E18D5"/>
    <w:rsid w:val="00601F80"/>
    <w:rsid w:val="00611E34"/>
    <w:rsid w:val="006213B6"/>
    <w:rsid w:val="006259FA"/>
    <w:rsid w:val="006357C4"/>
    <w:rsid w:val="00640880"/>
    <w:rsid w:val="0065419C"/>
    <w:rsid w:val="006636F1"/>
    <w:rsid w:val="006776A9"/>
    <w:rsid w:val="00687391"/>
    <w:rsid w:val="006915F9"/>
    <w:rsid w:val="006A7E4D"/>
    <w:rsid w:val="006B6C3E"/>
    <w:rsid w:val="006C39EE"/>
    <w:rsid w:val="006F1077"/>
    <w:rsid w:val="006F7DBC"/>
    <w:rsid w:val="0072725C"/>
    <w:rsid w:val="00733B2A"/>
    <w:rsid w:val="0075370E"/>
    <w:rsid w:val="007549C8"/>
    <w:rsid w:val="007771F6"/>
    <w:rsid w:val="00791220"/>
    <w:rsid w:val="007B4485"/>
    <w:rsid w:val="007B67F3"/>
    <w:rsid w:val="007D57D6"/>
    <w:rsid w:val="007F7A0C"/>
    <w:rsid w:val="008108DC"/>
    <w:rsid w:val="00840C0B"/>
    <w:rsid w:val="0084407B"/>
    <w:rsid w:val="008637BF"/>
    <w:rsid w:val="00864915"/>
    <w:rsid w:val="00873AD5"/>
    <w:rsid w:val="00894C6A"/>
    <w:rsid w:val="00895F22"/>
    <w:rsid w:val="008B41C0"/>
    <w:rsid w:val="008B6BEE"/>
    <w:rsid w:val="008D06B3"/>
    <w:rsid w:val="008F1A71"/>
    <w:rsid w:val="008F64F8"/>
    <w:rsid w:val="0092492B"/>
    <w:rsid w:val="009335A8"/>
    <w:rsid w:val="00963096"/>
    <w:rsid w:val="00966EA8"/>
    <w:rsid w:val="0097681B"/>
    <w:rsid w:val="009A238B"/>
    <w:rsid w:val="009C59F3"/>
    <w:rsid w:val="009D1C9F"/>
    <w:rsid w:val="009D2E5D"/>
    <w:rsid w:val="009E2D2B"/>
    <w:rsid w:val="009E380B"/>
    <w:rsid w:val="00A0115B"/>
    <w:rsid w:val="00A21563"/>
    <w:rsid w:val="00A468D9"/>
    <w:rsid w:val="00A728D6"/>
    <w:rsid w:val="00A83E11"/>
    <w:rsid w:val="00A85755"/>
    <w:rsid w:val="00AB2691"/>
    <w:rsid w:val="00AB2A83"/>
    <w:rsid w:val="00AC0E76"/>
    <w:rsid w:val="00AC1033"/>
    <w:rsid w:val="00AC247F"/>
    <w:rsid w:val="00AC47DF"/>
    <w:rsid w:val="00AC5617"/>
    <w:rsid w:val="00AE2554"/>
    <w:rsid w:val="00B05134"/>
    <w:rsid w:val="00B12FB5"/>
    <w:rsid w:val="00B319CA"/>
    <w:rsid w:val="00B343FB"/>
    <w:rsid w:val="00B41DBF"/>
    <w:rsid w:val="00B50FE6"/>
    <w:rsid w:val="00B62226"/>
    <w:rsid w:val="00B66D49"/>
    <w:rsid w:val="00B70EBF"/>
    <w:rsid w:val="00B71E05"/>
    <w:rsid w:val="00B85D5E"/>
    <w:rsid w:val="00BA4F54"/>
    <w:rsid w:val="00BC6156"/>
    <w:rsid w:val="00C03F40"/>
    <w:rsid w:val="00C070D0"/>
    <w:rsid w:val="00C213C8"/>
    <w:rsid w:val="00C24EF4"/>
    <w:rsid w:val="00C42CE6"/>
    <w:rsid w:val="00C51127"/>
    <w:rsid w:val="00C52997"/>
    <w:rsid w:val="00C717FE"/>
    <w:rsid w:val="00C80911"/>
    <w:rsid w:val="00C90457"/>
    <w:rsid w:val="00C91349"/>
    <w:rsid w:val="00C96EE5"/>
    <w:rsid w:val="00CA6313"/>
    <w:rsid w:val="00CC002C"/>
    <w:rsid w:val="00CD51A2"/>
    <w:rsid w:val="00CE5D6E"/>
    <w:rsid w:val="00D162C8"/>
    <w:rsid w:val="00D24AA7"/>
    <w:rsid w:val="00D36B6A"/>
    <w:rsid w:val="00D46E20"/>
    <w:rsid w:val="00D53BAD"/>
    <w:rsid w:val="00D77201"/>
    <w:rsid w:val="00D92B10"/>
    <w:rsid w:val="00D93F7F"/>
    <w:rsid w:val="00D96A95"/>
    <w:rsid w:val="00DA04C1"/>
    <w:rsid w:val="00DA58F6"/>
    <w:rsid w:val="00DC19DA"/>
    <w:rsid w:val="00DC212D"/>
    <w:rsid w:val="00DD0852"/>
    <w:rsid w:val="00DD2654"/>
    <w:rsid w:val="00DD7049"/>
    <w:rsid w:val="00DE292A"/>
    <w:rsid w:val="00DE52F8"/>
    <w:rsid w:val="00DF252F"/>
    <w:rsid w:val="00DF7E29"/>
    <w:rsid w:val="00E2138E"/>
    <w:rsid w:val="00E21B84"/>
    <w:rsid w:val="00E2732F"/>
    <w:rsid w:val="00E40CDF"/>
    <w:rsid w:val="00E423DB"/>
    <w:rsid w:val="00E42B4B"/>
    <w:rsid w:val="00E51E07"/>
    <w:rsid w:val="00E666A8"/>
    <w:rsid w:val="00E84DA8"/>
    <w:rsid w:val="00EA66B0"/>
    <w:rsid w:val="00EA67FF"/>
    <w:rsid w:val="00EB4F42"/>
    <w:rsid w:val="00EB66D4"/>
    <w:rsid w:val="00ED2670"/>
    <w:rsid w:val="00EF30F4"/>
    <w:rsid w:val="00F032ED"/>
    <w:rsid w:val="00F0626A"/>
    <w:rsid w:val="00F06EC5"/>
    <w:rsid w:val="00F1209A"/>
    <w:rsid w:val="00F36A11"/>
    <w:rsid w:val="00F44BA9"/>
    <w:rsid w:val="00F627FD"/>
    <w:rsid w:val="00F722D6"/>
    <w:rsid w:val="00F73602"/>
    <w:rsid w:val="00F837F8"/>
    <w:rsid w:val="00F86494"/>
    <w:rsid w:val="00F97525"/>
    <w:rsid w:val="00FA3427"/>
    <w:rsid w:val="00FB6222"/>
    <w:rsid w:val="00FD5B11"/>
    <w:rsid w:val="00F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4B3D"/>
  <w15:docId w15:val="{A0E293F6-ADE5-406F-AD69-3EFFFC49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4C3"/>
  </w:style>
  <w:style w:type="paragraph" w:styleId="1">
    <w:name w:val="heading 1"/>
    <w:basedOn w:val="a"/>
    <w:next w:val="a"/>
    <w:link w:val="10"/>
    <w:uiPriority w:val="9"/>
    <w:qFormat/>
    <w:pPr>
      <w:spacing w:before="113"/>
      <w:ind w:left="1228" w:hanging="377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ind w:left="1182" w:hanging="3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F86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201631"/>
  </w:style>
  <w:style w:type="paragraph" w:styleId="af">
    <w:name w:val="Normal (Web)"/>
    <w:basedOn w:val="a"/>
    <w:uiPriority w:val="99"/>
    <w:unhideWhenUsed/>
    <w:rsid w:val="00F36A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F36A11"/>
    <w:rPr>
      <w:b/>
      <w:bCs/>
    </w:rPr>
  </w:style>
  <w:style w:type="paragraph" w:styleId="af1">
    <w:name w:val="List Paragraph"/>
    <w:basedOn w:val="a"/>
    <w:uiPriority w:val="34"/>
    <w:qFormat/>
    <w:rsid w:val="007549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5E46"/>
    <w:rPr>
      <w:rFonts w:ascii="Times New Roman" w:eastAsia="Times New Roman" w:hAnsi="Times New Roman" w:cs="Times New Roman"/>
      <w:b/>
      <w:bCs/>
      <w:sz w:val="30"/>
      <w:szCs w:val="30"/>
    </w:rPr>
  </w:style>
  <w:style w:type="character" w:styleId="af2">
    <w:name w:val="Placeholder Text"/>
    <w:basedOn w:val="a0"/>
    <w:uiPriority w:val="99"/>
    <w:semiHidden/>
    <w:rsid w:val="004B7A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0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8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236</cp:revision>
  <cp:lastPrinted>2026-03-29T06:39:00Z</cp:lastPrinted>
  <dcterms:created xsi:type="dcterms:W3CDTF">2026-03-04T18:50:00Z</dcterms:created>
  <dcterms:modified xsi:type="dcterms:W3CDTF">2026-05-22T06:32:00Z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2025-12-07T00:00:00Z</vt:lpwstr>
  </property>
  <property fmtid="{D5CDD505-2E9C-101B-9397-08002B2CF9AE}" pid="3" name="Creator">
    <vt:lpwstr>Typst 0.14.0</vt:lpwstr>
  </property>
  <property fmtid="{D5CDD505-2E9C-101B-9397-08002B2CF9AE}" pid="4" name="LastSaved">
    <vt:lpwstr>2026-03-01T00:00:00Z</vt:lpwstr>
  </property>
</Properties>
</file>