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24"/>
        <w:tblW w:w="11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1"/>
        <w:gridCol w:w="1342"/>
        <w:gridCol w:w="5182"/>
        <w:gridCol w:w="3060"/>
      </w:tblGrid>
      <w:tr w:rsidR="00D76A6F" w:rsidRPr="001B69AC" w14:paraId="7D9C6885" w14:textId="77777777" w:rsidTr="00D76A6F">
        <w:trPr>
          <w:trHeight w:val="761"/>
        </w:trPr>
        <w:tc>
          <w:tcPr>
            <w:tcW w:w="1631" w:type="dxa"/>
            <w:shd w:val="clear" w:color="auto" w:fill="auto"/>
          </w:tcPr>
          <w:p w14:paraId="35B9B4EB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 w:rsidRPr="001B69AC">
              <w:rPr>
                <w:rFonts w:ascii="Arial" w:hAnsi="Arial" w:cs="Arial"/>
              </w:rPr>
              <w:t>Solution type</w:t>
            </w:r>
          </w:p>
        </w:tc>
        <w:tc>
          <w:tcPr>
            <w:tcW w:w="1342" w:type="dxa"/>
            <w:shd w:val="clear" w:color="auto" w:fill="auto"/>
          </w:tcPr>
          <w:p w14:paraId="305E755C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 w:rsidRPr="001B69AC">
              <w:rPr>
                <w:rFonts w:ascii="Arial" w:hAnsi="Arial" w:cs="Arial"/>
              </w:rPr>
              <w:t>Number of Slaves</w:t>
            </w:r>
          </w:p>
        </w:tc>
        <w:tc>
          <w:tcPr>
            <w:tcW w:w="5182" w:type="dxa"/>
            <w:shd w:val="clear" w:color="auto" w:fill="auto"/>
          </w:tcPr>
          <w:p w14:paraId="32C92A08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 w:rsidRPr="001B69AC">
              <w:rPr>
                <w:rFonts w:ascii="Arial" w:hAnsi="Arial" w:cs="Arial"/>
              </w:rPr>
              <w:t>Execution time</w:t>
            </w:r>
          </w:p>
          <w:p w14:paraId="6A5E460D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3060" w:type="dxa"/>
            <w:shd w:val="clear" w:color="auto" w:fill="auto"/>
          </w:tcPr>
          <w:p w14:paraId="3DB25610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 w:rsidRPr="001B69AC">
              <w:rPr>
                <w:rFonts w:ascii="Arial" w:hAnsi="Arial" w:cs="Arial"/>
              </w:rPr>
              <w:t>Explain the result</w:t>
            </w:r>
          </w:p>
        </w:tc>
      </w:tr>
      <w:tr w:rsidR="00D76A6F" w:rsidRPr="001B69AC" w14:paraId="0FA5A2E3" w14:textId="77777777" w:rsidTr="00D76A6F">
        <w:trPr>
          <w:trHeight w:val="974"/>
        </w:trPr>
        <w:tc>
          <w:tcPr>
            <w:tcW w:w="1631" w:type="dxa"/>
            <w:shd w:val="clear" w:color="auto" w:fill="auto"/>
          </w:tcPr>
          <w:p w14:paraId="7462A5CF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 w:rsidRPr="001B69AC">
              <w:rPr>
                <w:rFonts w:ascii="Arial" w:hAnsi="Arial" w:cs="Arial"/>
              </w:rPr>
              <w:t>Sequential Solution</w:t>
            </w:r>
          </w:p>
        </w:tc>
        <w:tc>
          <w:tcPr>
            <w:tcW w:w="1342" w:type="dxa"/>
            <w:shd w:val="clear" w:color="auto" w:fill="auto"/>
          </w:tcPr>
          <w:p w14:paraId="077FDAD5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5182" w:type="dxa"/>
            <w:shd w:val="clear" w:color="auto" w:fill="auto"/>
          </w:tcPr>
          <w:p w14:paraId="4EFACEC2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 w:rsidRPr="00AA4F3E">
              <w:rPr>
                <w:rFonts w:ascii="Arial" w:hAnsi="Arial" w:cs="Arial"/>
              </w:rPr>
              <w:drawing>
                <wp:inline distT="0" distB="0" distL="0" distR="0" wp14:anchorId="002D3E4B" wp14:editId="62BB7479">
                  <wp:extent cx="3148049" cy="445770"/>
                  <wp:effectExtent l="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400" cy="44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shd w:val="clear" w:color="auto" w:fill="auto"/>
          </w:tcPr>
          <w:p w14:paraId="06DAB6DB" w14:textId="0903CE94" w:rsidR="00FF0B19" w:rsidRPr="002B727F" w:rsidRDefault="002B727F" w:rsidP="002B727F">
            <w:pPr>
              <w:pStyle w:val="a3"/>
              <w:numPr>
                <w:ilvl w:val="0"/>
                <w:numId w:val="2"/>
              </w:numPr>
              <w:bidi w:val="0"/>
              <w:ind w:left="177" w:hanging="142"/>
              <w:rPr>
                <w:rFonts w:ascii="Arial" w:hAnsi="Arial" w:cs="Arial"/>
                <w:sz w:val="20"/>
                <w:szCs w:val="20"/>
              </w:rPr>
            </w:pPr>
            <w:r w:rsidRPr="002B727F">
              <w:rPr>
                <w:rFonts w:ascii="Arial" w:hAnsi="Arial" w:cs="Arial"/>
                <w:sz w:val="20"/>
                <w:szCs w:val="20"/>
              </w:rPr>
              <w:t>1 master (does all the work)</w:t>
            </w:r>
          </w:p>
        </w:tc>
      </w:tr>
      <w:tr w:rsidR="00D76A6F" w:rsidRPr="001B69AC" w14:paraId="05BFFA87" w14:textId="77777777" w:rsidTr="00D76A6F">
        <w:trPr>
          <w:trHeight w:val="761"/>
        </w:trPr>
        <w:tc>
          <w:tcPr>
            <w:tcW w:w="1631" w:type="dxa"/>
            <w:shd w:val="clear" w:color="auto" w:fill="auto"/>
          </w:tcPr>
          <w:p w14:paraId="6066A233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 w:rsidRPr="001B69AC">
              <w:rPr>
                <w:rFonts w:ascii="Arial" w:hAnsi="Arial" w:cs="Arial"/>
              </w:rPr>
              <w:t>Static Task Pool</w:t>
            </w:r>
          </w:p>
        </w:tc>
        <w:tc>
          <w:tcPr>
            <w:tcW w:w="1342" w:type="dxa"/>
            <w:shd w:val="clear" w:color="auto" w:fill="auto"/>
          </w:tcPr>
          <w:p w14:paraId="5C696028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82" w:type="dxa"/>
            <w:shd w:val="clear" w:color="auto" w:fill="auto"/>
          </w:tcPr>
          <w:p w14:paraId="519AD25F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 w:rsidRPr="00920EBA">
              <w:rPr>
                <w:rFonts w:ascii="Arial" w:hAnsi="Arial" w:cs="Arial"/>
              </w:rPr>
              <w:drawing>
                <wp:inline distT="0" distB="0" distL="0" distR="0" wp14:anchorId="4C702CC2" wp14:editId="0671FECC">
                  <wp:extent cx="3143897" cy="342027"/>
                  <wp:effectExtent l="0" t="0" r="0" b="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365" cy="36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shd w:val="clear" w:color="auto" w:fill="auto"/>
          </w:tcPr>
          <w:p w14:paraId="0EAFC928" w14:textId="4DE358EB" w:rsidR="002B727F" w:rsidRPr="002B727F" w:rsidRDefault="002B727F" w:rsidP="002B727F">
            <w:pPr>
              <w:pStyle w:val="a3"/>
              <w:numPr>
                <w:ilvl w:val="0"/>
                <w:numId w:val="2"/>
              </w:numPr>
              <w:bidi w:val="0"/>
              <w:ind w:left="177" w:hanging="142"/>
              <w:rPr>
                <w:rFonts w:ascii="Arial" w:hAnsi="Arial" w:cs="Arial"/>
                <w:sz w:val="20"/>
                <w:szCs w:val="20"/>
              </w:rPr>
            </w:pPr>
            <w:r w:rsidRPr="002B727F">
              <w:rPr>
                <w:rFonts w:ascii="Arial" w:hAnsi="Arial" w:cs="Arial"/>
                <w:sz w:val="20"/>
                <w:szCs w:val="20"/>
              </w:rPr>
              <w:t>1 slave (does all work)</w:t>
            </w:r>
          </w:p>
          <w:p w14:paraId="3B85594F" w14:textId="6844DF0F" w:rsidR="00FF0B19" w:rsidRPr="002B727F" w:rsidRDefault="002B727F" w:rsidP="002B727F">
            <w:pPr>
              <w:pStyle w:val="a3"/>
              <w:numPr>
                <w:ilvl w:val="0"/>
                <w:numId w:val="2"/>
              </w:numPr>
              <w:bidi w:val="0"/>
              <w:ind w:left="177" w:hanging="142"/>
              <w:rPr>
                <w:rFonts w:ascii="Arial" w:hAnsi="Arial" w:cs="Arial"/>
                <w:sz w:val="20"/>
                <w:szCs w:val="20"/>
              </w:rPr>
            </w:pPr>
            <w:r w:rsidRPr="002B727F">
              <w:rPr>
                <w:rFonts w:ascii="Arial" w:hAnsi="Arial" w:cs="Arial"/>
                <w:sz w:val="20"/>
                <w:szCs w:val="20"/>
              </w:rPr>
              <w:t>1 master</w:t>
            </w:r>
          </w:p>
        </w:tc>
      </w:tr>
      <w:tr w:rsidR="00D76A6F" w:rsidRPr="001B69AC" w14:paraId="6F460283" w14:textId="77777777" w:rsidTr="00D76A6F">
        <w:trPr>
          <w:trHeight w:val="867"/>
        </w:trPr>
        <w:tc>
          <w:tcPr>
            <w:tcW w:w="1631" w:type="dxa"/>
            <w:shd w:val="clear" w:color="auto" w:fill="auto"/>
          </w:tcPr>
          <w:p w14:paraId="30FAC3D1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 w:rsidRPr="001B69AC">
              <w:rPr>
                <w:rFonts w:ascii="Arial" w:hAnsi="Arial" w:cs="Arial"/>
              </w:rPr>
              <w:t>Static Task Pool</w:t>
            </w:r>
          </w:p>
        </w:tc>
        <w:tc>
          <w:tcPr>
            <w:tcW w:w="1342" w:type="dxa"/>
            <w:shd w:val="clear" w:color="auto" w:fill="auto"/>
          </w:tcPr>
          <w:p w14:paraId="1F36FA4D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 w:rsidRPr="001B69AC">
              <w:rPr>
                <w:rFonts w:ascii="Arial" w:hAnsi="Arial" w:cs="Arial"/>
              </w:rPr>
              <w:t>4</w:t>
            </w:r>
          </w:p>
        </w:tc>
        <w:tc>
          <w:tcPr>
            <w:tcW w:w="5182" w:type="dxa"/>
            <w:shd w:val="clear" w:color="auto" w:fill="auto"/>
          </w:tcPr>
          <w:p w14:paraId="1B2D197E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 w:rsidRPr="00D02C40">
              <w:rPr>
                <w:rFonts w:ascii="Arial" w:hAnsi="Arial" w:cs="Arial"/>
              </w:rPr>
              <w:drawing>
                <wp:inline distT="0" distB="0" distL="0" distR="0" wp14:anchorId="5E48964C" wp14:editId="21BAD8AC">
                  <wp:extent cx="3143885" cy="397510"/>
                  <wp:effectExtent l="0" t="0" r="0" b="0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843" cy="42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shd w:val="clear" w:color="auto" w:fill="auto"/>
          </w:tcPr>
          <w:p w14:paraId="6A98F2B9" w14:textId="77777777" w:rsidR="002B727F" w:rsidRDefault="002B727F" w:rsidP="002B727F">
            <w:pPr>
              <w:pStyle w:val="a3"/>
              <w:numPr>
                <w:ilvl w:val="0"/>
                <w:numId w:val="2"/>
              </w:numPr>
              <w:bidi w:val="0"/>
              <w:ind w:left="177" w:hanging="142"/>
              <w:rPr>
                <w:rFonts w:ascii="Arial" w:hAnsi="Arial" w:cs="Arial"/>
                <w:sz w:val="20"/>
                <w:szCs w:val="20"/>
              </w:rPr>
            </w:pPr>
            <w:r w:rsidRPr="002B727F">
              <w:rPr>
                <w:rFonts w:ascii="Arial" w:hAnsi="Arial" w:cs="Arial"/>
                <w:sz w:val="20"/>
                <w:szCs w:val="20"/>
              </w:rPr>
              <w:t>3 slaves (does the work)</w:t>
            </w:r>
          </w:p>
          <w:p w14:paraId="2C37AF1F" w14:textId="09A06D97" w:rsidR="00FF0B19" w:rsidRPr="002B727F" w:rsidRDefault="002B727F" w:rsidP="002B727F">
            <w:pPr>
              <w:pStyle w:val="a3"/>
              <w:numPr>
                <w:ilvl w:val="0"/>
                <w:numId w:val="2"/>
              </w:numPr>
              <w:bidi w:val="0"/>
              <w:ind w:left="177" w:hanging="142"/>
              <w:rPr>
                <w:rFonts w:ascii="Arial" w:hAnsi="Arial" w:cs="Arial"/>
                <w:sz w:val="20"/>
                <w:szCs w:val="20"/>
              </w:rPr>
            </w:pPr>
            <w:r w:rsidRPr="002B727F">
              <w:rPr>
                <w:rFonts w:ascii="Arial" w:hAnsi="Arial" w:cs="Arial"/>
                <w:sz w:val="20"/>
                <w:szCs w:val="20"/>
              </w:rPr>
              <w:t>1 master</w:t>
            </w:r>
          </w:p>
        </w:tc>
      </w:tr>
      <w:tr w:rsidR="00D76A6F" w:rsidRPr="001B69AC" w14:paraId="5FFA7CD4" w14:textId="77777777" w:rsidTr="00D76A6F">
        <w:trPr>
          <w:trHeight w:val="1947"/>
        </w:trPr>
        <w:tc>
          <w:tcPr>
            <w:tcW w:w="1631" w:type="dxa"/>
            <w:shd w:val="clear" w:color="auto" w:fill="auto"/>
          </w:tcPr>
          <w:p w14:paraId="6BDB5C04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 w:rsidRPr="001B69AC">
              <w:rPr>
                <w:rFonts w:ascii="Arial" w:hAnsi="Arial" w:cs="Arial"/>
              </w:rPr>
              <w:t>Static Task Pool</w:t>
            </w:r>
          </w:p>
        </w:tc>
        <w:tc>
          <w:tcPr>
            <w:tcW w:w="1342" w:type="dxa"/>
            <w:shd w:val="clear" w:color="auto" w:fill="auto"/>
          </w:tcPr>
          <w:p w14:paraId="5965EC2E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182" w:type="dxa"/>
            <w:shd w:val="clear" w:color="auto" w:fill="auto"/>
          </w:tcPr>
          <w:p w14:paraId="36227BC0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 w:rsidRPr="00D02C40">
              <w:rPr>
                <w:rFonts w:ascii="Arial" w:hAnsi="Arial" w:cs="Arial"/>
              </w:rPr>
              <w:drawing>
                <wp:inline distT="0" distB="0" distL="0" distR="0" wp14:anchorId="18170A04" wp14:editId="46E7F286">
                  <wp:extent cx="3151463" cy="439749"/>
                  <wp:effectExtent l="0" t="0" r="0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84" cy="44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shd w:val="clear" w:color="auto" w:fill="auto"/>
          </w:tcPr>
          <w:p w14:paraId="4F340329" w14:textId="7C9B67F1" w:rsidR="002B727F" w:rsidRDefault="002B727F" w:rsidP="002B727F">
            <w:pPr>
              <w:pStyle w:val="a3"/>
              <w:numPr>
                <w:ilvl w:val="0"/>
                <w:numId w:val="2"/>
              </w:numPr>
              <w:bidi w:val="0"/>
              <w:ind w:left="177" w:hanging="142"/>
              <w:rPr>
                <w:rFonts w:ascii="Arial" w:hAnsi="Arial" w:cs="Arial"/>
                <w:sz w:val="20"/>
                <w:szCs w:val="20"/>
              </w:rPr>
            </w:pPr>
            <w:r w:rsidRPr="002B727F">
              <w:rPr>
                <w:rFonts w:ascii="Arial" w:hAnsi="Arial" w:cs="Arial"/>
                <w:sz w:val="20"/>
                <w:szCs w:val="20"/>
              </w:rPr>
              <w:t xml:space="preserve">9 slaves (more </w:t>
            </w:r>
            <w:r w:rsidR="00D76A6F" w:rsidRPr="002B727F">
              <w:rPr>
                <w:rFonts w:ascii="Arial" w:hAnsi="Arial" w:cs="Arial"/>
                <w:sz w:val="20"/>
                <w:szCs w:val="20"/>
              </w:rPr>
              <w:t>than</w:t>
            </w:r>
            <w:r w:rsidRPr="002B727F">
              <w:rPr>
                <w:rFonts w:ascii="Arial" w:hAnsi="Arial" w:cs="Arial"/>
                <w:sz w:val="20"/>
                <w:szCs w:val="20"/>
              </w:rPr>
              <w:t xml:space="preserve"> the cores of 1 pc  )</w:t>
            </w:r>
            <w:r w:rsidRPr="002B727F">
              <w:rPr>
                <w:rFonts w:ascii="Arial" w:hAnsi="Arial" w:cs="Arial"/>
                <w:sz w:val="20"/>
                <w:szCs w:val="20"/>
              </w:rPr>
              <w:br/>
              <w:t xml:space="preserve">which means that the slaves doesn’t work together </w:t>
            </w:r>
          </w:p>
          <w:p w14:paraId="63F242D3" w14:textId="462D3416" w:rsidR="00FF0B19" w:rsidRPr="002B727F" w:rsidRDefault="002B727F" w:rsidP="002B727F">
            <w:pPr>
              <w:pStyle w:val="a3"/>
              <w:numPr>
                <w:ilvl w:val="0"/>
                <w:numId w:val="2"/>
              </w:numPr>
              <w:bidi w:val="0"/>
              <w:ind w:left="177" w:hanging="142"/>
              <w:rPr>
                <w:rFonts w:ascii="Arial" w:hAnsi="Arial" w:cs="Arial"/>
                <w:sz w:val="20"/>
                <w:szCs w:val="20"/>
              </w:rPr>
            </w:pPr>
            <w:r w:rsidRPr="002B727F">
              <w:rPr>
                <w:rFonts w:ascii="Arial" w:hAnsi="Arial" w:cs="Arial"/>
                <w:sz w:val="20"/>
                <w:szCs w:val="20"/>
              </w:rPr>
              <w:t>1 master</w:t>
            </w:r>
            <w:r w:rsidRPr="002B727F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D76A6F" w:rsidRPr="001B69AC" w14:paraId="7B164C8E" w14:textId="77777777" w:rsidTr="00D76A6F">
        <w:trPr>
          <w:trHeight w:val="1064"/>
        </w:trPr>
        <w:tc>
          <w:tcPr>
            <w:tcW w:w="1631" w:type="dxa"/>
            <w:shd w:val="clear" w:color="auto" w:fill="auto"/>
          </w:tcPr>
          <w:p w14:paraId="2793CB9A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 w:rsidRPr="001B69AC">
              <w:rPr>
                <w:rFonts w:ascii="Arial" w:hAnsi="Arial" w:cs="Arial"/>
              </w:rPr>
              <w:t>Dynamic Task Pool</w:t>
            </w:r>
          </w:p>
        </w:tc>
        <w:tc>
          <w:tcPr>
            <w:tcW w:w="1342" w:type="dxa"/>
            <w:shd w:val="clear" w:color="auto" w:fill="auto"/>
          </w:tcPr>
          <w:p w14:paraId="6BF68CB6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82" w:type="dxa"/>
            <w:shd w:val="clear" w:color="auto" w:fill="auto"/>
          </w:tcPr>
          <w:p w14:paraId="6C81240A" w14:textId="77777777" w:rsidR="00FF0B19" w:rsidRPr="001B69AC" w:rsidRDefault="00FF0B19" w:rsidP="00FF0B19">
            <w:pPr>
              <w:bidi w:val="0"/>
              <w:rPr>
                <w:rFonts w:ascii="Arial" w:hAnsi="Arial" w:cs="Arial"/>
              </w:rPr>
            </w:pPr>
            <w:r w:rsidRPr="00D02C40">
              <w:rPr>
                <w:rFonts w:ascii="Arial" w:hAnsi="Arial" w:cs="Arial"/>
              </w:rPr>
              <w:drawing>
                <wp:inline distT="0" distB="0" distL="0" distR="0" wp14:anchorId="4B4FEBED" wp14:editId="541AB67E">
                  <wp:extent cx="3150870" cy="488315"/>
                  <wp:effectExtent l="0" t="0" r="0" b="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4" cy="50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shd w:val="clear" w:color="auto" w:fill="auto"/>
          </w:tcPr>
          <w:p w14:paraId="3CF4016D" w14:textId="77777777" w:rsidR="002B727F" w:rsidRPr="002B727F" w:rsidRDefault="002B727F" w:rsidP="002B727F">
            <w:pPr>
              <w:pStyle w:val="a3"/>
              <w:numPr>
                <w:ilvl w:val="0"/>
                <w:numId w:val="2"/>
              </w:numPr>
              <w:bidi w:val="0"/>
              <w:ind w:left="177" w:hanging="142"/>
              <w:rPr>
                <w:rFonts w:ascii="Arial" w:hAnsi="Arial" w:cs="Arial"/>
                <w:sz w:val="20"/>
                <w:szCs w:val="20"/>
              </w:rPr>
            </w:pPr>
            <w:r w:rsidRPr="002B727F">
              <w:rPr>
                <w:rFonts w:ascii="Arial" w:hAnsi="Arial" w:cs="Arial"/>
                <w:sz w:val="20"/>
                <w:szCs w:val="20"/>
              </w:rPr>
              <w:t>1 slave (does all work)</w:t>
            </w:r>
          </w:p>
          <w:p w14:paraId="315092A3" w14:textId="77E7811F" w:rsidR="00FF0B19" w:rsidRPr="002B727F" w:rsidRDefault="002B727F" w:rsidP="002B727F">
            <w:pPr>
              <w:pStyle w:val="a3"/>
              <w:numPr>
                <w:ilvl w:val="0"/>
                <w:numId w:val="2"/>
              </w:numPr>
              <w:bidi w:val="0"/>
              <w:ind w:left="177" w:hanging="142"/>
              <w:rPr>
                <w:rFonts w:ascii="Arial" w:hAnsi="Arial" w:cs="Arial"/>
                <w:sz w:val="20"/>
                <w:szCs w:val="20"/>
              </w:rPr>
            </w:pPr>
            <w:r w:rsidRPr="002B727F">
              <w:rPr>
                <w:rFonts w:ascii="Arial" w:hAnsi="Arial" w:cs="Arial"/>
                <w:sz w:val="20"/>
                <w:szCs w:val="20"/>
              </w:rPr>
              <w:t>1 master</w:t>
            </w:r>
          </w:p>
        </w:tc>
      </w:tr>
      <w:tr w:rsidR="00D76A6F" w:rsidRPr="001B69AC" w14:paraId="68B038FC" w14:textId="77777777" w:rsidTr="00D76A6F">
        <w:trPr>
          <w:trHeight w:val="1307"/>
        </w:trPr>
        <w:tc>
          <w:tcPr>
            <w:tcW w:w="1631" w:type="dxa"/>
            <w:shd w:val="clear" w:color="auto" w:fill="auto"/>
          </w:tcPr>
          <w:p w14:paraId="2183DF85" w14:textId="77777777" w:rsidR="00D76A6F" w:rsidRPr="001B69AC" w:rsidRDefault="00D76A6F" w:rsidP="00D76A6F">
            <w:pPr>
              <w:bidi w:val="0"/>
              <w:rPr>
                <w:rFonts w:ascii="Arial" w:hAnsi="Arial" w:cs="Arial"/>
              </w:rPr>
            </w:pPr>
            <w:r w:rsidRPr="001B69AC">
              <w:rPr>
                <w:rFonts w:ascii="Arial" w:hAnsi="Arial" w:cs="Arial"/>
              </w:rPr>
              <w:t>Dynamic Task Pool</w:t>
            </w:r>
          </w:p>
        </w:tc>
        <w:tc>
          <w:tcPr>
            <w:tcW w:w="1342" w:type="dxa"/>
            <w:shd w:val="clear" w:color="auto" w:fill="auto"/>
          </w:tcPr>
          <w:p w14:paraId="5B22B593" w14:textId="77777777" w:rsidR="00D76A6F" w:rsidRPr="001B69AC" w:rsidRDefault="00D76A6F" w:rsidP="00D76A6F">
            <w:pPr>
              <w:bidi w:val="0"/>
              <w:rPr>
                <w:rFonts w:ascii="Arial" w:hAnsi="Arial" w:cs="Arial"/>
              </w:rPr>
            </w:pPr>
            <w:r w:rsidRPr="001B69AC">
              <w:rPr>
                <w:rFonts w:ascii="Arial" w:hAnsi="Arial" w:cs="Arial"/>
              </w:rPr>
              <w:t>4</w:t>
            </w:r>
          </w:p>
        </w:tc>
        <w:tc>
          <w:tcPr>
            <w:tcW w:w="5182" w:type="dxa"/>
            <w:shd w:val="clear" w:color="auto" w:fill="auto"/>
          </w:tcPr>
          <w:p w14:paraId="5D9CB473" w14:textId="77777777" w:rsidR="00D76A6F" w:rsidRPr="001B69AC" w:rsidRDefault="00D76A6F" w:rsidP="00D76A6F">
            <w:pPr>
              <w:bidi w:val="0"/>
              <w:rPr>
                <w:rFonts w:ascii="Arial" w:hAnsi="Arial" w:cs="Arial"/>
              </w:rPr>
            </w:pPr>
            <w:r w:rsidRPr="003D182D">
              <w:rPr>
                <w:rFonts w:ascii="Arial" w:hAnsi="Arial" w:cs="Arial"/>
              </w:rPr>
              <w:drawing>
                <wp:inline distT="0" distB="0" distL="0" distR="0" wp14:anchorId="1FD7DFFC" wp14:editId="37B882B7">
                  <wp:extent cx="3143885" cy="598805"/>
                  <wp:effectExtent l="0" t="0" r="0" b="0"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789" cy="61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shd w:val="clear" w:color="auto" w:fill="auto"/>
          </w:tcPr>
          <w:p w14:paraId="4FD8DEC7" w14:textId="48BA597B" w:rsidR="00D76A6F" w:rsidRPr="00D76A6F" w:rsidRDefault="00D76A6F" w:rsidP="00D76A6F">
            <w:pPr>
              <w:pStyle w:val="a3"/>
              <w:numPr>
                <w:ilvl w:val="0"/>
                <w:numId w:val="2"/>
              </w:numPr>
              <w:bidi w:val="0"/>
              <w:ind w:left="177" w:hanging="142"/>
              <w:rPr>
                <w:rFonts w:ascii="Arial" w:hAnsi="Arial" w:cs="Arial"/>
                <w:sz w:val="20"/>
                <w:szCs w:val="20"/>
              </w:rPr>
            </w:pPr>
            <w:r w:rsidRPr="002B727F">
              <w:rPr>
                <w:rFonts w:ascii="Arial" w:hAnsi="Arial" w:cs="Arial"/>
                <w:sz w:val="20"/>
                <w:szCs w:val="20"/>
              </w:rPr>
              <w:t xml:space="preserve">3 slaves </w:t>
            </w:r>
            <w:r>
              <w:rPr>
                <w:rFonts w:ascii="Arial" w:hAnsi="Arial" w:cs="Arial"/>
                <w:sz w:val="20"/>
                <w:szCs w:val="20"/>
              </w:rPr>
              <w:t xml:space="preserve">assign to </w:t>
            </w:r>
            <w:r w:rsidRPr="00D76A6F">
              <w:rPr>
                <w:rFonts w:ascii="Arial" w:hAnsi="Arial" w:cs="Arial"/>
                <w:sz w:val="20"/>
                <w:szCs w:val="20"/>
              </w:rPr>
              <w:t>work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6A6F">
              <w:rPr>
                <w:rFonts w:ascii="Arial" w:hAnsi="Arial" w:cs="Arial"/>
                <w:sz w:val="20"/>
                <w:szCs w:val="20"/>
              </w:rPr>
              <w:t xml:space="preserve">Dynamically </w:t>
            </w:r>
            <w:r>
              <w:rPr>
                <w:rFonts w:ascii="Arial" w:hAnsi="Arial" w:cs="Arial"/>
                <w:sz w:val="20"/>
                <w:szCs w:val="20"/>
              </w:rPr>
              <w:t xml:space="preserve">faster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static </w:t>
            </w:r>
          </w:p>
          <w:p w14:paraId="5FC376C4" w14:textId="09536FC0" w:rsidR="00D76A6F" w:rsidRPr="00D76A6F" w:rsidRDefault="00D76A6F" w:rsidP="00D76A6F">
            <w:pPr>
              <w:pStyle w:val="a3"/>
              <w:numPr>
                <w:ilvl w:val="0"/>
                <w:numId w:val="2"/>
              </w:numPr>
              <w:bidi w:val="0"/>
              <w:ind w:left="177" w:hanging="142"/>
              <w:rPr>
                <w:rFonts w:ascii="Arial" w:hAnsi="Arial" w:cs="Arial"/>
                <w:sz w:val="20"/>
                <w:szCs w:val="20"/>
              </w:rPr>
            </w:pPr>
            <w:r w:rsidRPr="00D76A6F">
              <w:rPr>
                <w:rFonts w:ascii="Arial" w:hAnsi="Arial" w:cs="Arial"/>
                <w:sz w:val="20"/>
                <w:szCs w:val="20"/>
              </w:rPr>
              <w:t>1 master</w:t>
            </w:r>
          </w:p>
        </w:tc>
      </w:tr>
      <w:tr w:rsidR="00D76A6F" w:rsidRPr="001B69AC" w14:paraId="2ABBC2CF" w14:textId="77777777" w:rsidTr="00D76A6F">
        <w:trPr>
          <w:trHeight w:val="1307"/>
        </w:trPr>
        <w:tc>
          <w:tcPr>
            <w:tcW w:w="1631" w:type="dxa"/>
            <w:shd w:val="clear" w:color="auto" w:fill="auto"/>
          </w:tcPr>
          <w:p w14:paraId="4B86F815" w14:textId="77777777" w:rsidR="00D76A6F" w:rsidRPr="001B69AC" w:rsidRDefault="00D76A6F" w:rsidP="00D76A6F">
            <w:pPr>
              <w:bidi w:val="0"/>
              <w:rPr>
                <w:rFonts w:ascii="Arial" w:hAnsi="Arial" w:cs="Arial"/>
              </w:rPr>
            </w:pPr>
            <w:r w:rsidRPr="001B69AC">
              <w:rPr>
                <w:rFonts w:ascii="Arial" w:hAnsi="Arial" w:cs="Arial"/>
              </w:rPr>
              <w:t>Dynamic Task Pool</w:t>
            </w:r>
          </w:p>
        </w:tc>
        <w:tc>
          <w:tcPr>
            <w:tcW w:w="1342" w:type="dxa"/>
            <w:shd w:val="clear" w:color="auto" w:fill="auto"/>
          </w:tcPr>
          <w:p w14:paraId="13E823FC" w14:textId="77777777" w:rsidR="00D76A6F" w:rsidRPr="001B69AC" w:rsidRDefault="00D76A6F" w:rsidP="00D76A6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182" w:type="dxa"/>
            <w:shd w:val="clear" w:color="auto" w:fill="auto"/>
          </w:tcPr>
          <w:p w14:paraId="4BB932AB" w14:textId="77777777" w:rsidR="00D76A6F" w:rsidRPr="001B69AC" w:rsidRDefault="00D76A6F" w:rsidP="00D76A6F">
            <w:pPr>
              <w:bidi w:val="0"/>
              <w:rPr>
                <w:rFonts w:ascii="Arial" w:hAnsi="Arial" w:cs="Arial"/>
              </w:rPr>
            </w:pPr>
            <w:r w:rsidRPr="003D182D">
              <w:rPr>
                <w:rFonts w:ascii="Arial" w:hAnsi="Arial" w:cs="Arial"/>
              </w:rPr>
              <w:drawing>
                <wp:inline distT="0" distB="0" distL="0" distR="0" wp14:anchorId="3C7B7ADA" wp14:editId="6824C4E6">
                  <wp:extent cx="3150870" cy="592455"/>
                  <wp:effectExtent l="0" t="0" r="0" b="0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373" cy="60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shd w:val="clear" w:color="auto" w:fill="auto"/>
          </w:tcPr>
          <w:p w14:paraId="7BB5DBD6" w14:textId="6B70EF6C" w:rsidR="00D76A6F" w:rsidRDefault="00D76A6F" w:rsidP="00D76A6F">
            <w:pPr>
              <w:pStyle w:val="a3"/>
              <w:numPr>
                <w:ilvl w:val="0"/>
                <w:numId w:val="2"/>
              </w:numPr>
              <w:bidi w:val="0"/>
              <w:ind w:left="177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2B727F">
              <w:rPr>
                <w:rFonts w:ascii="Arial" w:hAnsi="Arial" w:cs="Arial"/>
                <w:sz w:val="20"/>
                <w:szCs w:val="20"/>
              </w:rPr>
              <w:t xml:space="preserve"> slaves </w:t>
            </w:r>
            <w:r>
              <w:rPr>
                <w:rFonts w:ascii="Arial" w:hAnsi="Arial" w:cs="Arial"/>
                <w:sz w:val="20"/>
                <w:szCs w:val="20"/>
              </w:rPr>
              <w:t xml:space="preserve">assign to </w:t>
            </w:r>
            <w:r w:rsidRPr="00D76A6F">
              <w:rPr>
                <w:rFonts w:ascii="Arial" w:hAnsi="Arial" w:cs="Arial"/>
                <w:sz w:val="20"/>
                <w:szCs w:val="20"/>
              </w:rPr>
              <w:t>work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6A6F">
              <w:rPr>
                <w:rFonts w:ascii="Arial" w:hAnsi="Arial" w:cs="Arial"/>
                <w:sz w:val="20"/>
                <w:szCs w:val="20"/>
              </w:rPr>
              <w:t xml:space="preserve">Dynamically </w:t>
            </w:r>
            <w:r>
              <w:rPr>
                <w:rFonts w:ascii="Arial" w:hAnsi="Arial" w:cs="Arial"/>
                <w:sz w:val="20"/>
                <w:szCs w:val="20"/>
              </w:rPr>
              <w:t xml:space="preserve">faster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static </w:t>
            </w:r>
            <w:r>
              <w:rPr>
                <w:rFonts w:ascii="Arial" w:hAnsi="Arial" w:cs="Arial"/>
                <w:sz w:val="20"/>
                <w:szCs w:val="20"/>
              </w:rPr>
              <w:t xml:space="preserve">limited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thecore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number</w:t>
            </w:r>
          </w:p>
          <w:p w14:paraId="1AD9A5D6" w14:textId="2C029FB6" w:rsidR="00D76A6F" w:rsidRPr="00D76A6F" w:rsidRDefault="00D76A6F" w:rsidP="00D76A6F">
            <w:pPr>
              <w:pStyle w:val="a3"/>
              <w:numPr>
                <w:ilvl w:val="0"/>
                <w:numId w:val="2"/>
              </w:numPr>
              <w:bidi w:val="0"/>
              <w:ind w:left="177" w:hanging="142"/>
              <w:rPr>
                <w:rFonts w:ascii="Arial" w:hAnsi="Arial" w:cs="Arial"/>
                <w:sz w:val="20"/>
                <w:szCs w:val="20"/>
              </w:rPr>
            </w:pPr>
            <w:r w:rsidRPr="00D76A6F">
              <w:rPr>
                <w:rFonts w:ascii="Arial" w:hAnsi="Arial" w:cs="Arial"/>
                <w:sz w:val="20"/>
                <w:szCs w:val="20"/>
              </w:rPr>
              <w:t>1 master</w:t>
            </w:r>
          </w:p>
        </w:tc>
      </w:tr>
    </w:tbl>
    <w:p w14:paraId="6ED61C8F" w14:textId="77777777" w:rsidR="00AD206E" w:rsidRDefault="00AD206E"/>
    <w:sectPr w:rsidR="00AD206E" w:rsidSect="008407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7C98"/>
    <w:multiLevelType w:val="hybridMultilevel"/>
    <w:tmpl w:val="37CE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D2855"/>
    <w:multiLevelType w:val="hybridMultilevel"/>
    <w:tmpl w:val="388A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314802">
    <w:abstractNumId w:val="1"/>
  </w:num>
  <w:num w:numId="2" w16cid:durableId="179675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19"/>
    <w:rsid w:val="002B727F"/>
    <w:rsid w:val="008407C7"/>
    <w:rsid w:val="00AD206E"/>
    <w:rsid w:val="00C313DF"/>
    <w:rsid w:val="00D76A6F"/>
    <w:rsid w:val="00FF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21722"/>
  <w15:chartTrackingRefBased/>
  <w15:docId w15:val="{BA7491F3-84CD-0B44-A54C-73E01701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B19"/>
    <w:pPr>
      <w:bidi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Moshe</dc:creator>
  <cp:keywords/>
  <dc:description/>
  <cp:lastModifiedBy>Bar Moshe</cp:lastModifiedBy>
  <cp:revision>2</cp:revision>
  <dcterms:created xsi:type="dcterms:W3CDTF">2022-12-04T06:50:00Z</dcterms:created>
  <dcterms:modified xsi:type="dcterms:W3CDTF">2022-12-04T07:45:00Z</dcterms:modified>
</cp:coreProperties>
</file>