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This page contains handouts and data used for the SPSS workshop for the Psychology of Personality Lab course (PSYC 1124) for Fall 2013.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3f3f3" w:val="clear"/>
        <w:spacing w:after="160" w:before="340" w:line="264" w:lineRule="auto"/>
        <w:rPr>
          <w:rFonts w:ascii="Georgia" w:cs="Georgia" w:eastAsia="Georgia" w:hAnsi="Georgia"/>
          <w:color w:val="3a3b3a"/>
          <w:sz w:val="46"/>
          <w:szCs w:val="46"/>
        </w:rPr>
      </w:pPr>
      <w:bookmarkStart w:colFirst="0" w:colLast="0" w:name="_6mwqgyg7wp9o" w:id="0"/>
      <w:bookmarkEnd w:id="0"/>
      <w:r w:rsidDel="00000000" w:rsidR="00000000" w:rsidRPr="00000000">
        <w:rPr>
          <w:rFonts w:ascii="Georgia" w:cs="Georgia" w:eastAsia="Georgia" w:hAnsi="Georgia"/>
          <w:color w:val="3a3b3a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5195"/>
          <w:sz w:val="26"/>
          <w:szCs w:val="26"/>
        </w:rPr>
      </w:pPr>
      <w:bookmarkStart w:colFirst="0" w:colLast="0" w:name="_86tqdelrmlye" w:id="1"/>
      <w:bookmarkEnd w:id="1"/>
      <w:r w:rsidDel="00000000" w:rsidR="00000000" w:rsidRPr="00000000">
        <w:rPr>
          <w:rFonts w:ascii="Georgia" w:cs="Georgia" w:eastAsia="Georgia" w:hAnsi="Georgia"/>
          <w:color w:val="005195"/>
          <w:sz w:val="26"/>
          <w:szCs w:val="26"/>
          <w:rtl w:val="0"/>
        </w:rPr>
        <w:t xml:space="preserve">Access the data</w:t>
      </w:r>
    </w:p>
    <w:p w:rsidR="00000000" w:rsidDel="00000000" w:rsidP="00000000" w:rsidRDefault="00000000" w:rsidRPr="00000000" w14:paraId="00000004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download the data that will be used during the workshop by clicking on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this link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5195"/>
          <w:sz w:val="26"/>
          <w:szCs w:val="26"/>
        </w:rPr>
      </w:pPr>
      <w:bookmarkStart w:colFirst="0" w:colLast="0" w:name="_5q5qgc4d0pnh" w:id="2"/>
      <w:bookmarkEnd w:id="2"/>
      <w:r w:rsidDel="00000000" w:rsidR="00000000" w:rsidRPr="00000000">
        <w:rPr>
          <w:rFonts w:ascii="Georgia" w:cs="Georgia" w:eastAsia="Georgia" w:hAnsi="Georgia"/>
          <w:color w:val="005195"/>
          <w:sz w:val="26"/>
          <w:szCs w:val="26"/>
          <w:rtl w:val="0"/>
        </w:rPr>
        <w:t xml:space="preserve">Access the SPSS Command Line File</w:t>
      </w:r>
    </w:p>
    <w:p w:rsidR="00000000" w:rsidDel="00000000" w:rsidP="00000000" w:rsidRDefault="00000000" w:rsidRPr="00000000" w14:paraId="00000007">
      <w:pPr>
        <w:shd w:fill="f3f3f3" w:val="clear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access a file that lists common commands in SPSS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perspsyc_gss_dataset.sav" TargetMode="External"/><Relationship Id="rId7" Type="http://schemas.openxmlformats.org/officeDocument/2006/relationships/hyperlink" Target="http://erc.barnard.edu/sites/default/files/spss_command_cheat_shee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