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are sources for Census data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finding US Census data, including ACS data, using </w:t>
      </w:r>
      <w:r w:rsidDel="00000000" w:rsidR="00000000" w:rsidRPr="00000000">
        <w:fldChar w:fldCharType="begin"/>
        <w:instrText xml:space="preserve"> HYPERLINK "http://factfinder.census.gov/faces/nav/jsf/pages/index.xhtml"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rtl w:val="0"/>
        </w:rPr>
        <w:t xml:space="preserve">American FactFinder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using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Social Explorer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generate maps using US Census data, including ACS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NYC Census FactFinder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is a valuable resource for determining neighborhood boundaries and accessing data for NY in particular</w:t>
      </w:r>
    </w:p>
    <w:p w:rsidR="00000000" w:rsidDel="00000000" w:rsidP="00000000" w:rsidRDefault="00000000" w:rsidRPr="00000000" w14:paraId="00000005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an example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of data in Excel set up in order to visualize trends (using data downloaded from Social Explorer).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rc.barnard.edu/sites/default/files/exploringcensusworkshop_0.xlsx" TargetMode="External"/><Relationship Id="rId9" Type="http://schemas.openxmlformats.org/officeDocument/2006/relationships/hyperlink" Target="http://maps.nyc.gov/census/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americanfactfinder_guide.pdf" TargetMode="External"/><Relationship Id="rId7" Type="http://schemas.openxmlformats.org/officeDocument/2006/relationships/hyperlink" Target="http://erc.barnard.edu/sites/default/files/socialexplorer_guide.pdf" TargetMode="External"/><Relationship Id="rId8" Type="http://schemas.openxmlformats.org/officeDocument/2006/relationships/hyperlink" Target="http://www.socialexplor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