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18"/>
        </w:rPr>
        <w:t>4A15 Hydraulics · Dimensional analysis</w:t>
      </w:r>
    </w:p>
    <w:p>
      <w:pPr>
        <w:spacing w:after="120"/>
      </w:pPr>
      <w:r>
        <w:rPr>
          <w:b/>
          <w:i w:val="0"/>
          <w:sz w:val="30"/>
        </w:rPr>
        <w:t>Tutorial: a weir model study — tutor copy</w:t>
      </w:r>
    </w:p>
    <w:p>
      <w:pPr>
        <w:spacing w:after="80"/>
      </w:pPr>
      <w:r>
        <w:rPr>
          <w:b w:val="0"/>
          <w:i w:val="0"/>
        </w:rPr>
        <w:t>A broad-crested weir is to be studied with Froude-scaled physical models at 1:2 and 1:4. The prototype, drawn to scale in the hydraulician app (exercise DA-3), has crest height P = 0.696 m above the approach bed and crest length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 xml:space="preserve"> = 1.739 m, and passes q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 xml:space="preserve"> = 0.78 m²/s per metre width. Answer Questions 1–3 before the session; Question 4 is done in the app; 5 and 6 afterwards.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4"/>
        </w:rPr>
        <w:t>1. Dimensional analysis</w:t>
      </w:r>
    </w:p>
    <w:p>
      <w:pPr>
        <w:spacing w:after="80"/>
      </w:pPr>
      <w:r>
        <w:rPr>
          <w:b w:val="0"/>
          <w:i w:val="0"/>
        </w:rPr>
        <w:t>The discharge per metre width q over the weir depends on the head Δh, the crest height P, the crest length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>, gravity g, and the water's density ρ, viscosity μ and surface tension σ.</w:t>
      </w:r>
    </w:p>
    <w:p>
      <w:pPr>
        <w:spacing w:after="80"/>
      </w:pPr>
      <w:r>
        <w:rPr>
          <w:b w:val="0"/>
          <w:i w:val="0"/>
        </w:rPr>
        <w:t>(a) How many Π groups describe the problem? Using ρ, g and Δh as repeating variables, find them.</w:t>
      </w:r>
    </w:p>
    <w:p>
      <w:pPr>
        <w:spacing w:after="120"/>
      </w:pPr>
      <w:r>
        <w:rPr>
          <w:b w:val="0"/>
          <w:i/>
        </w:rPr>
        <w:t>[Answer: m = 8 variables, n = 3 dimensions, so 5 groups: q/(g</w:t>
      </w:r>
      <w:r>
        <w:rPr>
          <w:b w:val="0"/>
          <w:i/>
          <w:vertAlign w:val="superscript"/>
        </w:rPr>
        <w:t>1/2</w:t>
      </w:r>
      <w:r>
        <w:rPr>
          <w:b w:val="0"/>
          <w:i/>
        </w:rPr>
        <w:t>Δh</w:t>
      </w:r>
      <w:r>
        <w:rPr>
          <w:b w:val="0"/>
          <w:i/>
          <w:vertAlign w:val="superscript"/>
        </w:rPr>
        <w:t>3/2</w:t>
      </w:r>
      <w:r>
        <w:rPr>
          <w:b w:val="0"/>
          <w:i/>
        </w:rPr>
        <w:t>), P/Δh, L</w:t>
      </w:r>
      <w:r>
        <w:rPr>
          <w:b w:val="0"/>
          <w:i/>
          <w:vertAlign w:val="subscript"/>
        </w:rPr>
        <w:t>c</w:t>
      </w:r>
      <w:r>
        <w:rPr>
          <w:b w:val="0"/>
          <w:i/>
        </w:rPr>
        <w:t>/Δh, μ/(ρg</w:t>
      </w:r>
      <w:r>
        <w:rPr>
          <w:b w:val="0"/>
          <w:i/>
          <w:vertAlign w:val="superscript"/>
        </w:rPr>
        <w:t>1/2</w:t>
      </w:r>
      <w:r>
        <w:rPr>
          <w:b w:val="0"/>
          <w:i/>
        </w:rPr>
        <w:t>Δh</w:t>
      </w:r>
      <w:r>
        <w:rPr>
          <w:b w:val="0"/>
          <w:i/>
          <w:vertAlign w:val="superscript"/>
        </w:rPr>
        <w:t>3/2</w:t>
      </w:r>
      <w:r>
        <w:rPr>
          <w:b w:val="0"/>
          <w:i/>
        </w:rPr>
        <w:t>) and σ/(ρgΔh</w:t>
      </w:r>
      <w:r>
        <w:rPr>
          <w:b w:val="0"/>
          <w:i/>
          <w:vertAlign w:val="superscript"/>
        </w:rPr>
        <w:t>2</w:t>
      </w:r>
      <w:r>
        <w:rPr>
          <w:b w:val="0"/>
          <w:i/>
        </w:rPr>
        <w:t>).]</w:t>
      </w:r>
    </w:p>
    <w:p>
      <w:pPr>
        <w:spacing w:after="80"/>
      </w:pPr>
      <w:r>
        <w:rPr>
          <w:b w:val="0"/>
          <w:i w:val="0"/>
        </w:rPr>
        <w:t>(b) Hence show that q =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√g Δh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 xml:space="preserve"> with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= φ(Δh/P, L</w:t>
      </w:r>
      <w:r>
        <w:rPr>
          <w:b w:val="0"/>
          <w:i w:val="0"/>
          <w:vertAlign w:val="subscript"/>
        </w:rPr>
        <w:t>c</w:t>
      </w:r>
      <w:r>
        <w:rPr>
          <w:b w:val="0"/>
          <w:i w:val="0"/>
        </w:rPr>
        <w:t>/Δh, Re, We), where Re = ρ√g Δh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/μ and We = ρgΔh²/σ. Which force ratio does each of Re and We compare?</w:t>
      </w:r>
    </w:p>
    <w:p>
      <w:pPr>
        <w:spacing w:after="120"/>
      </w:pPr>
      <w:r>
        <w:rPr>
          <w:b w:val="0"/>
          <w:i/>
        </w:rPr>
        <w:t>[Answer: Invert the fourth and fifth groups (any power of a group is a group). With √(gΔh) as the velocity scale, Re = ρ√(gΔh)Δh/μ is inertia/viscous and We = ρ(gΔh)Δh/σ is inertia/surface tension.]</w:t>
      </w:r>
    </w:p>
    <w:p>
      <w:pPr>
        <w:spacing w:after="80"/>
      </w:pPr>
      <w:r>
        <w:rPr>
          <w:b/>
          <w:i w:val="0"/>
          <w:sz w:val="24"/>
        </w:rPr>
        <w:t>2. Designing the models</w:t>
      </w:r>
    </w:p>
    <w:p>
      <w:pPr>
        <w:spacing w:after="80"/>
      </w:pPr>
      <w:r>
        <w:rPr>
          <w:b w:val="0"/>
          <w:i w:val="0"/>
        </w:rPr>
        <w:t>(a) Which dimensionless group must be the same in model and prototype for gravity-dominated flow over a weir, and why can Re and We not be matched at the same time with water in both?</w:t>
      </w:r>
    </w:p>
    <w:p>
      <w:pPr>
        <w:spacing w:after="120"/>
      </w:pPr>
      <w:r>
        <w:rPr>
          <w:b w:val="0"/>
          <w:i/>
        </w:rPr>
        <w:t>[Answer: The Froude number, which for a weir is the group q/(g</w:t>
      </w:r>
      <w:r>
        <w:rPr>
          <w:b w:val="0"/>
          <w:i/>
          <w:vertAlign w:val="superscript"/>
        </w:rPr>
        <w:t>1/2</w:t>
      </w:r>
      <w:r>
        <w:rPr>
          <w:b w:val="0"/>
          <w:i/>
        </w:rPr>
        <w:t>Δh</w:t>
      </w:r>
      <w:r>
        <w:rPr>
          <w:b w:val="0"/>
          <w:i/>
          <w:vertAlign w:val="superscript"/>
        </w:rPr>
        <w:t>3/2</w:t>
      </w:r>
      <w:r>
        <w:rPr>
          <w:b w:val="0"/>
          <w:i/>
        </w:rPr>
        <w:t>) = C</w:t>
      </w:r>
      <w:r>
        <w:rPr>
          <w:b w:val="0"/>
          <w:i/>
          <w:vertAlign w:val="subscript"/>
        </w:rPr>
        <w:t>d</w:t>
      </w:r>
      <w:r>
        <w:rPr>
          <w:b w:val="0"/>
          <w:i/>
        </w:rPr>
        <w:t xml:space="preserve"> itself, with the geometric ratios Δh/P and L</w:t>
      </w:r>
      <w:r>
        <w:rPr>
          <w:b w:val="0"/>
          <w:i/>
          <w:vertAlign w:val="subscript"/>
        </w:rPr>
        <w:t>c</w:t>
      </w:r>
      <w:r>
        <w:rPr>
          <w:b w:val="0"/>
          <w:i/>
        </w:rPr>
        <w:t>/Δh: gravity drives the flow over the crest. With the same g, ρ, μ and σ, Froude scaling makes Re fall as L</w:t>
      </w:r>
      <w:r>
        <w:rPr>
          <w:b w:val="0"/>
          <w:i/>
          <w:vertAlign w:val="subscript"/>
        </w:rPr>
        <w:t>r</w:t>
      </w:r>
      <w:r>
        <w:rPr>
          <w:b w:val="0"/>
          <w:i/>
          <w:vertAlign w:val="superscript"/>
        </w:rPr>
        <w:t>3/2</w:t>
      </w:r>
      <w:r>
        <w:rPr>
          <w:b w:val="0"/>
          <w:i/>
        </w:rPr>
        <w:t xml:space="preserve"> and We as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>²; neither can be held.]</w:t>
      </w:r>
    </w:p>
    <w:p>
      <w:pPr>
        <w:spacing w:after="80"/>
      </w:pPr>
      <w:r>
        <w:rPr>
          <w:b w:val="0"/>
          <w:i w:val="0"/>
        </w:rPr>
        <w:t>(b) For L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= ½ and L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= ¼ find the model crest height, crest length and the discharge per metre width that must be supplied. (In this vertical slice q is per metre, so it scales as L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, not L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  <w:vertAlign w:val="superscript"/>
        </w:rPr>
        <w:t>5/2</w:t>
      </w:r>
      <w:r>
        <w:rPr>
          <w:b w:val="0"/>
          <w:i w:val="0"/>
        </w:rPr>
        <w:t>.)</w:t>
      </w:r>
    </w:p>
    <w:p>
      <w:pPr>
        <w:spacing w:after="120"/>
      </w:pPr>
      <w:r>
        <w:rPr>
          <w:b w:val="0"/>
          <w:i/>
        </w:rPr>
        <w:t>[Answer: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½: P = 0.348 m, L</w:t>
      </w:r>
      <w:r>
        <w:rPr>
          <w:b w:val="0"/>
          <w:i/>
          <w:vertAlign w:val="subscript"/>
        </w:rPr>
        <w:t>c</w:t>
      </w:r>
      <w:r>
        <w:rPr>
          <w:b w:val="0"/>
          <w:i/>
        </w:rPr>
        <w:t xml:space="preserve"> = 0.870 m, q = 0.2758 m²/s;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¼: P = 0.174 m, L</w:t>
      </w:r>
      <w:r>
        <w:rPr>
          <w:b w:val="0"/>
          <w:i/>
          <w:vertAlign w:val="subscript"/>
        </w:rPr>
        <w:t>c</w:t>
      </w:r>
      <w:r>
        <w:rPr>
          <w:b w:val="0"/>
          <w:i/>
        </w:rPr>
        <w:t xml:space="preserve"> = 0.435 m, q = 0.0975 m²/s.]</w:t>
      </w:r>
    </w:p>
    <w:p>
      <w:pPr>
        <w:spacing w:after="80"/>
      </w:pPr>
      <w:r>
        <w:rPr>
          <w:b w:val="0"/>
          <w:i w:val="0"/>
        </w:rPr>
        <w:t>(c) The prototype takes about 55 s to settle to steady flow. How long should each model take?</w:t>
      </w:r>
    </w:p>
    <w:p>
      <w:pPr>
        <w:spacing w:after="120"/>
      </w:pPr>
      <w:r>
        <w:rPr>
          <w:b w:val="0"/>
          <w:i/>
        </w:rPr>
        <w:t>[Answer: Times scale as √L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>: 39 s at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½ and 28 s at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¼ (the card's 40 and 28 s).]</w:t>
      </w:r>
    </w:p>
    <w:p>
      <w:pPr>
        <w:spacing w:after="80"/>
      </w:pPr>
      <w:r>
        <w:rPr>
          <w:b/>
          <w:i w:val="0"/>
          <w:sz w:val="24"/>
        </w:rPr>
        <w:t>3. Predictions</w:t>
      </w:r>
    </w:p>
    <w:p>
      <w:pPr>
        <w:spacing w:after="80"/>
      </w:pPr>
      <w:r>
        <w:rPr>
          <w:b w:val="0"/>
          <w:i w:val="0"/>
        </w:rPr>
        <w:t>(a) For an ideal broad-crested weir (critical depth over a long crest, no losses, approach velocity neglected) q = (2/3)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 xml:space="preserve"> √g Δh</w:t>
      </w:r>
      <w:r>
        <w:rPr>
          <w:b w:val="0"/>
          <w:i w:val="0"/>
          <w:vertAlign w:val="superscript"/>
        </w:rPr>
        <w:t>3/2</w:t>
      </w:r>
      <w:r>
        <w:rPr>
          <w:b w:val="0"/>
          <w:i w:val="0"/>
        </w:rPr>
        <w:t>. Predict the prototype head from q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/>
        </w:rPr>
        <w:t>[Answer: C</w:t>
      </w:r>
      <w:r>
        <w:rPr>
          <w:b w:val="0"/>
          <w:i/>
          <w:vertAlign w:val="subscript"/>
        </w:rPr>
        <w:t>d,ideal</w:t>
      </w:r>
      <w:r>
        <w:rPr>
          <w:b w:val="0"/>
          <w:i/>
        </w:rPr>
        <w:t xml:space="preserve"> = 0.544; Δh = (q/(0.544√g))</w:t>
      </w:r>
      <w:r>
        <w:rPr>
          <w:b w:val="0"/>
          <w:i/>
          <w:vertAlign w:val="superscript"/>
        </w:rPr>
        <w:t>2/3</w:t>
      </w:r>
      <w:r>
        <w:rPr>
          <w:b w:val="0"/>
          <w:i/>
        </w:rPr>
        <w:t xml:space="preserve"> = 0.594 m.]</w:t>
      </w:r>
    </w:p>
    <w:p>
      <w:pPr>
        <w:spacing w:after="80"/>
      </w:pPr>
      <w:r>
        <w:rPr>
          <w:b w:val="0"/>
          <w:i w:val="0"/>
        </w:rPr>
        <w:t>(b) If the prototype head turns out to be Δh</w:t>
      </w:r>
      <w:r>
        <w:rPr>
          <w:b w:val="0"/>
          <w:i w:val="0"/>
          <w:vertAlign w:val="subscript"/>
        </w:rPr>
        <w:t>p</w:t>
      </w:r>
      <w:r>
        <w:rPr>
          <w:b w:val="0"/>
          <w:i w:val="0"/>
        </w:rPr>
        <w:t>, what heads do you predict for the two models, and what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>? Write the relationship; you will fill in the numbers in the session.</w:t>
      </w:r>
    </w:p>
    <w:p>
      <w:pPr>
        <w:spacing w:after="120"/>
      </w:pPr>
      <w:r>
        <w:rPr>
          <w:b w:val="0"/>
          <w:i/>
        </w:rPr>
        <w:t>[Answer: Δh</w:t>
      </w:r>
      <w:r>
        <w:rPr>
          <w:b w:val="0"/>
          <w:i/>
          <w:vertAlign w:val="subscript"/>
        </w:rPr>
        <w:t>m</w:t>
      </w:r>
      <w:r>
        <w:rPr>
          <w:b w:val="0"/>
          <w:i/>
        </w:rPr>
        <w:t xml:space="preserve"> =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>Δh</w:t>
      </w:r>
      <w:r>
        <w:rPr>
          <w:b w:val="0"/>
          <w:i/>
          <w:vertAlign w:val="subscript"/>
        </w:rPr>
        <w:t>p</w:t>
      </w:r>
      <w:r>
        <w:rPr>
          <w:b w:val="0"/>
          <w:i/>
        </w:rPr>
        <w:t xml:space="preserve"> and C</w:t>
      </w:r>
      <w:r>
        <w:rPr>
          <w:b w:val="0"/>
          <w:i/>
          <w:vertAlign w:val="subscript"/>
        </w:rPr>
        <w:t>d,m</w:t>
      </w:r>
      <w:r>
        <w:rPr>
          <w:b w:val="0"/>
          <w:i/>
        </w:rPr>
        <w:t xml:space="preserve"> = C</w:t>
      </w:r>
      <w:r>
        <w:rPr>
          <w:b w:val="0"/>
          <w:i/>
          <w:vertAlign w:val="subscript"/>
        </w:rPr>
        <w:t>d,p</w:t>
      </w:r>
      <w:r>
        <w:rPr>
          <w:b w:val="0"/>
          <w:i/>
        </w:rPr>
        <w:t xml:space="preserve"> (Froude similarity with geometric similarity keeps every Π group except Re and We).]</w:t>
      </w:r>
    </w:p>
    <w:p>
      <w:pPr>
        <w:spacing w:after="80"/>
      </w:pPr>
      <w:r>
        <w:rPr>
          <w:b/>
          <w:i w:val="0"/>
          <w:sz w:val="24"/>
        </w:rPr>
        <w:t>4. In the app (exercise DA-3)</w:t>
      </w:r>
    </w:p>
    <w:p>
      <w:pPr>
        <w:spacing w:after="80"/>
      </w:pPr>
      <w:r>
        <w:rPr>
          <w:b w:val="0"/>
          <w:i w:val="0"/>
        </w:rPr>
        <w:t>For each rung (the box on the card: 0 = prototype, 1 = 1:2, 2 = 1:4) set Inflow q to your value from 2(b) (0.780 m²/s for the prototype) and the Reservoir level printed on the card, press R, wait for the settle, then read the steady approach-pool depth d on a gauge at the card's station. Compute Δh = d − P and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>, and complete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prototype L</w:t>
            </w:r>
            <w:r>
              <w:rPr>
                <w:b/>
                <w:i w:val="0"/>
                <w:sz w:val="19"/>
                <w:vertAlign w:val="subscript"/>
              </w:rPr>
              <w:t>r</w:t>
            </w:r>
            <w:r>
              <w:rPr>
                <w:b/>
                <w:i w:val="0"/>
                <w:sz w:val="19"/>
              </w:rPr>
              <w:t xml:space="preserve"> = 1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1:2 model</w:t>
            </w:r>
          </w:p>
        </w:tc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1:4 model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q (m²/s)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0.7800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0.2758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0.0975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P (m)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0.696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0.348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0.174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d measured (m)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1.3894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0.6939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0.3469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Δh = d − P (m)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0.6937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0.3461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0.1730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Δh predicted = L</w:t>
            </w:r>
            <w:r>
              <w:rPr>
                <w:b/>
                <w:i w:val="0"/>
                <w:sz w:val="19"/>
                <w:vertAlign w:val="subscript"/>
              </w:rPr>
              <w:t>r</w:t>
            </w:r>
            <w:r>
              <w:rPr>
                <w:b/>
                <w:i w:val="0"/>
                <w:sz w:val="19"/>
              </w:rPr>
              <w:t>Δh</w:t>
            </w:r>
            <w:r>
              <w:rPr>
                <w:b/>
                <w:i w:val="0"/>
                <w:sz w:val="19"/>
                <w:vertAlign w:val="subscript"/>
              </w:rPr>
              <w:t>p</w:t>
            </w:r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0.6937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0.3469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0.1734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sz w:val="19"/>
              </w:rPr>
              <w:t>C</w:t>
            </w:r>
            <w:r>
              <w:rPr>
                <w:b/>
                <w:i w:val="0"/>
                <w:sz w:val="19"/>
                <w:vertAlign w:val="subscript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0.4310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0.4325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sz w:val="19"/>
              </w:rPr>
              <w:t>0.4327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</w:rPr>
        <w:t>[Answer: The models reproduce the prototype to within 0.3% in Δh and 0.4% in C</w:t>
      </w:r>
      <w:r>
        <w:rPr>
          <w:b w:val="0"/>
          <w:i/>
          <w:vertAlign w:val="subscript"/>
        </w:rPr>
        <w:t>d</w:t>
      </w:r>
      <w:r>
        <w:rPr>
          <w:b w:val="0"/>
          <w:i/>
        </w:rPr>
        <w:t>: the three rungs are Froude-similar. The measured C</w:t>
      </w:r>
      <w:r>
        <w:rPr>
          <w:b w:val="0"/>
          <w:i/>
          <w:vertAlign w:val="subscript"/>
        </w:rPr>
        <w:t>d</w:t>
      </w:r>
      <w:r>
        <w:rPr>
          <w:b w:val="0"/>
          <w:i/>
        </w:rPr>
        <w:t xml:space="preserve"> (0.431) is 21% below the ideal 0.544.]</w:t>
      </w:r>
    </w:p>
    <w:p>
      <w:pPr>
        <w:spacing w:after="80"/>
      </w:pPr>
      <w:r>
        <w:rPr>
          <w:b/>
          <w:i w:val="0"/>
          <w:sz w:val="24"/>
        </w:rPr>
        <w:t>5. Scale effects</w:t>
      </w:r>
    </w:p>
    <w:p>
      <w:pPr>
        <w:spacing w:after="80"/>
      </w:pPr>
      <w:r>
        <w:rPr>
          <w:b w:val="0"/>
          <w:i w:val="0"/>
        </w:rPr>
        <w:t>(a) Evaluate Re and We for the prototype and both models, with ν = 1.0×10⁻⁶ m²/s and σ = 0.073 N/m. Would a real 1:4 model of this weir, in water, suffer from viscous or surface-tension scale effects?</w:t>
      </w:r>
    </w:p>
    <w:p>
      <w:pPr>
        <w:spacing w:after="120"/>
      </w:pPr>
      <w:r>
        <w:rPr>
          <w:b w:val="0"/>
          <w:i/>
        </w:rPr>
        <w:t>[Answer: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1: Re = 1.8 × 10</w:t>
      </w:r>
      <w:r>
        <w:rPr>
          <w:b w:val="0"/>
          <w:i/>
          <w:vertAlign w:val="superscript"/>
        </w:rPr>
        <w:t>6</w:t>
      </w:r>
      <w:r>
        <w:rPr>
          <w:b w:val="0"/>
          <w:i/>
        </w:rPr>
        <w:t>, We = 6.5 × 10</w:t>
      </w:r>
      <w:r>
        <w:rPr>
          <w:b w:val="0"/>
          <w:i/>
          <w:vertAlign w:val="superscript"/>
        </w:rPr>
        <w:t>4</w:t>
      </w:r>
      <w:r>
        <w:rPr>
          <w:b w:val="0"/>
          <w:i/>
        </w:rPr>
        <w:t>;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½: Re = 6.4 × 10</w:t>
      </w:r>
      <w:r>
        <w:rPr>
          <w:b w:val="0"/>
          <w:i/>
          <w:vertAlign w:val="superscript"/>
        </w:rPr>
        <w:t>5</w:t>
      </w:r>
      <w:r>
        <w:rPr>
          <w:b w:val="0"/>
          <w:i/>
        </w:rPr>
        <w:t>, We = 1.6 × 10</w:t>
      </w:r>
      <w:r>
        <w:rPr>
          <w:b w:val="0"/>
          <w:i/>
          <w:vertAlign w:val="superscript"/>
        </w:rPr>
        <w:t>4</w:t>
      </w:r>
      <w:r>
        <w:rPr>
          <w:b w:val="0"/>
          <w:i/>
        </w:rPr>
        <w:t>;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¼: Re = 2.3 × 10</w:t>
      </w:r>
      <w:r>
        <w:rPr>
          <w:b w:val="0"/>
          <w:i/>
          <w:vertAlign w:val="superscript"/>
        </w:rPr>
        <w:t>5</w:t>
      </w:r>
      <w:r>
        <w:rPr>
          <w:b w:val="0"/>
          <w:i/>
        </w:rPr>
        <w:t>, We = 4.0 × 10</w:t>
      </w:r>
      <w:r>
        <w:rPr>
          <w:b w:val="0"/>
          <w:i/>
          <w:vertAlign w:val="superscript"/>
        </w:rPr>
        <w:t>3</w:t>
      </w:r>
      <w:r>
        <w:rPr>
          <w:b w:val="0"/>
          <w:i/>
        </w:rPr>
        <w:t>. All are large (fully turbulent, surface tension negligible), so a 1:4 model is safe.]</w:t>
      </w:r>
    </w:p>
    <w:p>
      <w:pPr>
        <w:spacing w:after="80"/>
      </w:pPr>
      <w:r>
        <w:rPr>
          <w:b w:val="0"/>
          <w:i w:val="0"/>
        </w:rPr>
        <w:t>(b) A lower limit often used for model weir heads is a few centimetres; take 30 mm. What is the smallest scale at which this weir could be modelled?</w:t>
      </w:r>
    </w:p>
    <w:p>
      <w:pPr>
        <w:spacing w:after="120"/>
      </w:pPr>
      <w:r>
        <w:rPr>
          <w:b w:val="0"/>
          <w:i/>
        </w:rPr>
        <w:t>[Answer: L</w:t>
      </w:r>
      <w:r>
        <w:rPr>
          <w:b w:val="0"/>
          <w:i/>
          <w:vertAlign w:val="subscript"/>
        </w:rPr>
        <w:t>r</w:t>
      </w:r>
      <w:r>
        <w:rPr>
          <w:b w:val="0"/>
          <w:i/>
        </w:rPr>
        <w:t xml:space="preserve"> = 0.030/0.694 = 0.043, about 1:23.]</w:t>
      </w:r>
    </w:p>
    <w:p>
      <w:pPr>
        <w:spacing w:after="80"/>
      </w:pPr>
      <w:r>
        <w:rPr>
          <w:b/>
          <w:i w:val="0"/>
          <w:sz w:val="24"/>
        </w:rPr>
        <w:t>6. The simulation's own scale effect</w:t>
      </w:r>
    </w:p>
    <w:p>
      <w:pPr>
        <w:spacing w:after="80"/>
      </w:pPr>
      <w:r>
        <w:rPr>
          <w:b w:val="0"/>
          <w:i w:val="0"/>
        </w:rPr>
        <w:t>The app has no real viscosity or surface tension at these scales; its equivalent is the grid. Its cells are Δx = 21.7 mm at Medium and do not shrink with the model. How many cells span Δh on each rung? If Δh needs at least about 8 cells to be resolved, what is the smallest model this simulation can represent at Medium? What would you expect to happen to C</w:t>
      </w:r>
      <w:r>
        <w:rPr>
          <w:b w:val="0"/>
          <w:i w:val="0"/>
          <w:vertAlign w:val="subscript"/>
        </w:rPr>
        <w:t>d</w:t>
      </w:r>
      <w:r>
        <w:rPr>
          <w:b w:val="0"/>
          <w:i w:val="0"/>
        </w:rPr>
        <w:t xml:space="preserve"> at L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= ¼ on a coarser grid?</w:t>
      </w:r>
    </w:p>
    <w:p>
      <w:pPr>
        <w:spacing w:after="120"/>
      </w:pPr>
      <w:r>
        <w:rPr>
          <w:b w:val="0"/>
          <w:i/>
        </w:rPr>
        <w:t>[Answer: Δh spans 32, 16 and 8 cells. L</w:t>
      </w:r>
      <w:r>
        <w:rPr>
          <w:b w:val="0"/>
          <w:i/>
          <w:vertAlign w:val="subscript"/>
        </w:rPr>
        <w:t>r,min</w:t>
      </w:r>
      <w:r>
        <w:rPr>
          <w:b w:val="0"/>
          <w:i/>
        </w:rPr>
        <w:t xml:space="preserve"> = 8Δx/Δh</w:t>
      </w:r>
      <w:r>
        <w:rPr>
          <w:b w:val="0"/>
          <w:i/>
          <w:vertAlign w:val="subscript"/>
        </w:rPr>
        <w:t>p</w:t>
      </w:r>
      <w:r>
        <w:rPr>
          <w:b w:val="0"/>
          <w:i/>
        </w:rPr>
        <w:t xml:space="preserve"> = 0.25, i.e. the 1:4 rung is right at the limit. A coarser grid (Resolution Low) puts H_¼ under 6 cells and moves C</w:t>
      </w:r>
      <w:r>
        <w:rPr>
          <w:b w:val="0"/>
          <w:i/>
          <w:vertAlign w:val="subscript"/>
        </w:rPr>
        <w:t>d</w:t>
      </w:r>
      <w:r>
        <w:rPr>
          <w:b w:val="0"/>
          <w:i/>
        </w:rPr>
        <w:t xml:space="preserve"> by a few per cent with nothing physical changed: the numerical counterpart of Re and We falling below their thresholds.]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