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6"/>
        </w:rPr>
        <w:t>Hydropower and unsteady flow — tutorial sheet</w:t>
      </w:r>
    </w:p>
    <w:p>
      <w:pPr>
        <w:spacing w:after="200"/>
      </w:pPr>
      <w:r>
        <w:rPr>
          <w:b w:val="0"/>
          <w:i/>
        </w:rPr>
        <w:t>Complete by hand before the hydraulician session (exercise HP-3, Design the surge tower). Everything on this sheet is the scheme you will run, and every number can be checked on screen.</w:t>
      </w:r>
    </w:p>
    <w:p>
      <w:pPr>
        <w:pStyle w:val="Heading1"/>
      </w:pPr>
      <w:r>
        <w:t>The scheme</w:t>
      </w:r>
    </w:p>
    <w:p>
      <w:pPr>
        <w:jc w:val="center"/>
      </w:pPr>
      <w:r>
        <w:drawing>
          <wp:inline xmlns:a="http://schemas.openxmlformats.org/drawingml/2006/main" xmlns:pic="http://schemas.openxmlformats.org/drawingml/2006/picture">
            <wp:extent cx="5400000" cy="2908374"/>
            <wp:docPr id="1" name="Picture 1"/>
            <wp:cNvGraphicFramePr>
              <a:graphicFrameLocks noChangeAspect="1"/>
            </wp:cNvGraphicFramePr>
            <a:graphic>
              <a:graphicData uri="http://schemas.openxmlformats.org/drawingml/2006/picture">
                <pic:pic>
                  <pic:nvPicPr>
                    <pic:cNvPr id="0" name="scheme-model.png"/>
                    <pic:cNvPicPr/>
                  </pic:nvPicPr>
                  <pic:blipFill>
                    <a:blip r:embed="rId9"/>
                    <a:stretch>
                      <a:fillRect/>
                    </a:stretch>
                  </pic:blipFill>
                  <pic:spPr>
                    <a:xfrm>
                      <a:off x="0" y="0"/>
                      <a:ext cx="5400000" cy="2908374"/>
                    </a:xfrm>
                    <a:prstGeom prst="rect"/>
                  </pic:spPr>
                </pic:pic>
              </a:graphicData>
            </a:graphic>
          </wp:inline>
        </w:drawing>
      </w:r>
    </w:p>
    <w:p>
      <w:pPr>
        <w:spacing w:after="80"/>
      </w:pPr>
      <w:r>
        <w:rPr>
          <w:b w:val="0"/>
          <w:i w:val="0"/>
        </w:rPr>
        <w:t>The scheme is the one the app holds for exercise HP-3 (figure, in true proportion, drawn with a 3 m shaft). The model is a vertical slice one metre wide, so discharges are per metre of width and the areas in the formulas are heights: A/A_s = D_h/D_s. The datum is the domain floor. A level headrace runs from the reservoir to a knee, where an open surge shaft rises off it; from the knee a penstock drops to a level tailpipe and a nozzle that discharges to the air.</w:t>
      </w:r>
    </w:p>
    <w:tbl>
      <w:tblPr>
        <w:tblStyle w:val="TableGrid"/>
        <w:tblW w:type="auto" w:w="0"/>
        <w:jc w:val="center"/>
        <w:tblLook w:firstColumn="1" w:firstRow="1" w:lastColumn="0" w:lastRow="0" w:noHBand="0" w:noVBand="1" w:val="04A0"/>
      </w:tblPr>
      <w:tblGrid>
        <w:gridCol w:w="4873"/>
        <w:gridCol w:w="4873"/>
      </w:tblGrid>
      <w:tr>
        <w:tc>
          <w:tcPr>
            <w:tcW w:type="dxa" w:w="1814"/>
          </w:tcPr>
          <w:p>
            <w:r/>
            <w:r>
              <w:rPr>
                <w:b/>
                <w:sz w:val="20"/>
              </w:rPr>
              <w:t>item</w:t>
            </w:r>
          </w:p>
        </w:tc>
        <w:tc>
          <w:tcPr>
            <w:tcW w:type="dxa" w:w="7597"/>
          </w:tcPr>
          <w:p>
            <w:r/>
            <w:r>
              <w:rPr>
                <w:b/>
                <w:sz w:val="20"/>
              </w:rPr>
              <w:t>value</w:t>
            </w:r>
          </w:p>
        </w:tc>
      </w:tr>
      <w:tr>
        <w:tc>
          <w:tcPr>
            <w:tcW w:type="dxa" w:w="1814"/>
          </w:tcPr>
          <w:p>
            <w:r/>
            <w:r>
              <w:rPr>
                <w:sz w:val="20"/>
              </w:rPr>
              <w:t>reservoir</w:t>
            </w:r>
          </w:p>
        </w:tc>
        <w:tc>
          <w:tcPr>
            <w:tcW w:type="dxa" w:w="7597"/>
          </w:tcPr>
          <w:p>
            <w:r/>
            <w:r>
              <w:rPr>
                <w:sz w:val="20"/>
              </w:rPr>
              <w:t>level 24.9 m above datum (the slider says 25.0; a gauge by the wall reads 24.9)</w:t>
            </w:r>
          </w:p>
        </w:tc>
      </w:tr>
      <w:tr>
        <w:tc>
          <w:tcPr>
            <w:tcW w:type="dxa" w:w="1814"/>
          </w:tcPr>
          <w:p>
            <w:r/>
            <w:r>
              <w:rPr>
                <w:sz w:val="20"/>
              </w:rPr>
              <w:t>headrace</w:t>
            </w:r>
          </w:p>
        </w:tc>
        <w:tc>
          <w:tcPr>
            <w:tcW w:type="dxa" w:w="7597"/>
          </w:tcPr>
          <w:p>
            <w:r/>
            <w:r>
              <w:rPr>
                <w:sz w:val="20"/>
              </w:rPr>
              <w:t>level; invert at 12.5 m; bore D_h = 3.05 m; length L = 42.4 m from the reservoir wall (x = 7.65 m) to the centre of the surge shaft (x = 50 m)</w:t>
            </w:r>
          </w:p>
        </w:tc>
      </w:tr>
      <w:tr>
        <w:tc>
          <w:tcPr>
            <w:tcW w:type="dxa" w:w="1814"/>
          </w:tcPr>
          <w:p>
            <w:r/>
            <w:r>
              <w:rPr>
                <w:sz w:val="20"/>
              </w:rPr>
              <w:t>surge shaft</w:t>
            </w:r>
          </w:p>
        </w:tc>
        <w:tc>
          <w:tcPr>
            <w:tcW w:type="dxa" w:w="7597"/>
          </w:tcPr>
          <w:p>
            <w:r/>
            <w:r>
              <w:rPr>
                <w:sz w:val="20"/>
              </w:rPr>
              <w:t>width D_s = 2.5 + 0.5·d metres, d the last digit of your student number; open to the air; rises off the headrace at the knee, x = 50 m. The domain roof is at 35 m.</w:t>
            </w:r>
          </w:p>
        </w:tc>
      </w:tr>
      <w:tr>
        <w:tc>
          <w:tcPr>
            <w:tcW w:type="dxa" w:w="1814"/>
          </w:tcPr>
          <w:p>
            <w:r/>
            <w:r>
              <w:rPr>
                <w:sz w:val="20"/>
              </w:rPr>
              <w:t>penstock</w:t>
            </w:r>
          </w:p>
        </w:tc>
        <w:tc>
          <w:tcPr>
            <w:tcW w:type="dxa" w:w="7597"/>
          </w:tcPr>
          <w:p>
            <w:r/>
            <w:r>
              <w:rPr>
                <w:sz w:val="20"/>
              </w:rPr>
              <w:t>bore D_p = 2.4 m; 14.9 m from the knee at (x, z) = (50, 14) down to (60, 3), then a 5 m level tailpipe to the nozzle at x = 65 m: L_p ≈ 20 m in all</w:t>
            </w:r>
          </w:p>
        </w:tc>
      </w:tr>
      <w:tr>
        <w:tc>
          <w:tcPr>
            <w:tcW w:type="dxa" w:w="1814"/>
          </w:tcPr>
          <w:p>
            <w:r/>
            <w:r>
              <w:rPr>
                <w:sz w:val="20"/>
              </w:rPr>
              <w:t>nozzle</w:t>
            </w:r>
          </w:p>
        </w:tc>
        <w:tc>
          <w:tcPr>
            <w:tcW w:type="dxa" w:w="7597"/>
          </w:tcPr>
          <w:p>
            <w:r/>
            <w:r>
              <w:rPr>
                <w:sz w:val="20"/>
              </w:rPr>
              <w:t>opening 0.48 m centred on the tailpipe axis at z = 3.0 m, discharging to atmosphere. The valve at x = 63.5 m, just upstream of it, is the turbine's instantaneous shutdown (the V key).</w:t>
            </w:r>
          </w:p>
        </w:tc>
      </w:tr>
      <w:tr>
        <w:tc>
          <w:tcPr>
            <w:tcW w:type="dxa" w:w="1814"/>
          </w:tcPr>
          <w:p>
            <w:r/>
            <w:r>
              <w:rPr>
                <w:sz w:val="20"/>
              </w:rPr>
              <w:t>steady discharge</w:t>
            </w:r>
          </w:p>
        </w:tc>
        <w:tc>
          <w:tcPr>
            <w:tcW w:type="dxa" w:w="7597"/>
          </w:tcPr>
          <w:p>
            <w:r/>
            <w:r>
              <w:rPr>
                <w:sz w:val="20"/>
              </w:rPr>
              <w:t>q₀ = 7.6 m²/s per metre of width (hover the headrace on screen: the card prints q and the bore-mean V)</w:t>
            </w:r>
          </w:p>
        </w:tc>
      </w:tr>
      <w:tr>
        <w:tc>
          <w:tcPr>
            <w:tcW w:type="dxa" w:w="1814"/>
          </w:tcPr>
          <w:p>
            <w:r/>
            <w:r>
              <w:rPr>
                <w:sz w:val="20"/>
              </w:rPr>
              <w:t>friction</w:t>
            </w:r>
          </w:p>
        </w:tc>
        <w:tc>
          <w:tcPr>
            <w:tcW w:type="dxa" w:w="7597"/>
          </w:tcPr>
          <w:p>
            <w:r/>
            <w:r>
              <w:rPr>
                <w:sz w:val="20"/>
              </w:rPr>
              <w:t>Darcy f = 0.03, measured in the app with two gauges 22 m apart on the headrace axis (the optional part of the exercise repeats that measurement). For a slot one metre wide the hydraulic diameter is D_H = 2D (R_h = D/2), so h_f = f·(L/D_H)·u²/(2g).</w:t>
            </w:r>
          </w:p>
        </w:tc>
      </w:tr>
      <w:tr>
        <w:tc>
          <w:tcPr>
            <w:tcW w:type="dxa" w:w="1814"/>
          </w:tcPr>
          <w:p>
            <w:r/>
            <w:r>
              <w:rPr>
                <w:sz w:val="20"/>
              </w:rPr>
              <w:t>g, ρ</w:t>
            </w:r>
          </w:p>
        </w:tc>
        <w:tc>
          <w:tcPr>
            <w:tcW w:type="dxa" w:w="7597"/>
          </w:tcPr>
          <w:p>
            <w:r/>
            <w:r>
              <w:rPr>
                <w:sz w:val="20"/>
              </w:rPr>
              <w:t>9.81 m/s², 1000 kg/m³</w:t>
            </w:r>
          </w:p>
        </w:tc>
      </w:tr>
    </w:tbl>
    <w:p>
      <w:pPr>
        <w:spacing w:after="40"/>
      </w:pPr>
    </w:p>
    <w:p>
      <w:pPr>
        <w:pStyle w:val="Heading2"/>
      </w:pPr>
      <w:r>
        <w:t>Notation</w:t>
      </w:r>
    </w:p>
    <w:p>
      <w:pPr>
        <w:spacing w:after="160"/>
      </w:pPr>
      <w:r>
        <w:rPr>
          <w:b w:val="0"/>
          <w:i w:val="0"/>
        </w:rPr>
        <w:t>z is the shaft water level measured DOWN from the reservoir level (positive below it); z₀ is the steady level and z_max the crest above the reservoir. u is the headrace velocity, L and A the headrace length and area (A = D_h), A_s the shaft area (A_s = D_s), k the lumped loss coefficient in z₀ = k·u₀², and Z = L·A/(2·g·k·A_s). This is the app's notation (docs/notation.md); the worked example the class has seen writes y for z.</w:t>
      </w:r>
    </w:p>
    <w:p>
      <w:pPr>
        <w:pStyle w:val="Heading1"/>
      </w:pPr>
      <w:r>
        <w:t>Part A — Steady running (predict, then read on screen)</w:t>
      </w:r>
    </w:p>
    <w:p>
      <w:pPr>
        <w:tabs>
          <w:tab w:pos="567" w:val="left"/>
        </w:tabs>
        <w:spacing w:after="80"/>
        <w:ind w:left="567" w:hanging="567"/>
      </w:pPr>
      <w:r>
        <w:rPr>
          <w:b/>
        </w:rPr>
        <w:t>A1.</w:t>
        <w:tab/>
      </w:r>
      <w:r>
        <w:t>Find the headrace velocity, u₀ = q₀/D_h.</w:t>
      </w:r>
    </w:p>
    <w:p>
      <w:pPr>
        <w:spacing w:after="0"/>
        <w:pBdr>
          <w:bottom w:val="dotted" w:sz="4" w:space="1" w:color="A0A0A0"/>
        </w:pBdr>
      </w:pPr>
    </w:p>
    <w:p>
      <w:pPr>
        <w:spacing w:after="0"/>
        <w:pBdr>
          <w:bottom w:val="dotted" w:sz="4" w:space="1" w:color="A0A0A0"/>
        </w:pBdr>
      </w:pPr>
    </w:p>
    <w:p>
      <w:pPr>
        <w:spacing w:after="40"/>
      </w:pPr>
    </w:p>
    <w:p>
      <w:pPr>
        <w:tabs>
          <w:tab w:pos="567" w:val="left"/>
        </w:tabs>
        <w:spacing w:after="80"/>
        <w:ind w:left="567" w:hanging="567"/>
      </w:pPr>
      <w:r>
        <w:rPr>
          <w:b/>
        </w:rPr>
        <w:t>A2.</w:t>
        <w:tab/>
      </w:r>
      <w:r>
        <w:t>Find the friction loss along the headrace, with D_H = 2·D_h.</w:t>
      </w:r>
    </w:p>
    <w:p>
      <w:pPr>
        <w:spacing w:after="80"/>
        <w:ind w:left="680"/>
      </w:pPr>
      <w:r>
        <w:rPr>
          <w:rFonts w:ascii="Cambria Math" w:hAnsi="Cambria Math" w:eastAsia="Cambria Math"/>
          <w:sz w:val="23"/>
        </w:rPr>
        <w:t>h_f = f · (L/D_H) · u₀² / (2g)</w:t>
      </w:r>
    </w:p>
    <w:p>
      <w:pPr>
        <w:spacing w:after="0"/>
        <w:pBdr>
          <w:bottom w:val="dotted" w:sz="4" w:space="1" w:color="A0A0A0"/>
        </w:pBdr>
      </w:pPr>
    </w:p>
    <w:p>
      <w:pPr>
        <w:spacing w:after="0"/>
        <w:pBdr>
          <w:bottom w:val="dotted" w:sz="4" w:space="1" w:color="A0A0A0"/>
        </w:pBdr>
      </w:pPr>
    </w:p>
    <w:p>
      <w:pPr>
        <w:spacing w:after="40"/>
      </w:pPr>
    </w:p>
    <w:p>
      <w:pPr>
        <w:tabs>
          <w:tab w:pos="567" w:val="left"/>
        </w:tabs>
        <w:spacing w:after="80"/>
        <w:ind w:left="567" w:hanging="567"/>
      </w:pPr>
      <w:r>
        <w:rPr>
          <w:b/>
        </w:rPr>
        <w:t>A3.</w:t>
        <w:tab/>
      </w:r>
      <w:r>
        <w:t>The shaft is open to the air and carries no flow: it is a piezometer at the knee and reads the hydraulic grade line there. How far below the reservoir does its water stand? Take the entry loss as negligible, so the drawdown is the velocity head u₀²/2g plus h_f. The app's gauges read about 0.35 m; explain why your prediction lies within the wobble of that reading.</w:t>
      </w:r>
    </w:p>
    <w:p>
      <w:pPr>
        <w:spacing w:after="0"/>
        <w:pBdr>
          <w:bottom w:val="dotted" w:sz="4" w:space="1" w:color="A0A0A0"/>
        </w:pBdr>
      </w:pPr>
    </w:p>
    <w:p>
      <w:pPr>
        <w:spacing w:after="0"/>
        <w:pBdr>
          <w:bottom w:val="dotted" w:sz="4" w:space="1" w:color="A0A0A0"/>
        </w:pBdr>
      </w:pPr>
    </w:p>
    <w:p>
      <w:pPr>
        <w:spacing w:after="0"/>
        <w:pBdr>
          <w:bottom w:val="dotted" w:sz="4" w:space="1" w:color="A0A0A0"/>
        </w:pBdr>
      </w:pPr>
    </w:p>
    <w:p>
      <w:pPr>
        <w:spacing w:after="40"/>
      </w:pPr>
    </w:p>
    <w:p>
      <w:pPr>
        <w:tabs>
          <w:tab w:pos="567" w:val="left"/>
        </w:tabs>
        <w:spacing w:after="80"/>
        <w:ind w:left="567" w:hanging="567"/>
      </w:pPr>
      <w:r>
        <w:rPr>
          <w:b/>
        </w:rPr>
        <w:t>A4.</w:t>
        <w:tab/>
      </w:r>
      <w:r>
        <w:t>Write the whole drawdown as z₀ = k·u₀² and find k (s²/m). Keep it: the surge calculation uses k, not f.</w:t>
      </w:r>
    </w:p>
    <w:p>
      <w:pPr>
        <w:spacing w:after="0"/>
        <w:pBdr>
          <w:bottom w:val="dotted" w:sz="4" w:space="1" w:color="A0A0A0"/>
        </w:pBdr>
      </w:pPr>
    </w:p>
    <w:p>
      <w:pPr>
        <w:spacing w:after="0"/>
        <w:pBdr>
          <w:bottom w:val="dotted" w:sz="4" w:space="1" w:color="A0A0A0"/>
        </w:pBdr>
      </w:pPr>
    </w:p>
    <w:p>
      <w:pPr>
        <w:spacing w:after="40"/>
      </w:pPr>
    </w:p>
    <w:p>
      <w:pPr>
        <w:pStyle w:val="Heading1"/>
      </w:pPr>
      <w:r>
        <w:t>Part B — Instantaneous shutdown</w:t>
      </w:r>
    </w:p>
    <w:p>
      <w:pPr>
        <w:spacing w:after="40"/>
      </w:pPr>
      <w:r>
        <w:rPr>
          <w:b w:val="0"/>
          <w:i w:val="0"/>
        </w:rPr>
        <w:t>Rigid column: the water in the headrace is one incompressible slug of length L. When the valve slams, the slug decelerates against the head it builds up in the shaft. With the level z measured down from the reservoir:</w:t>
      </w:r>
    </w:p>
    <w:p>
      <w:pPr>
        <w:spacing w:after="80"/>
        <w:ind w:left="680"/>
      </w:pPr>
      <w:r>
        <w:rPr>
          <w:rFonts w:ascii="Cambria Math" w:hAnsi="Cambria Math" w:eastAsia="Cambria Math"/>
          <w:sz w:val="23"/>
        </w:rPr>
        <w:t>(L/g) · du/dt = z − k·u|u|            dz/dt = −(A/A_s) · u</w:t>
      </w:r>
    </w:p>
    <w:p>
      <w:pPr>
        <w:tabs>
          <w:tab w:pos="567" w:val="left"/>
        </w:tabs>
        <w:spacing w:after="80"/>
        <w:ind w:left="567" w:hanging="567"/>
      </w:pPr>
      <w:r>
        <w:rPr>
          <w:b/>
        </w:rPr>
        <w:t>B1.</w:t>
        <w:tab/>
      </w:r>
      <w:r>
        <w:t>Ignore friction. Eliminate t between the two equations (or write the energy balance) and show that the column comes to rest when the shaft has risen z_max = u₀·√(L·A/(g·A_s)) above the reservoir, and that the oscillation has period T = 2π·√(L·A_s/(g·A)). Evaluate both for your D_s.</w:t>
      </w:r>
    </w:p>
    <w:p>
      <w:pPr>
        <w:spacing w:after="0"/>
        <w:pBdr>
          <w:bottom w:val="dotted" w:sz="4" w:space="1" w:color="A0A0A0"/>
        </w:pBdr>
      </w:pPr>
    </w:p>
    <w:p>
      <w:pPr>
        <w:spacing w:after="0"/>
        <w:pBdr>
          <w:bottom w:val="dotted" w:sz="4" w:space="1" w:color="A0A0A0"/>
        </w:pBdr>
      </w:pPr>
    </w:p>
    <w:p>
      <w:pPr>
        <w:spacing w:after="0"/>
        <w:pBdr>
          <w:bottom w:val="dotted" w:sz="4" w:space="1" w:color="A0A0A0"/>
        </w:pBdr>
      </w:pPr>
    </w:p>
    <w:p>
      <w:pPr>
        <w:spacing w:after="0"/>
        <w:pBdr>
          <w:bottom w:val="dotted" w:sz="4" w:space="1" w:color="A0A0A0"/>
        </w:pBdr>
      </w:pPr>
    </w:p>
    <w:p>
      <w:pPr>
        <w:spacing w:after="0"/>
        <w:pBdr>
          <w:bottom w:val="dotted" w:sz="4" w:space="1" w:color="A0A0A0"/>
        </w:pBdr>
      </w:pPr>
    </w:p>
    <w:p>
      <w:pPr>
        <w:spacing w:after="40"/>
      </w:pPr>
    </w:p>
    <w:p>
      <w:pPr>
        <w:tabs>
          <w:tab w:pos="567" w:val="left"/>
        </w:tabs>
        <w:spacing w:after="80"/>
        <w:ind w:left="567" w:hanging="567"/>
      </w:pPr>
      <w:r>
        <w:rPr>
          <w:b/>
        </w:rPr>
        <w:t>B2.</w:t>
        <w:tab/>
      </w:r>
      <w:r>
        <w:t>Now keep friction. Dividing the two equations gives a linear equation in u² whose solution is</w:t>
      </w:r>
    </w:p>
    <w:p>
      <w:pPr>
        <w:spacing w:after="80"/>
        <w:ind w:left="680"/>
      </w:pPr>
      <w:r>
        <w:rPr>
          <w:rFonts w:ascii="Cambria Math" w:hAnsi="Cambria Math" w:eastAsia="Cambria Math"/>
          <w:sz w:val="23"/>
        </w:rPr>
        <w:t>u² = C · e^(z/Z) + (z + Z)/k ,        Z = L·A / (2·g·k·A_s)</w:t>
      </w:r>
    </w:p>
    <w:p>
      <w:pPr>
        <w:spacing w:after="40"/>
      </w:pPr>
      <w:r>
        <w:rPr>
          <w:b w:val="0"/>
          <w:i w:val="0"/>
        </w:rPr>
        <w:t>C is fixed by the steady state (u = u₀ at z = z₀ = k·u₀²): C = −(Z/k)·e^(−z₀/Z). The crest is where u = 0. Evaluate Z and C for your D_s, then find the crest by trial on</w:t>
      </w:r>
    </w:p>
    <w:p>
      <w:pPr>
        <w:spacing w:after="80"/>
        <w:ind w:left="680"/>
      </w:pPr>
      <w:r>
        <w:rPr>
          <w:rFonts w:ascii="Cambria Math" w:hAnsi="Cambria Math" w:eastAsia="Cambria Math"/>
          <w:sz w:val="23"/>
        </w:rPr>
        <w:t>0 = C · e^(z/Z) + (z + Z)/k</w:t>
      </w:r>
    </w:p>
    <w:p>
      <w:pPr>
        <w:spacing w:after="40"/>
      </w:pPr>
      <w:r>
        <w:rPr>
          <w:b w:val="0"/>
          <w:i w:val="0"/>
        </w:rPr>
        <w:t>(z is negative above the reservoir; start the trials near −z_max from B1 and work upward). Tabulate three or four trials. z₀/Z is small here, so the crest lands within about 0.13 m of z_max − z₀, a little above it; do the trial anyway and see.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984"/>
          </w:tcPr>
          <w:p>
            <w:r/>
            <w:r>
              <w:rPr>
                <w:b/>
                <w:sz w:val="20"/>
              </w:rPr>
              <w:t>trial z (m)</w:t>
            </w:r>
          </w:p>
        </w:tc>
        <w:tc>
          <w:tcPr>
            <w:tcW w:type="dxa" w:w="2268"/>
          </w:tcPr>
          <w:p>
            <w:r/>
            <w:r>
              <w:rPr>
                <w:b/>
                <w:sz w:val="20"/>
              </w:rPr>
              <w:t>C·e^(z/Z)</w:t>
            </w:r>
          </w:p>
        </w:tc>
        <w:tc>
          <w:tcPr>
            <w:tcW w:type="dxa" w:w="2268"/>
          </w:tcPr>
          <w:p>
            <w:r/>
            <w:r>
              <w:rPr>
                <w:b/>
                <w:sz w:val="20"/>
              </w:rPr>
              <w:t>(z + Z)/k</w:t>
            </w:r>
          </w:p>
        </w:tc>
        <w:tc>
          <w:tcPr>
            <w:tcW w:type="dxa" w:w="2268"/>
          </w:tcPr>
          <w:p>
            <w:r/>
            <w:r>
              <w:rPr>
                <w:b/>
                <w:sz w:val="20"/>
              </w:rPr>
              <w:t>sum</w:t>
            </w:r>
          </w:p>
        </w:tc>
      </w:tr>
      <w:tr>
        <w:tc>
          <w:tcPr>
            <w:tcW w:type="dxa" w:w="1984"/>
          </w:tcPr>
          <w:p>
            <w:r/>
            <w:r>
              <w:rPr>
                <w:sz w:val="20"/>
              </w:rPr>
            </w:r>
          </w:p>
        </w:tc>
        <w:tc>
          <w:tcPr>
            <w:tcW w:type="dxa" w:w="2268"/>
          </w:tcPr>
          <w:p>
            <w:r/>
            <w:r>
              <w:rPr>
                <w:sz w:val="20"/>
              </w:rPr>
            </w:r>
          </w:p>
        </w:tc>
        <w:tc>
          <w:tcPr>
            <w:tcW w:type="dxa" w:w="2268"/>
          </w:tcPr>
          <w:p>
            <w:r/>
            <w:r>
              <w:rPr>
                <w:sz w:val="20"/>
              </w:rPr>
            </w:r>
          </w:p>
        </w:tc>
        <w:tc>
          <w:tcPr>
            <w:tcW w:type="dxa" w:w="2268"/>
          </w:tcPr>
          <w:p>
            <w:r/>
            <w:r>
              <w:rPr>
                <w:sz w:val="20"/>
              </w:rPr>
            </w:r>
          </w:p>
        </w:tc>
      </w:tr>
      <w:tr>
        <w:tc>
          <w:tcPr>
            <w:tcW w:type="dxa" w:w="1984"/>
          </w:tcPr>
          <w:p>
            <w:r/>
            <w:r>
              <w:rPr>
                <w:sz w:val="20"/>
              </w:rPr>
            </w:r>
          </w:p>
        </w:tc>
        <w:tc>
          <w:tcPr>
            <w:tcW w:type="dxa" w:w="2268"/>
          </w:tcPr>
          <w:p>
            <w:r/>
            <w:r>
              <w:rPr>
                <w:sz w:val="20"/>
              </w:rPr>
            </w:r>
          </w:p>
        </w:tc>
        <w:tc>
          <w:tcPr>
            <w:tcW w:type="dxa" w:w="2268"/>
          </w:tcPr>
          <w:p>
            <w:r/>
            <w:r>
              <w:rPr>
                <w:sz w:val="20"/>
              </w:rPr>
            </w:r>
          </w:p>
        </w:tc>
        <w:tc>
          <w:tcPr>
            <w:tcW w:type="dxa" w:w="2268"/>
          </w:tcPr>
          <w:p>
            <w:r/>
            <w:r>
              <w:rPr>
                <w:sz w:val="20"/>
              </w:rPr>
            </w:r>
          </w:p>
        </w:tc>
      </w:tr>
      <w:tr>
        <w:tc>
          <w:tcPr>
            <w:tcW w:type="dxa" w:w="1984"/>
          </w:tcPr>
          <w:p>
            <w:r/>
            <w:r>
              <w:rPr>
                <w:sz w:val="20"/>
              </w:rPr>
            </w:r>
          </w:p>
        </w:tc>
        <w:tc>
          <w:tcPr>
            <w:tcW w:type="dxa" w:w="2268"/>
          </w:tcPr>
          <w:p>
            <w:r/>
            <w:r>
              <w:rPr>
                <w:sz w:val="20"/>
              </w:rPr>
            </w:r>
          </w:p>
        </w:tc>
        <w:tc>
          <w:tcPr>
            <w:tcW w:type="dxa" w:w="2268"/>
          </w:tcPr>
          <w:p>
            <w:r/>
            <w:r>
              <w:rPr>
                <w:sz w:val="20"/>
              </w:rPr>
            </w:r>
          </w:p>
        </w:tc>
        <w:tc>
          <w:tcPr>
            <w:tcW w:type="dxa" w:w="2268"/>
          </w:tcPr>
          <w:p>
            <w:r/>
            <w:r>
              <w:rPr>
                <w:sz w:val="20"/>
              </w:rPr>
            </w:r>
          </w:p>
        </w:tc>
      </w:tr>
      <w:tr>
        <w:tc>
          <w:tcPr>
            <w:tcW w:type="dxa" w:w="1984"/>
          </w:tcPr>
          <w:p>
            <w:r/>
            <w:r>
              <w:rPr>
                <w:sz w:val="20"/>
              </w:rPr>
            </w:r>
          </w:p>
        </w:tc>
        <w:tc>
          <w:tcPr>
            <w:tcW w:type="dxa" w:w="2268"/>
          </w:tcPr>
          <w:p>
            <w:r/>
            <w:r>
              <w:rPr>
                <w:sz w:val="20"/>
              </w:rPr>
            </w:r>
          </w:p>
        </w:tc>
        <w:tc>
          <w:tcPr>
            <w:tcW w:type="dxa" w:w="2268"/>
          </w:tcPr>
          <w:p>
            <w:r/>
            <w:r>
              <w:rPr>
                <w:sz w:val="20"/>
              </w:rPr>
            </w:r>
          </w:p>
        </w:tc>
        <w:tc>
          <w:tcPr>
            <w:tcW w:type="dxa" w:w="2268"/>
          </w:tcPr>
          <w:p>
            <w:r/>
            <w:r>
              <w:rPr>
                <w:sz w:val="20"/>
              </w:rPr>
            </w:r>
          </w:p>
        </w:tc>
      </w:tr>
    </w:tbl>
    <w:p>
      <w:pPr>
        <w:spacing w:after="40"/>
      </w:pPr>
    </w:p>
    <w:p>
      <w:pPr>
        <w:spacing w:after="0"/>
        <w:pBdr>
          <w:bottom w:val="dotted" w:sz="4" w:space="1" w:color="A0A0A0"/>
        </w:pBdr>
      </w:pPr>
    </w:p>
    <w:p>
      <w:pPr>
        <w:spacing w:after="0"/>
        <w:pBdr>
          <w:bottom w:val="dotted" w:sz="4" w:space="1" w:color="A0A0A0"/>
        </w:pBdr>
      </w:pPr>
    </w:p>
    <w:p>
      <w:pPr>
        <w:spacing w:after="40"/>
      </w:pPr>
    </w:p>
    <w:p>
      <w:pPr>
        <w:tabs>
          <w:tab w:pos="567" w:val="left"/>
        </w:tabs>
        <w:spacing w:after="80"/>
        <w:ind w:left="567" w:hanging="567"/>
      </w:pPr>
      <w:r>
        <w:rPr>
          <w:b/>
        </w:rPr>
        <w:t>B3.</w:t>
        <w:tab/>
      </w:r>
      <w:r>
        <w:t>The crest's elevation above datum is 24.9 + z_max. Does your shaft hold the first upsurge with 3 m of freeboard under the 35 m roof? What is the narrowest shaft, to 0.1 m, that would? (Use the with-friction crest ≈ u₀·√(L·D_h/(g·D_s)) − z₀.)</w:t>
      </w:r>
    </w:p>
    <w:p>
      <w:pPr>
        <w:spacing w:after="0"/>
        <w:pBdr>
          <w:bottom w:val="dotted" w:sz="4" w:space="1" w:color="A0A0A0"/>
        </w:pBdr>
      </w:pPr>
    </w:p>
    <w:p>
      <w:pPr>
        <w:spacing w:after="0"/>
        <w:pBdr>
          <w:bottom w:val="dotted" w:sz="4" w:space="1" w:color="A0A0A0"/>
        </w:pBdr>
      </w:pPr>
    </w:p>
    <w:p>
      <w:pPr>
        <w:spacing w:after="0"/>
        <w:pBdr>
          <w:bottom w:val="dotted" w:sz="4" w:space="1" w:color="A0A0A0"/>
        </w:pBdr>
      </w:pPr>
    </w:p>
    <w:p>
      <w:pPr>
        <w:spacing w:after="40"/>
      </w:pPr>
    </w:p>
    <w:p>
      <w:pPr>
        <w:tabs>
          <w:tab w:pos="567" w:val="left"/>
        </w:tabs>
        <w:spacing w:after="80"/>
        <w:ind w:left="567" w:hanging="567"/>
      </w:pPr>
      <w:r>
        <w:rPr>
          <w:b/>
        </w:rPr>
        <w:t>B4.</w:t>
        <w:tab/>
      </w:r>
      <w:r>
        <w:t>The Knee x slider moves the shaft. If L were 30 m instead of 42.4 m, by what factor would z_max and T change?</w:t>
      </w:r>
    </w:p>
    <w:p>
      <w:pPr>
        <w:spacing w:after="0"/>
        <w:pBdr>
          <w:bottom w:val="dotted" w:sz="4" w:space="1" w:color="A0A0A0"/>
        </w:pBdr>
      </w:pPr>
    </w:p>
    <w:p>
      <w:pPr>
        <w:spacing w:after="0"/>
        <w:pBdr>
          <w:bottom w:val="dotted" w:sz="4" w:space="1" w:color="A0A0A0"/>
        </w:pBdr>
      </w:pPr>
    </w:p>
    <w:p>
      <w:pPr>
        <w:spacing w:after="40"/>
      </w:pPr>
    </w:p>
    <w:p>
      <w:pPr>
        <w:pStyle w:val="Heading1"/>
      </w:pPr>
      <w:r>
        <w:t>Part C — Maximum power through the penstock</w:t>
      </w:r>
    </w:p>
    <w:p>
      <w:pPr>
        <w:spacing w:after="40"/>
      </w:pPr>
      <w:r>
        <w:rPr>
          <w:b w:val="0"/>
          <w:i w:val="0"/>
        </w:rPr>
        <w:t>The power in the jet is the discharge times the head left after friction in the headrace and the penstock together, per metre of width. H is the reservoir level above the nozzle axis, H = 24.9 − 3.0 = 21.9 m, and h_f = k_t·q² is the friction in both:</w:t>
      </w:r>
    </w:p>
    <w:p>
      <w:pPr>
        <w:spacing w:after="80"/>
        <w:ind w:left="680"/>
      </w:pPr>
      <w:r>
        <w:rPr>
          <w:rFonts w:ascii="Cambria Math" w:hAnsi="Cambria Math" w:eastAsia="Cambria Math"/>
          <w:sz w:val="23"/>
        </w:rPr>
        <w:t>P = ρ·g·q·(H − h_f)            h_f = k_t·q²</w:t>
      </w:r>
    </w:p>
    <w:p>
      <w:pPr>
        <w:spacing w:after="80"/>
        <w:ind w:left="680"/>
      </w:pPr>
      <w:r>
        <w:rPr>
          <w:rFonts w:ascii="Cambria Math" w:hAnsi="Cambria Math" w:eastAsia="Cambria Math"/>
          <w:sz w:val="23"/>
        </w:rPr>
        <w:t>k_t = f·(L/D_Hh)/(2g·D_h²) + f·(L_p/D_Hp)/(2g·D_p²),      D_Hh = 2·D_h,   D_Hp = 2·D_p,   L_p = 20 m</w:t>
      </w:r>
    </w:p>
    <w:p>
      <w:pPr>
        <w:tabs>
          <w:tab w:pos="567" w:val="left"/>
        </w:tabs>
        <w:spacing w:after="80"/>
        <w:ind w:left="567" w:hanging="567"/>
      </w:pPr>
      <w:r>
        <w:rPr>
          <w:b/>
        </w:rPr>
        <w:t>C1.</w:t>
        <w:tab/>
      </w:r>
      <w:r>
        <w:t>Show that P is greatest when h_f = H/3, whatever k_t is (set dP/dq = 0).</w:t>
      </w:r>
    </w:p>
    <w:p>
      <w:pPr>
        <w:spacing w:after="0"/>
        <w:pBdr>
          <w:bottom w:val="dotted" w:sz="4" w:space="1" w:color="A0A0A0"/>
        </w:pBdr>
      </w:pPr>
    </w:p>
    <w:p>
      <w:pPr>
        <w:spacing w:after="0"/>
        <w:pBdr>
          <w:bottom w:val="dotted" w:sz="4" w:space="1" w:color="A0A0A0"/>
        </w:pBdr>
      </w:pPr>
    </w:p>
    <w:p>
      <w:pPr>
        <w:spacing w:after="0"/>
        <w:pBdr>
          <w:bottom w:val="dotted" w:sz="4" w:space="1" w:color="A0A0A0"/>
        </w:pBdr>
      </w:pPr>
    </w:p>
    <w:p>
      <w:pPr>
        <w:spacing w:after="40"/>
      </w:pPr>
    </w:p>
    <w:p>
      <w:pPr>
        <w:tabs>
          <w:tab w:pos="567" w:val="left"/>
        </w:tabs>
        <w:spacing w:after="80"/>
        <w:ind w:left="567" w:hanging="567"/>
      </w:pPr>
      <w:r>
        <w:rPr>
          <w:b/>
        </w:rPr>
        <w:t>C2.</w:t>
        <w:tab/>
      </w:r>
      <w:r>
        <w:t>At the design point q₀: find h_f (headrace and penstock), the jet speed u_jet = √(2g·(H − h_f)) and the power P = ρ·g·q₀·(H − h_f), and check that it equals ½·ρ·q₀·u_jet². On screen: Field → Speed, then hover the jet just past the nozzle (the app reads about 20.6 m/s).</w:t>
      </w:r>
    </w:p>
    <w:p>
      <w:pPr>
        <w:spacing w:after="0"/>
        <w:pBdr>
          <w:bottom w:val="dotted" w:sz="4" w:space="1" w:color="A0A0A0"/>
        </w:pBdr>
      </w:pPr>
    </w:p>
    <w:p>
      <w:pPr>
        <w:spacing w:after="0"/>
        <w:pBdr>
          <w:bottom w:val="dotted" w:sz="4" w:space="1" w:color="A0A0A0"/>
        </w:pBdr>
      </w:pPr>
    </w:p>
    <w:p>
      <w:pPr>
        <w:spacing w:after="0"/>
        <w:pBdr>
          <w:bottom w:val="dotted" w:sz="4" w:space="1" w:color="A0A0A0"/>
        </w:pBdr>
      </w:pPr>
    </w:p>
    <w:p>
      <w:pPr>
        <w:spacing w:after="40"/>
      </w:pPr>
    </w:p>
    <w:p>
      <w:pPr>
        <w:tabs>
          <w:tab w:pos="567" w:val="left"/>
        </w:tabs>
        <w:spacing w:after="80"/>
        <w:ind w:left="567" w:hanging="567"/>
      </w:pPr>
      <w:r>
        <w:rPr>
          <w:b/>
        </w:rPr>
        <w:t>C3.</w:t>
        <w:tab/>
      </w:r>
      <w:r>
        <w:t>Find the discharge q* = √(H/(3·k_t)) that would put a third of the head into friction, the jet speed at that point, √(2g·2H/3), and the nozzle opening it would need, q*/u_jet. Compare the opening with the penstock bore (2.4 m) and with the top of the Nozzle gap slider (1.2 m, about 18 m²/s). Where does the peak lie on this scheme, and what will the jet speed and the power do as you open the gap?</w:t>
      </w:r>
    </w:p>
    <w:p>
      <w:pPr>
        <w:spacing w:after="0"/>
        <w:pBdr>
          <w:bottom w:val="dotted" w:sz="4" w:space="1" w:color="A0A0A0"/>
        </w:pBdr>
      </w:pPr>
    </w:p>
    <w:p>
      <w:pPr>
        <w:spacing w:after="0"/>
        <w:pBdr>
          <w:bottom w:val="dotted" w:sz="4" w:space="1" w:color="A0A0A0"/>
        </w:pBdr>
      </w:pPr>
    </w:p>
    <w:p>
      <w:pPr>
        <w:spacing w:after="0"/>
        <w:pBdr>
          <w:bottom w:val="dotted" w:sz="4" w:space="1" w:color="A0A0A0"/>
        </w:pBdr>
      </w:pPr>
    </w:p>
    <w:p>
      <w:pPr>
        <w:spacing w:after="40"/>
      </w:pPr>
    </w:p>
    <w:p>
      <w:pPr>
        <w:pStyle w:val="Heading1"/>
      </w:pPr>
      <w:r>
        <w:t>Part D — In the session</w:t>
      </w:r>
    </w:p>
    <w:p>
      <w:pPr>
        <w:tabs>
          <w:tab w:pos="567" w:val="left"/>
        </w:tabs>
        <w:spacing w:after="80"/>
        <w:ind w:left="567" w:hanging="567"/>
      </w:pPr>
      <w:r>
        <w:rPr>
          <w:b/>
        </w:rPr>
        <w:t>D1.</w:t>
        <w:tab/>
      </w:r>
      <w:r>
        <w:t>Fill the predicted column from Parts A–C for your digit.</w:t>
      </w:r>
    </w:p>
    <w:p>
      <w:pPr>
        <w:tabs>
          <w:tab w:pos="567" w:val="left"/>
        </w:tabs>
        <w:spacing w:after="80"/>
        <w:ind w:left="567" w:hanging="567"/>
      </w:pPr>
      <w:r>
        <w:rPr>
          <w:b/>
        </w:rPr>
        <w:t>D2.</w:t>
        <w:tab/>
      </w:r>
      <w:r>
        <w:t>In the session, read u₀ (hover the headrace), z₀ (reservoir gauge minus shaft gauge), the rise of the shaft above its steady level after the slam, and T from the first crest to the second; z_max = rise − z₀. The class then pools every width into one curve.</w:t>
      </w:r>
    </w:p>
    <w:tbl>
      <w:tblPr>
        <w:tblStyle w:val="TableGrid"/>
        <w:tblW w:type="auto" w:w="0"/>
        <w:jc w:val="center"/>
        <w:tblLook w:firstColumn="1" w:firstRow="1" w:lastColumn="0" w:lastRow="0" w:noHBand="0" w:noVBand="1" w:val="04A0"/>
      </w:tblPr>
      <w:tblGrid>
        <w:gridCol w:w="3249"/>
        <w:gridCol w:w="3249"/>
        <w:gridCol w:w="3249"/>
      </w:tblGrid>
      <w:tr>
        <w:tc>
          <w:tcPr>
            <w:tcW w:type="dxa" w:w="3742"/>
          </w:tcPr>
          <w:p>
            <w:r/>
            <w:r>
              <w:rPr>
                <w:b/>
                <w:sz w:val="20"/>
              </w:rPr>
            </w:r>
          </w:p>
        </w:tc>
        <w:tc>
          <w:tcPr>
            <w:tcW w:type="dxa" w:w="2551"/>
          </w:tcPr>
          <w:p>
            <w:r/>
            <w:r>
              <w:rPr>
                <w:b/>
                <w:sz w:val="20"/>
              </w:rPr>
              <w:t>predicted (D1)</w:t>
            </w:r>
          </w:p>
        </w:tc>
        <w:tc>
          <w:tcPr>
            <w:tcW w:type="dxa" w:w="2551"/>
          </w:tcPr>
          <w:p>
            <w:r/>
            <w:r>
              <w:rPr>
                <w:b/>
                <w:sz w:val="20"/>
              </w:rPr>
              <w:t>measured (session)</w:t>
            </w:r>
          </w:p>
        </w:tc>
      </w:tr>
      <w:tr>
        <w:tc>
          <w:tcPr>
            <w:tcW w:type="dxa" w:w="3742"/>
          </w:tcPr>
          <w:p>
            <w:r/>
            <w:r>
              <w:rPr>
                <w:sz w:val="20"/>
              </w:rPr>
              <w:t>D_s (m)</w:t>
            </w:r>
          </w:p>
        </w:tc>
        <w:tc>
          <w:tcPr>
            <w:tcW w:type="dxa" w:w="2551"/>
          </w:tcPr>
          <w:p>
            <w:r/>
            <w:r>
              <w:rPr>
                <w:sz w:val="20"/>
              </w:rPr>
            </w:r>
          </w:p>
        </w:tc>
        <w:tc>
          <w:tcPr>
            <w:tcW w:type="dxa" w:w="2551"/>
          </w:tcPr>
          <w:p>
            <w:r/>
            <w:r>
              <w:rPr>
                <w:sz w:val="20"/>
              </w:rPr>
            </w:r>
          </w:p>
        </w:tc>
      </w:tr>
      <w:tr>
        <w:tc>
          <w:tcPr>
            <w:tcW w:type="dxa" w:w="3742"/>
          </w:tcPr>
          <w:p>
            <w:r/>
            <w:r>
              <w:rPr>
                <w:sz w:val="20"/>
              </w:rPr>
              <w:t>u₀ (m/s)</w:t>
            </w:r>
          </w:p>
        </w:tc>
        <w:tc>
          <w:tcPr>
            <w:tcW w:type="dxa" w:w="2551"/>
          </w:tcPr>
          <w:p>
            <w:r/>
            <w:r>
              <w:rPr>
                <w:sz w:val="20"/>
              </w:rPr>
            </w:r>
          </w:p>
        </w:tc>
        <w:tc>
          <w:tcPr>
            <w:tcW w:type="dxa" w:w="2551"/>
          </w:tcPr>
          <w:p>
            <w:r/>
            <w:r>
              <w:rPr>
                <w:sz w:val="20"/>
              </w:rPr>
            </w:r>
          </w:p>
        </w:tc>
      </w:tr>
      <w:tr>
        <w:tc>
          <w:tcPr>
            <w:tcW w:type="dxa" w:w="3742"/>
          </w:tcPr>
          <w:p>
            <w:r/>
            <w:r>
              <w:rPr>
                <w:sz w:val="20"/>
              </w:rPr>
              <w:t>z₀ (m)</w:t>
            </w:r>
          </w:p>
        </w:tc>
        <w:tc>
          <w:tcPr>
            <w:tcW w:type="dxa" w:w="2551"/>
          </w:tcPr>
          <w:p>
            <w:r/>
            <w:r>
              <w:rPr>
                <w:sz w:val="20"/>
              </w:rPr>
            </w:r>
          </w:p>
        </w:tc>
        <w:tc>
          <w:tcPr>
            <w:tcW w:type="dxa" w:w="2551"/>
          </w:tcPr>
          <w:p>
            <w:r/>
            <w:r>
              <w:rPr>
                <w:sz w:val="20"/>
              </w:rPr>
            </w:r>
          </w:p>
        </w:tc>
      </w:tr>
      <w:tr>
        <w:tc>
          <w:tcPr>
            <w:tcW w:type="dxa" w:w="3742"/>
          </w:tcPr>
          <w:p>
            <w:r/>
            <w:r>
              <w:rPr>
                <w:sz w:val="20"/>
              </w:rPr>
              <w:t>z_max, no friction (m)</w:t>
            </w:r>
          </w:p>
        </w:tc>
        <w:tc>
          <w:tcPr>
            <w:tcW w:type="dxa" w:w="2551"/>
          </w:tcPr>
          <w:p>
            <w:r/>
            <w:r>
              <w:rPr>
                <w:sz w:val="20"/>
              </w:rPr>
            </w:r>
          </w:p>
        </w:tc>
        <w:tc>
          <w:tcPr>
            <w:tcW w:type="dxa" w:w="2551"/>
          </w:tcPr>
          <w:p>
            <w:r/>
            <w:r>
              <w:rPr>
                <w:sz w:val="20"/>
              </w:rPr>
              <w:t>—</w:t>
            </w:r>
          </w:p>
        </w:tc>
      </w:tr>
      <w:tr>
        <w:tc>
          <w:tcPr>
            <w:tcW w:type="dxa" w:w="3742"/>
          </w:tcPr>
          <w:p>
            <w:r/>
            <w:r>
              <w:rPr>
                <w:sz w:val="20"/>
              </w:rPr>
              <w:t>z_max, with friction (m)</w:t>
            </w:r>
          </w:p>
        </w:tc>
        <w:tc>
          <w:tcPr>
            <w:tcW w:type="dxa" w:w="2551"/>
          </w:tcPr>
          <w:p>
            <w:r/>
            <w:r>
              <w:rPr>
                <w:sz w:val="20"/>
              </w:rPr>
            </w:r>
          </w:p>
        </w:tc>
        <w:tc>
          <w:tcPr>
            <w:tcW w:type="dxa" w:w="2551"/>
          </w:tcPr>
          <w:p>
            <w:r/>
            <w:r>
              <w:rPr>
                <w:sz w:val="20"/>
              </w:rPr>
            </w:r>
          </w:p>
        </w:tc>
      </w:tr>
      <w:tr>
        <w:tc>
          <w:tcPr>
            <w:tcW w:type="dxa" w:w="3742"/>
          </w:tcPr>
          <w:p>
            <w:r/>
            <w:r>
              <w:rPr>
                <w:sz w:val="20"/>
              </w:rPr>
              <w:t>T (s)</w:t>
            </w:r>
          </w:p>
        </w:tc>
        <w:tc>
          <w:tcPr>
            <w:tcW w:type="dxa" w:w="2551"/>
          </w:tcPr>
          <w:p>
            <w:r/>
            <w:r>
              <w:rPr>
                <w:sz w:val="20"/>
              </w:rPr>
            </w:r>
          </w:p>
        </w:tc>
        <w:tc>
          <w:tcPr>
            <w:tcW w:type="dxa" w:w="2551"/>
          </w:tcPr>
          <w:p>
            <w:r/>
            <w:r>
              <w:rPr>
                <w:sz w:val="20"/>
              </w:rPr>
            </w:r>
          </w:p>
        </w:tc>
      </w:tr>
      <w:tr>
        <w:tc>
          <w:tcPr>
            <w:tcW w:type="dxa" w:w="3742"/>
          </w:tcPr>
          <w:p>
            <w:r/>
            <w:r>
              <w:rPr>
                <w:sz w:val="20"/>
              </w:rPr>
              <w:t>Darcy f from two headrace gauges (optional)</w:t>
            </w:r>
          </w:p>
        </w:tc>
        <w:tc>
          <w:tcPr>
            <w:tcW w:type="dxa" w:w="2551"/>
          </w:tcPr>
          <w:p>
            <w:r/>
            <w:r>
              <w:rPr>
                <w:sz w:val="20"/>
              </w:rPr>
              <w:t>0.03</w:t>
            </w:r>
          </w:p>
        </w:tc>
        <w:tc>
          <w:tcPr>
            <w:tcW w:type="dxa" w:w="2551"/>
          </w:tcPr>
          <w:p>
            <w:r/>
            <w:r>
              <w:rPr>
                <w:sz w:val="20"/>
              </w:rPr>
            </w:r>
          </w:p>
        </w:tc>
      </w:tr>
      <w:tr>
        <w:tc>
          <w:tcPr>
            <w:tcW w:type="dxa" w:w="3742"/>
          </w:tcPr>
          <w:p>
            <w:r/>
            <w:r>
              <w:rPr>
                <w:sz w:val="20"/>
              </w:rPr>
              <w:t>u_jet (m/s) (optional)</w:t>
            </w:r>
          </w:p>
        </w:tc>
        <w:tc>
          <w:tcPr>
            <w:tcW w:type="dxa" w:w="2551"/>
          </w:tcPr>
          <w:p>
            <w:r/>
            <w:r>
              <w:rPr>
                <w:sz w:val="20"/>
              </w:rPr>
            </w:r>
          </w:p>
        </w:tc>
        <w:tc>
          <w:tcPr>
            <w:tcW w:type="dxa" w:w="2551"/>
          </w:tcPr>
          <w:p>
            <w:r/>
            <w:r>
              <w:rPr>
                <w:sz w:val="20"/>
              </w:rPr>
            </w:r>
          </w:p>
        </w:tc>
      </w:tr>
      <w:tr>
        <w:tc>
          <w:tcPr>
            <w:tcW w:type="dxa" w:w="3742"/>
          </w:tcPr>
          <w:p>
            <w:r/>
            <w:r>
              <w:rPr>
                <w:sz w:val="20"/>
              </w:rPr>
              <w:t>P per metre of width (MW) (optional)</w:t>
            </w:r>
          </w:p>
        </w:tc>
        <w:tc>
          <w:tcPr>
            <w:tcW w:type="dxa" w:w="2551"/>
          </w:tcPr>
          <w:p>
            <w:r/>
            <w:r>
              <w:rPr>
                <w:sz w:val="20"/>
              </w:rPr>
            </w:r>
          </w:p>
        </w:tc>
        <w:tc>
          <w:tcPr>
            <w:tcW w:type="dxa" w:w="2551"/>
          </w:tcPr>
          <w:p>
            <w:r/>
            <w:r>
              <w:rPr>
                <w:sz w:val="20"/>
              </w:rPr>
            </w:r>
          </w:p>
        </w:tc>
      </w:tr>
    </w:tbl>
    <w:p>
      <w:pPr>
        <w:spacing w:after="40"/>
      </w:pPr>
    </w:p>
    <w:p>
      <w:r>
        <w:br w:type="page"/>
      </w:r>
    </w:p>
    <w:p>
      <w:pPr>
        <w:pStyle w:val="Heading1"/>
      </w:pPr>
      <w:r>
        <w:t>Answers (for the tutor)</w:t>
      </w:r>
    </w:p>
    <w:p>
      <w:pPr>
        <w:spacing w:after="120"/>
      </w:pPr>
      <w:r>
        <w:rPr>
          <w:b w:val="0"/>
          <w:i/>
        </w:rPr>
        <w:t>Computed from the scheme's constants; two or three significant figures are all the readings support.</w:t>
      </w:r>
    </w:p>
    <w:tbl>
      <w:tblPr>
        <w:tblStyle w:val="TableGrid"/>
        <w:tblW w:type="auto" w:w="0"/>
        <w:jc w:val="center"/>
        <w:tblLook w:firstColumn="1" w:firstRow="1" w:lastColumn="0" w:lastRow="0" w:noHBand="0" w:noVBand="1" w:val="04A0"/>
      </w:tblPr>
      <w:tblGrid>
        <w:gridCol w:w="4873"/>
        <w:gridCol w:w="4873"/>
      </w:tblGrid>
      <w:tr>
        <w:tc>
          <w:tcPr>
            <w:tcW w:type="dxa" w:w="2268"/>
          </w:tcPr>
          <w:p>
            <w:r/>
            <w:r>
              <w:rPr>
                <w:sz w:val="20"/>
              </w:rPr>
            </w:r>
          </w:p>
        </w:tc>
        <w:tc>
          <w:tcPr>
            <w:tcW w:type="dxa" w:w="7143"/>
          </w:tcPr>
          <w:p>
            <w:r/>
            <w:r>
              <w:rPr>
                <w:sz w:val="20"/>
              </w:rPr>
            </w:r>
          </w:p>
        </w:tc>
      </w:tr>
      <w:tr>
        <w:tc>
          <w:tcPr>
            <w:tcW w:type="dxa" w:w="2268"/>
          </w:tcPr>
          <w:p>
            <w:r/>
            <w:r>
              <w:rPr>
                <w:sz w:val="20"/>
              </w:rPr>
              <w:t>A1  headrace velocity</w:t>
            </w:r>
          </w:p>
        </w:tc>
        <w:tc>
          <w:tcPr>
            <w:tcW w:type="dxa" w:w="7143"/>
          </w:tcPr>
          <w:p>
            <w:r/>
            <w:r>
              <w:rPr>
                <w:sz w:val="20"/>
              </w:rPr>
              <w:t>u₀ = q₀/D_h = 7.6/3.05 = 2.49 m/s</w:t>
            </w:r>
          </w:p>
        </w:tc>
      </w:tr>
      <w:tr>
        <w:tc>
          <w:tcPr>
            <w:tcW w:type="dxa" w:w="2268"/>
          </w:tcPr>
          <w:p>
            <w:r/>
            <w:r>
              <w:rPr>
                <w:sz w:val="20"/>
              </w:rPr>
              <w:t>A2  friction loss</w:t>
            </w:r>
          </w:p>
        </w:tc>
        <w:tc>
          <w:tcPr>
            <w:tcW w:type="dxa" w:w="7143"/>
          </w:tcPr>
          <w:p>
            <w:r/>
            <w:r>
              <w:rPr>
                <w:sz w:val="20"/>
              </w:rPr>
              <w:t>D_H = 2 × 3.05 = 6.1 m;  h_f = 0.03 × (42.4/6.1) × 2.49²/19.62 = 0.066 m</w:t>
            </w:r>
          </w:p>
        </w:tc>
      </w:tr>
      <w:tr>
        <w:tc>
          <w:tcPr>
            <w:tcW w:type="dxa" w:w="2268"/>
          </w:tcPr>
          <w:p>
            <w:r/>
            <w:r>
              <w:rPr>
                <w:sz w:val="20"/>
              </w:rPr>
              <w:t>A3  shaft level</w:t>
            </w:r>
          </w:p>
        </w:tc>
        <w:tc>
          <w:tcPr>
            <w:tcW w:type="dxa" w:w="7143"/>
          </w:tcPr>
          <w:p>
            <w:r/>
            <w:r>
              <w:rPr>
                <w:sz w:val="20"/>
              </w:rPr>
              <w:t>u₀²/2g = 0.32 m, plus h_f = 0.066 m: z₀ = 0.38 m below the reservoir. The gauges read about 0.35 m and the shaft level wobbles by about ±0.1 m, so the 3 cm between prediction and reading is a fraction of the wobble and of one cell (0.16 m at Medium): the two agree as closely as the reading can be made. The shaft is a piezometer because it is open to the air and carries no flow; its level is the piezometric head at the knee.</w:t>
            </w:r>
          </w:p>
        </w:tc>
      </w:tr>
      <w:tr>
        <w:tc>
          <w:tcPr>
            <w:tcW w:type="dxa" w:w="2268"/>
          </w:tcPr>
          <w:p>
            <w:r/>
            <w:r>
              <w:rPr>
                <w:sz w:val="20"/>
              </w:rPr>
              <w:t>A4  loss coefficient</w:t>
            </w:r>
          </w:p>
        </w:tc>
        <w:tc>
          <w:tcPr>
            <w:tcW w:type="dxa" w:w="7143"/>
          </w:tcPr>
          <w:p>
            <w:r/>
            <w:r>
              <w:rPr>
                <w:sz w:val="20"/>
              </w:rPr>
              <w:t>k = z₀/u₀² = 0.382/6.209 = 0.0616 s²/m</w:t>
            </w:r>
          </w:p>
        </w:tc>
      </w:tr>
    </w:tbl>
    <w:p>
      <w:pPr>
        <w:spacing w:after="40"/>
      </w:pPr>
    </w:p>
    <w:p>
      <w:pPr>
        <w:spacing w:after="40"/>
      </w:pPr>
      <w:r>
        <w:rPr>
          <w:b/>
          <w:i w:val="0"/>
        </w:rPr>
        <w:t>B1–B2, per digit (u₀ = 2.49 m/s, z₀ = 0.382 m, k = 0.0616 s²/m, L = 42.4 m, D_h = 3.05 m; Z = L·D_h/(2·g·k·D_s) = 107.0/D_s m and C = −(Z/k)·e^(−z₀/Z)). The with-friction column is the crest equation solved by bisection: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680"/>
          </w:tcPr>
          <w:p>
            <w:r/>
            <w:r>
              <w:rPr>
                <w:b/>
                <w:sz w:val="20"/>
              </w:rPr>
              <w:t>d</w:t>
            </w:r>
          </w:p>
        </w:tc>
        <w:tc>
          <w:tcPr>
            <w:tcW w:type="dxa" w:w="1247"/>
          </w:tcPr>
          <w:p>
            <w:r/>
            <w:r>
              <w:rPr>
                <w:b/>
                <w:sz w:val="20"/>
              </w:rPr>
              <w:t>D_s (m)</w:t>
            </w:r>
          </w:p>
        </w:tc>
        <w:tc>
          <w:tcPr>
            <w:tcW w:type="dxa" w:w="2494"/>
          </w:tcPr>
          <w:p>
            <w:r/>
            <w:r>
              <w:rPr>
                <w:b/>
                <w:sz w:val="20"/>
              </w:rPr>
              <w:t>z_max, no friction (m)</w:t>
            </w:r>
          </w:p>
        </w:tc>
        <w:tc>
          <w:tcPr>
            <w:tcW w:type="dxa" w:w="2608"/>
          </w:tcPr>
          <w:p>
            <w:r/>
            <w:r>
              <w:rPr>
                <w:b/>
                <w:sz w:val="20"/>
              </w:rPr>
              <w:t>z_max, with friction (m)</w:t>
            </w:r>
          </w:p>
        </w:tc>
        <w:tc>
          <w:tcPr>
            <w:tcW w:type="dxa" w:w="1247"/>
          </w:tcPr>
          <w:p>
            <w:r/>
            <w:r>
              <w:rPr>
                <w:b/>
                <w:sz w:val="20"/>
              </w:rPr>
              <w:t>T (s)</w:t>
            </w:r>
          </w:p>
        </w:tc>
      </w:tr>
      <w:tr>
        <w:tc>
          <w:tcPr>
            <w:tcW w:type="dxa" w:w="680"/>
          </w:tcPr>
          <w:p>
            <w:r/>
            <w:r>
              <w:rPr>
                <w:sz w:val="20"/>
              </w:rPr>
              <w:t>0</w:t>
            </w:r>
          </w:p>
        </w:tc>
        <w:tc>
          <w:tcPr>
            <w:tcW w:type="dxa" w:w="1247"/>
          </w:tcPr>
          <w:p>
            <w:r/>
            <w:r>
              <w:rPr>
                <w:sz w:val="20"/>
              </w:rPr>
              <w:t>2.5</w:t>
            </w:r>
          </w:p>
        </w:tc>
        <w:tc>
          <w:tcPr>
            <w:tcW w:type="dxa" w:w="2494"/>
          </w:tcPr>
          <w:p>
            <w:r/>
            <w:r>
              <w:rPr>
                <w:sz w:val="20"/>
              </w:rPr>
              <w:t>5.72</w:t>
            </w:r>
          </w:p>
        </w:tc>
        <w:tc>
          <w:tcPr>
            <w:tcW w:type="dxa" w:w="2608"/>
          </w:tcPr>
          <w:p>
            <w:r/>
            <w:r>
              <w:rPr>
                <w:sz w:val="20"/>
              </w:rPr>
              <w:t>5.47</w:t>
            </w:r>
          </w:p>
        </w:tc>
        <w:tc>
          <w:tcPr>
            <w:tcW w:type="dxa" w:w="1247"/>
          </w:tcPr>
          <w:p>
            <w:r/>
            <w:r>
              <w:rPr>
                <w:sz w:val="20"/>
              </w:rPr>
              <w:t>11.8</w:t>
            </w:r>
          </w:p>
        </w:tc>
      </w:tr>
      <w:tr>
        <w:tc>
          <w:tcPr>
            <w:tcW w:type="dxa" w:w="680"/>
          </w:tcPr>
          <w:p>
            <w:r/>
            <w:r>
              <w:rPr>
                <w:sz w:val="20"/>
              </w:rPr>
              <w:t>1</w:t>
            </w:r>
          </w:p>
        </w:tc>
        <w:tc>
          <w:tcPr>
            <w:tcW w:type="dxa" w:w="1247"/>
          </w:tcPr>
          <w:p>
            <w:r/>
            <w:r>
              <w:rPr>
                <w:sz w:val="20"/>
              </w:rPr>
              <w:t>3.0</w:t>
            </w:r>
          </w:p>
        </w:tc>
        <w:tc>
          <w:tcPr>
            <w:tcW w:type="dxa" w:w="2494"/>
          </w:tcPr>
          <w:p>
            <w:r/>
            <w:r>
              <w:rPr>
                <w:sz w:val="20"/>
              </w:rPr>
              <w:t>5.22</w:t>
            </w:r>
          </w:p>
        </w:tc>
        <w:tc>
          <w:tcPr>
            <w:tcW w:type="dxa" w:w="2608"/>
          </w:tcPr>
          <w:p>
            <w:r/>
            <w:r>
              <w:rPr>
                <w:sz w:val="20"/>
              </w:rPr>
              <w:t>4.97</w:t>
            </w:r>
          </w:p>
        </w:tc>
        <w:tc>
          <w:tcPr>
            <w:tcW w:type="dxa" w:w="1247"/>
          </w:tcPr>
          <w:p>
            <w:r/>
            <w:r>
              <w:rPr>
                <w:sz w:val="20"/>
              </w:rPr>
              <w:t>13.0</w:t>
            </w:r>
          </w:p>
        </w:tc>
      </w:tr>
      <w:tr>
        <w:tc>
          <w:tcPr>
            <w:tcW w:type="dxa" w:w="680"/>
          </w:tcPr>
          <w:p>
            <w:r/>
            <w:r>
              <w:rPr>
                <w:sz w:val="20"/>
              </w:rPr>
              <w:t>2</w:t>
            </w:r>
          </w:p>
        </w:tc>
        <w:tc>
          <w:tcPr>
            <w:tcW w:type="dxa" w:w="1247"/>
          </w:tcPr>
          <w:p>
            <w:r/>
            <w:r>
              <w:rPr>
                <w:sz w:val="20"/>
              </w:rPr>
              <w:t>3.5</w:t>
            </w:r>
          </w:p>
        </w:tc>
        <w:tc>
          <w:tcPr>
            <w:tcW w:type="dxa" w:w="2494"/>
          </w:tcPr>
          <w:p>
            <w:r/>
            <w:r>
              <w:rPr>
                <w:sz w:val="20"/>
              </w:rPr>
              <w:t>4.84</w:t>
            </w:r>
          </w:p>
        </w:tc>
        <w:tc>
          <w:tcPr>
            <w:tcW w:type="dxa" w:w="2608"/>
          </w:tcPr>
          <w:p>
            <w:r/>
            <w:r>
              <w:rPr>
                <w:sz w:val="20"/>
              </w:rPr>
              <w:t>4.58</w:t>
            </w:r>
          </w:p>
        </w:tc>
        <w:tc>
          <w:tcPr>
            <w:tcW w:type="dxa" w:w="1247"/>
          </w:tcPr>
          <w:p>
            <w:r/>
            <w:r>
              <w:rPr>
                <w:sz w:val="20"/>
              </w:rPr>
              <w:t>14.0</w:t>
            </w:r>
          </w:p>
        </w:tc>
      </w:tr>
      <w:tr>
        <w:tc>
          <w:tcPr>
            <w:tcW w:type="dxa" w:w="680"/>
          </w:tcPr>
          <w:p>
            <w:r/>
            <w:r>
              <w:rPr>
                <w:sz w:val="20"/>
              </w:rPr>
              <w:t>3</w:t>
            </w:r>
          </w:p>
        </w:tc>
        <w:tc>
          <w:tcPr>
            <w:tcW w:type="dxa" w:w="1247"/>
          </w:tcPr>
          <w:p>
            <w:r/>
            <w:r>
              <w:rPr>
                <w:sz w:val="20"/>
              </w:rPr>
              <w:t>4.0</w:t>
            </w:r>
          </w:p>
        </w:tc>
        <w:tc>
          <w:tcPr>
            <w:tcW w:type="dxa" w:w="2494"/>
          </w:tcPr>
          <w:p>
            <w:r/>
            <w:r>
              <w:rPr>
                <w:sz w:val="20"/>
              </w:rPr>
              <w:t>4.52</w:t>
            </w:r>
          </w:p>
        </w:tc>
        <w:tc>
          <w:tcPr>
            <w:tcW w:type="dxa" w:w="2608"/>
          </w:tcPr>
          <w:p>
            <w:r/>
            <w:r>
              <w:rPr>
                <w:sz w:val="20"/>
              </w:rPr>
              <w:t>4.27</w:t>
            </w:r>
          </w:p>
        </w:tc>
        <w:tc>
          <w:tcPr>
            <w:tcW w:type="dxa" w:w="1247"/>
          </w:tcPr>
          <w:p>
            <w:r/>
            <w:r>
              <w:rPr>
                <w:sz w:val="20"/>
              </w:rPr>
              <w:t>15.0</w:t>
            </w:r>
          </w:p>
        </w:tc>
      </w:tr>
      <w:tr>
        <w:tc>
          <w:tcPr>
            <w:tcW w:type="dxa" w:w="680"/>
          </w:tcPr>
          <w:p>
            <w:r/>
            <w:r>
              <w:rPr>
                <w:sz w:val="20"/>
              </w:rPr>
              <w:t>4</w:t>
            </w:r>
          </w:p>
        </w:tc>
        <w:tc>
          <w:tcPr>
            <w:tcW w:type="dxa" w:w="1247"/>
          </w:tcPr>
          <w:p>
            <w:r/>
            <w:r>
              <w:rPr>
                <w:sz w:val="20"/>
              </w:rPr>
              <w:t>4.5</w:t>
            </w:r>
          </w:p>
        </w:tc>
        <w:tc>
          <w:tcPr>
            <w:tcW w:type="dxa" w:w="2494"/>
          </w:tcPr>
          <w:p>
            <w:r/>
            <w:r>
              <w:rPr>
                <w:sz w:val="20"/>
              </w:rPr>
              <w:t>4.26</w:t>
            </w:r>
          </w:p>
        </w:tc>
        <w:tc>
          <w:tcPr>
            <w:tcW w:type="dxa" w:w="2608"/>
          </w:tcPr>
          <w:p>
            <w:r/>
            <w:r>
              <w:rPr>
                <w:sz w:val="20"/>
              </w:rPr>
              <w:t>4.01</w:t>
            </w:r>
          </w:p>
        </w:tc>
        <w:tc>
          <w:tcPr>
            <w:tcW w:type="dxa" w:w="1247"/>
          </w:tcPr>
          <w:p>
            <w:r/>
            <w:r>
              <w:rPr>
                <w:sz w:val="20"/>
              </w:rPr>
              <w:t>15.9</w:t>
            </w:r>
          </w:p>
        </w:tc>
      </w:tr>
      <w:tr>
        <w:tc>
          <w:tcPr>
            <w:tcW w:type="dxa" w:w="680"/>
          </w:tcPr>
          <w:p>
            <w:r/>
            <w:r>
              <w:rPr>
                <w:sz w:val="20"/>
              </w:rPr>
              <w:t>5</w:t>
            </w:r>
          </w:p>
        </w:tc>
        <w:tc>
          <w:tcPr>
            <w:tcW w:type="dxa" w:w="1247"/>
          </w:tcPr>
          <w:p>
            <w:r/>
            <w:r>
              <w:rPr>
                <w:sz w:val="20"/>
              </w:rPr>
              <w:t>5.0</w:t>
            </w:r>
          </w:p>
        </w:tc>
        <w:tc>
          <w:tcPr>
            <w:tcW w:type="dxa" w:w="2494"/>
          </w:tcPr>
          <w:p>
            <w:r/>
            <w:r>
              <w:rPr>
                <w:sz w:val="20"/>
              </w:rPr>
              <w:t>4.05</w:t>
            </w:r>
          </w:p>
        </w:tc>
        <w:tc>
          <w:tcPr>
            <w:tcW w:type="dxa" w:w="2608"/>
          </w:tcPr>
          <w:p>
            <w:r/>
            <w:r>
              <w:rPr>
                <w:sz w:val="20"/>
              </w:rPr>
              <w:t>3.80</w:t>
            </w:r>
          </w:p>
        </w:tc>
        <w:tc>
          <w:tcPr>
            <w:tcW w:type="dxa" w:w="1247"/>
          </w:tcPr>
          <w:p>
            <w:r/>
            <w:r>
              <w:rPr>
                <w:sz w:val="20"/>
              </w:rPr>
              <w:t>16.7</w:t>
            </w:r>
          </w:p>
        </w:tc>
      </w:tr>
      <w:tr>
        <w:tc>
          <w:tcPr>
            <w:tcW w:type="dxa" w:w="680"/>
          </w:tcPr>
          <w:p>
            <w:r/>
            <w:r>
              <w:rPr>
                <w:sz w:val="20"/>
              </w:rPr>
              <w:t>6</w:t>
            </w:r>
          </w:p>
        </w:tc>
        <w:tc>
          <w:tcPr>
            <w:tcW w:type="dxa" w:w="1247"/>
          </w:tcPr>
          <w:p>
            <w:r/>
            <w:r>
              <w:rPr>
                <w:sz w:val="20"/>
              </w:rPr>
              <w:t>5.5</w:t>
            </w:r>
          </w:p>
        </w:tc>
        <w:tc>
          <w:tcPr>
            <w:tcW w:type="dxa" w:w="2494"/>
          </w:tcPr>
          <w:p>
            <w:r/>
            <w:r>
              <w:rPr>
                <w:sz w:val="20"/>
              </w:rPr>
              <w:t>3.86</w:t>
            </w:r>
          </w:p>
        </w:tc>
        <w:tc>
          <w:tcPr>
            <w:tcW w:type="dxa" w:w="2608"/>
          </w:tcPr>
          <w:p>
            <w:r/>
            <w:r>
              <w:rPr>
                <w:sz w:val="20"/>
              </w:rPr>
              <w:t>3.61</w:t>
            </w:r>
          </w:p>
        </w:tc>
        <w:tc>
          <w:tcPr>
            <w:tcW w:type="dxa" w:w="1247"/>
          </w:tcPr>
          <w:p>
            <w:r/>
            <w:r>
              <w:rPr>
                <w:sz w:val="20"/>
              </w:rPr>
              <w:t>17.5</w:t>
            </w:r>
          </w:p>
        </w:tc>
      </w:tr>
      <w:tr>
        <w:tc>
          <w:tcPr>
            <w:tcW w:type="dxa" w:w="680"/>
          </w:tcPr>
          <w:p>
            <w:r/>
            <w:r>
              <w:rPr>
                <w:sz w:val="20"/>
              </w:rPr>
              <w:t>7</w:t>
            </w:r>
          </w:p>
        </w:tc>
        <w:tc>
          <w:tcPr>
            <w:tcW w:type="dxa" w:w="1247"/>
          </w:tcPr>
          <w:p>
            <w:r/>
            <w:r>
              <w:rPr>
                <w:sz w:val="20"/>
              </w:rPr>
              <w:t>6.0</w:t>
            </w:r>
          </w:p>
        </w:tc>
        <w:tc>
          <w:tcPr>
            <w:tcW w:type="dxa" w:w="2494"/>
          </w:tcPr>
          <w:p>
            <w:r/>
            <w:r>
              <w:rPr>
                <w:sz w:val="20"/>
              </w:rPr>
              <w:t>3.69</w:t>
            </w:r>
          </w:p>
        </w:tc>
        <w:tc>
          <w:tcPr>
            <w:tcW w:type="dxa" w:w="2608"/>
          </w:tcPr>
          <w:p>
            <w:r/>
            <w:r>
              <w:rPr>
                <w:sz w:val="20"/>
              </w:rPr>
              <w:t>3.44</w:t>
            </w:r>
          </w:p>
        </w:tc>
        <w:tc>
          <w:tcPr>
            <w:tcW w:type="dxa" w:w="1247"/>
          </w:tcPr>
          <w:p>
            <w:r/>
            <w:r>
              <w:rPr>
                <w:sz w:val="20"/>
              </w:rPr>
              <w:t>18.3</w:t>
            </w:r>
          </w:p>
        </w:tc>
      </w:tr>
      <w:tr>
        <w:tc>
          <w:tcPr>
            <w:tcW w:type="dxa" w:w="680"/>
          </w:tcPr>
          <w:p>
            <w:r/>
            <w:r>
              <w:rPr>
                <w:sz w:val="20"/>
              </w:rPr>
              <w:t>8</w:t>
            </w:r>
          </w:p>
        </w:tc>
        <w:tc>
          <w:tcPr>
            <w:tcW w:type="dxa" w:w="1247"/>
          </w:tcPr>
          <w:p>
            <w:r/>
            <w:r>
              <w:rPr>
                <w:sz w:val="20"/>
              </w:rPr>
              <w:t>6.5</w:t>
            </w:r>
          </w:p>
        </w:tc>
        <w:tc>
          <w:tcPr>
            <w:tcW w:type="dxa" w:w="2494"/>
          </w:tcPr>
          <w:p>
            <w:r/>
            <w:r>
              <w:rPr>
                <w:sz w:val="20"/>
              </w:rPr>
              <w:t>3.55</w:t>
            </w:r>
          </w:p>
        </w:tc>
        <w:tc>
          <w:tcPr>
            <w:tcW w:type="dxa" w:w="2608"/>
          </w:tcPr>
          <w:p>
            <w:r/>
            <w:r>
              <w:rPr>
                <w:sz w:val="20"/>
              </w:rPr>
              <w:t>3.30</w:t>
            </w:r>
          </w:p>
        </w:tc>
        <w:tc>
          <w:tcPr>
            <w:tcW w:type="dxa" w:w="1247"/>
          </w:tcPr>
          <w:p>
            <w:r/>
            <w:r>
              <w:rPr>
                <w:sz w:val="20"/>
              </w:rPr>
              <w:t>19.1</w:t>
            </w:r>
          </w:p>
        </w:tc>
      </w:tr>
      <w:tr>
        <w:tc>
          <w:tcPr>
            <w:tcW w:type="dxa" w:w="680"/>
          </w:tcPr>
          <w:p>
            <w:r/>
            <w:r>
              <w:rPr>
                <w:sz w:val="20"/>
              </w:rPr>
              <w:t>9</w:t>
            </w:r>
          </w:p>
        </w:tc>
        <w:tc>
          <w:tcPr>
            <w:tcW w:type="dxa" w:w="1247"/>
          </w:tcPr>
          <w:p>
            <w:r/>
            <w:r>
              <w:rPr>
                <w:sz w:val="20"/>
              </w:rPr>
              <w:t>7.0</w:t>
            </w:r>
          </w:p>
        </w:tc>
        <w:tc>
          <w:tcPr>
            <w:tcW w:type="dxa" w:w="2494"/>
          </w:tcPr>
          <w:p>
            <w:r/>
            <w:r>
              <w:rPr>
                <w:sz w:val="20"/>
              </w:rPr>
              <w:t>3.42</w:t>
            </w:r>
          </w:p>
        </w:tc>
        <w:tc>
          <w:tcPr>
            <w:tcW w:type="dxa" w:w="2608"/>
          </w:tcPr>
          <w:p>
            <w:r/>
            <w:r>
              <w:rPr>
                <w:sz w:val="20"/>
              </w:rPr>
              <w:t>3.17</w:t>
            </w:r>
          </w:p>
        </w:tc>
        <w:tc>
          <w:tcPr>
            <w:tcW w:type="dxa" w:w="1247"/>
          </w:tcPr>
          <w:p>
            <w:r/>
            <w:r>
              <w:rPr>
                <w:sz w:val="20"/>
              </w:rPr>
              <w:t>19.8</w:t>
            </w:r>
          </w:p>
        </w:tc>
      </w:tr>
    </w:tbl>
    <w:p>
      <w:pPr>
        <w:spacing w:after="40"/>
      </w:pPr>
    </w:p>
    <w:tbl>
      <w:tblPr>
        <w:tblStyle w:val="TableGrid"/>
        <w:tblW w:type="auto" w:w="0"/>
        <w:jc w:val="center"/>
        <w:tblLook w:firstColumn="1" w:firstRow="1" w:lastColumn="0" w:lastRow="0" w:noHBand="0" w:noVBand="1" w:val="04A0"/>
      </w:tblPr>
      <w:tblGrid>
        <w:gridCol w:w="4873"/>
        <w:gridCol w:w="4873"/>
      </w:tblGrid>
      <w:tr>
        <w:tc>
          <w:tcPr>
            <w:tcW w:type="dxa" w:w="2268"/>
          </w:tcPr>
          <w:p>
            <w:r/>
            <w:r>
              <w:rPr>
                <w:sz w:val="20"/>
              </w:rPr>
            </w:r>
          </w:p>
        </w:tc>
        <w:tc>
          <w:tcPr>
            <w:tcW w:type="dxa" w:w="7143"/>
          </w:tcPr>
          <w:p>
            <w:r/>
            <w:r>
              <w:rPr>
                <w:sz w:val="20"/>
              </w:rPr>
            </w:r>
          </w:p>
        </w:tc>
      </w:tr>
      <w:tr>
        <w:tc>
          <w:tcPr>
            <w:tcW w:type="dxa" w:w="2268"/>
          </w:tcPr>
          <w:p>
            <w:r/>
            <w:r>
              <w:rPr>
                <w:sz w:val="20"/>
              </w:rPr>
              <w:t>B3  freeboard</w:t>
            </w:r>
          </w:p>
        </w:tc>
        <w:tc>
          <w:tcPr>
            <w:tcW w:type="dxa" w:w="7143"/>
          </w:tcPr>
          <w:p>
            <w:r/>
            <w:r>
              <w:rPr>
                <w:sz w:val="20"/>
              </w:rPr>
              <w:t>Crest above datum = 24.9 + z_max: 30.4 m for d = 0 and 28.1 m for d = 9, against a freeboard line at 32.0 m, so every digit's shaft holds the first upsurge, d = 0 with 1.6 m to spare. The crest may stand at most 7.1 m above the reservoir; u₀·√(L·D_h/(g·D_s)) − z₀ ≤ 7.1 gives D_s ≥ 1.46 m, i.e. 1.5 m to 0.1 m, which is where the app's slider stops (the full crest equation puts the limit at 1.51 m). Shafts narrower than about 2.5 m throttle themselves in the app and rise less than the formula says.</w:t>
            </w:r>
          </w:p>
        </w:tc>
      </w:tr>
      <w:tr>
        <w:tc>
          <w:tcPr>
            <w:tcW w:type="dxa" w:w="2268"/>
          </w:tcPr>
          <w:p>
            <w:r/>
            <w:r>
              <w:rPr>
                <w:sz w:val="20"/>
              </w:rPr>
              <w:t>B4  the knee moved</w:t>
            </w:r>
          </w:p>
        </w:tc>
        <w:tc>
          <w:tcPr>
            <w:tcW w:type="dxa" w:w="7143"/>
          </w:tcPr>
          <w:p>
            <w:r/>
            <w:r>
              <w:rPr>
                <w:sz w:val="20"/>
              </w:rPr>
              <w:t>Both z_max and T scale as √L: × √(30/42.4) = 0.84. For d = 0 the frictionless crest would be 4.81 m and T 9.9 s.</w:t>
            </w:r>
          </w:p>
        </w:tc>
      </w:tr>
      <w:tr>
        <w:tc>
          <w:tcPr>
            <w:tcW w:type="dxa" w:w="2268"/>
          </w:tcPr>
          <w:p>
            <w:r/>
            <w:r>
              <w:rPr>
                <w:sz w:val="20"/>
              </w:rPr>
              <w:t>C1</w:t>
            </w:r>
          </w:p>
        </w:tc>
        <w:tc>
          <w:tcPr>
            <w:tcW w:type="dxa" w:w="7143"/>
          </w:tcPr>
          <w:p>
            <w:r/>
            <w:r>
              <w:rPr>
                <w:sz w:val="20"/>
              </w:rPr>
              <w:t>P = ρ·g·q·(H − k_t·q²); dP/dq = ρ·g·(H − 3·k_t·q²) = 0 ⇒ k_t·q² = H/3 = h_f.</w:t>
            </w:r>
          </w:p>
        </w:tc>
      </w:tr>
      <w:tr>
        <w:tc>
          <w:tcPr>
            <w:tcW w:type="dxa" w:w="2268"/>
          </w:tcPr>
          <w:p>
            <w:r/>
            <w:r>
              <w:rPr>
                <w:sz w:val="20"/>
              </w:rPr>
              <w:t>C2  design point</w:t>
            </w:r>
          </w:p>
        </w:tc>
        <w:tc>
          <w:tcPr>
            <w:tcW w:type="dxa" w:w="7143"/>
          </w:tcPr>
          <w:p>
            <w:r/>
            <w:r>
              <w:rPr>
                <w:sz w:val="20"/>
              </w:rPr>
              <w:t>k_t = 0.00114 (headrace) + 0.00111 (penstock) = 0.00225 s²/m³; h_f = k_t·q₀² = 0.13 m, 0.6% of H = 21.9 m. u_jet = √(2g × 21.77) = 20.7 m/s (the app reads about 20.6 m/s). P = ρ·g·q₀·(H − h_f) = 1.62 MW per metre of width, and ½·ρ·q₀·u_jet² = 1.62 MW.</w:t>
            </w:r>
          </w:p>
        </w:tc>
      </w:tr>
      <w:tr>
        <w:tc>
          <w:tcPr>
            <w:tcW w:type="dxa" w:w="2268"/>
          </w:tcPr>
          <w:p>
            <w:r/>
            <w:r>
              <w:rPr>
                <w:sz w:val="20"/>
              </w:rPr>
              <w:t>C3  the peak</w:t>
            </w:r>
          </w:p>
        </w:tc>
        <w:tc>
          <w:tcPr>
            <w:tcW w:type="dxa" w:w="7143"/>
          </w:tcPr>
          <w:p>
            <w:r/>
            <w:r>
              <w:rPr>
                <w:sz w:val="20"/>
              </w:rPr>
              <w:t>q* = √(H/(3·k_t)) = 57.0 m²/s; u_jet = √(2g·2H/3) = 16.9 m/s; opening q*/u_jet = 3.37 m, 1.4 times the penstock bore and 2.8 times the top of the Nozzle gap slider. The peak is unreachable on this scheme. At the slider's top (1.2 m, about 18 m²/s) h_f = 0.73 m, 3.3% of the head, so the jet stays within 1.7% of √(2gH) = 20.7 m/s all the way up the slider and the power keeps rising with the gap.</w:t>
            </w:r>
          </w:p>
        </w:tc>
      </w:tr>
    </w:tbl>
    <w:p>
      <w:pPr>
        <w:spacing w:after="40"/>
      </w:pPr>
    </w:p>
    <w:p>
      <w:pPr>
        <w:spacing w:after="120"/>
      </w:pPr>
      <w:r>
        <w:rPr>
          <w:b w:val="0"/>
          <w:i/>
        </w:rPr>
        <w:t>What the app measured (dry run, Medium resolution), crests above the reservoir for d = 0…9: 5.16, 4.79, 4.67, 4.18, 3.99, 3.79, 3.70, 3.58, 3.27, 3.22 m; periods: 14.9, 16.2, 17.6, 19.1, 18.9, 19.8, 21.2, 21.0, 22.2, 23.7 s. The crests are 0.90–0.97 of the frictionless value and the periods 15–28% over 2π·√(L·D_s/(g·D_h)), because the shaft's own water has inertia the formula leaves out.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