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67E6F" w14:textId="5EE1EA48" w:rsidR="002961DF" w:rsidRDefault="002961DF" w:rsidP="002961DF">
      <w:pPr>
        <w:jc w:val="center"/>
        <w:rPr>
          <w:rFonts w:ascii="Times New Roman" w:hAnsi="Times New Roman" w:cs="Times New Roman"/>
        </w:rPr>
      </w:pPr>
      <w:r w:rsidRPr="002961DF">
        <w:rPr>
          <w:rFonts w:ascii="Times New Roman" w:hAnsi="Times New Roman" w:cs="Times New Roman"/>
          <w:b/>
          <w:bCs/>
        </w:rPr>
        <w:t>References</w:t>
      </w:r>
    </w:p>
    <w:p w14:paraId="0780AB7D" w14:textId="77777777" w:rsidR="002961DF" w:rsidRPr="002961DF" w:rsidRDefault="002961DF" w:rsidP="002961DF">
      <w:pPr>
        <w:jc w:val="center"/>
        <w:rPr>
          <w:rFonts w:ascii="Times New Roman" w:hAnsi="Times New Roman" w:cs="Times New Roman"/>
        </w:rPr>
      </w:pPr>
    </w:p>
    <w:p w14:paraId="401E558A" w14:textId="4BD8D815" w:rsidR="008D6D41" w:rsidRDefault="008D6D41" w:rsidP="0050623C">
      <w:pPr>
        <w:rPr>
          <w:rFonts w:ascii="Times New Roman" w:hAnsi="Times New Roman" w:cs="Times New Roman"/>
        </w:rPr>
      </w:pPr>
      <w:r w:rsidRPr="008D6D41">
        <w:rPr>
          <w:rFonts w:ascii="Times New Roman" w:hAnsi="Times New Roman" w:cs="Times New Roman"/>
        </w:rPr>
        <w:t xml:space="preserve">Bradley, E., &amp; </w:t>
      </w:r>
      <w:proofErr w:type="spellStart"/>
      <w:r w:rsidRPr="008D6D41">
        <w:rPr>
          <w:rFonts w:ascii="Times New Roman" w:hAnsi="Times New Roman" w:cs="Times New Roman"/>
        </w:rPr>
        <w:t>Kantz</w:t>
      </w:r>
      <w:proofErr w:type="spellEnd"/>
      <w:r w:rsidRPr="008D6D41">
        <w:rPr>
          <w:rFonts w:ascii="Times New Roman" w:hAnsi="Times New Roman" w:cs="Times New Roman"/>
        </w:rPr>
        <w:t xml:space="preserve">, H. (2015). Nonlinear time-series analysis revisited. </w:t>
      </w:r>
      <w:r w:rsidRPr="002961DF">
        <w:rPr>
          <w:rFonts w:ascii="Times New Roman" w:hAnsi="Times New Roman" w:cs="Times New Roman"/>
          <w:i/>
          <w:iCs/>
        </w:rPr>
        <w:t>Chaos: An Interdisciplinary Journal of Nonlinear Science</w:t>
      </w:r>
      <w:r w:rsidRPr="008D6D41">
        <w:rPr>
          <w:rFonts w:ascii="Times New Roman" w:hAnsi="Times New Roman" w:cs="Times New Roman"/>
        </w:rPr>
        <w:t>, 25(9), 097610. https://doi.org/10.1063/1.4917289</w:t>
      </w:r>
    </w:p>
    <w:p w14:paraId="15E26251" w14:textId="77777777" w:rsidR="008D6D41" w:rsidRDefault="008D6D41" w:rsidP="0050623C">
      <w:pPr>
        <w:rPr>
          <w:rFonts w:ascii="Times New Roman" w:hAnsi="Times New Roman" w:cs="Times New Roman"/>
        </w:rPr>
      </w:pPr>
    </w:p>
    <w:p w14:paraId="4B62778B" w14:textId="5C1F168A" w:rsidR="0050623C" w:rsidRDefault="0050623C" w:rsidP="0050623C">
      <w:pPr>
        <w:rPr>
          <w:rFonts w:ascii="Times New Roman" w:hAnsi="Times New Roman" w:cs="Times New Roman"/>
        </w:rPr>
      </w:pPr>
      <w:r w:rsidRPr="0050623C">
        <w:rPr>
          <w:rFonts w:ascii="Times New Roman" w:hAnsi="Times New Roman" w:cs="Times New Roman"/>
        </w:rPr>
        <w:t xml:space="preserve">Economist, The (2016). If economists reformed themselves: A less dismal science. </w:t>
      </w:r>
      <w:r w:rsidRPr="002961DF">
        <w:rPr>
          <w:rFonts w:ascii="Times New Roman" w:hAnsi="Times New Roman" w:cs="Times New Roman"/>
          <w:i/>
          <w:iCs/>
        </w:rPr>
        <w:t>The Economist</w:t>
      </w:r>
      <w:r w:rsidRPr="0050623C">
        <w:rPr>
          <w:rFonts w:ascii="Times New Roman" w:hAnsi="Times New Roman" w:cs="Times New Roman"/>
        </w:rPr>
        <w:t xml:space="preserve"> (16 May). </w:t>
      </w:r>
    </w:p>
    <w:p w14:paraId="06151E94" w14:textId="77777777" w:rsidR="00B45AF3" w:rsidRDefault="00B45AF3" w:rsidP="0050623C">
      <w:pPr>
        <w:rPr>
          <w:rFonts w:ascii="Times New Roman" w:hAnsi="Times New Roman" w:cs="Times New Roman"/>
        </w:rPr>
      </w:pPr>
    </w:p>
    <w:p w14:paraId="2AD16B9A" w14:textId="2007025C" w:rsidR="00B45AF3" w:rsidRPr="00B45AF3" w:rsidRDefault="00B45AF3" w:rsidP="00B45AF3">
      <w:pPr>
        <w:rPr>
          <w:rFonts w:ascii="Times New Roman" w:hAnsi="Times New Roman" w:cs="Times New Roman"/>
        </w:rPr>
      </w:pPr>
      <w:proofErr w:type="spellStart"/>
      <w:r w:rsidRPr="00B45AF3">
        <w:rPr>
          <w:rFonts w:ascii="Times New Roman" w:hAnsi="Times New Roman" w:cs="Times New Roman"/>
        </w:rPr>
        <w:t>Giannerini</w:t>
      </w:r>
      <w:proofErr w:type="spellEnd"/>
      <w:r w:rsidRPr="00B45AF3">
        <w:rPr>
          <w:rFonts w:ascii="Times New Roman" w:hAnsi="Times New Roman" w:cs="Times New Roman"/>
        </w:rPr>
        <w:t xml:space="preserve">, S. (2012). The quest for nonlinearity in time series. In Handbook </w:t>
      </w:r>
      <w:proofErr w:type="gramStart"/>
      <w:r w:rsidRPr="00B45AF3">
        <w:rPr>
          <w:rFonts w:ascii="Times New Roman" w:hAnsi="Times New Roman" w:cs="Times New Roman"/>
        </w:rPr>
        <w:t>of  Statistics</w:t>
      </w:r>
      <w:proofErr w:type="gramEnd"/>
      <w:r w:rsidRPr="00B45AF3">
        <w:rPr>
          <w:rFonts w:ascii="Times New Roman" w:hAnsi="Times New Roman" w:cs="Times New Roman"/>
        </w:rPr>
        <w:t xml:space="preserve">: Time Series (ed. T. Subba Rao, S. Subba Rao, and C. Rao), Volume 30,  pp. 43–63. Elsevier, Oxford. </w:t>
      </w:r>
      <w:r w:rsidR="002961DF" w:rsidRPr="002961DF">
        <w:rPr>
          <w:rFonts w:ascii="Times New Roman" w:hAnsi="Times New Roman" w:cs="Times New Roman"/>
          <w:i/>
          <w:iCs/>
        </w:rPr>
        <w:t xml:space="preserve">This has </w:t>
      </w:r>
      <w:r w:rsidRPr="002961DF">
        <w:rPr>
          <w:rFonts w:ascii="Times New Roman" w:hAnsi="Times New Roman" w:cs="Times New Roman"/>
          <w:i/>
          <w:iCs/>
        </w:rPr>
        <w:t>several tests for noise as a generator of the time series</w:t>
      </w:r>
      <w:r w:rsidR="002961DF" w:rsidRPr="002961DF">
        <w:rPr>
          <w:rFonts w:ascii="Times New Roman" w:hAnsi="Times New Roman" w:cs="Times New Roman"/>
          <w:i/>
          <w:iCs/>
        </w:rPr>
        <w:t>; NSE and BDS are the best of the bunch</w:t>
      </w:r>
      <w:r w:rsidR="00FB6AD3">
        <w:rPr>
          <w:rFonts w:ascii="Times New Roman" w:hAnsi="Times New Roman" w:cs="Times New Roman"/>
          <w:i/>
          <w:iCs/>
        </w:rPr>
        <w:t xml:space="preserve">, but others may be better for </w:t>
      </w:r>
      <w:proofErr w:type="gramStart"/>
      <w:r w:rsidR="00FB6AD3">
        <w:rPr>
          <w:rFonts w:ascii="Times New Roman" w:hAnsi="Times New Roman" w:cs="Times New Roman"/>
          <w:i/>
          <w:iCs/>
        </w:rPr>
        <w:t>particular situations</w:t>
      </w:r>
      <w:proofErr w:type="gramEnd"/>
      <w:r>
        <w:rPr>
          <w:rFonts w:ascii="Times New Roman" w:hAnsi="Times New Roman" w:cs="Times New Roman"/>
        </w:rPr>
        <w:t>.</w:t>
      </w:r>
    </w:p>
    <w:p w14:paraId="6219B37C" w14:textId="77777777" w:rsidR="0050623C" w:rsidRDefault="0050623C" w:rsidP="0050623C">
      <w:pPr>
        <w:rPr>
          <w:rFonts w:ascii="Times New Roman" w:hAnsi="Times New Roman" w:cs="Times New Roman"/>
        </w:rPr>
      </w:pPr>
    </w:p>
    <w:p w14:paraId="72C693E0" w14:textId="0025C104" w:rsidR="00A25B08" w:rsidRDefault="00A25B08" w:rsidP="00A25B08">
      <w:pPr>
        <w:rPr>
          <w:rFonts w:ascii="Times New Roman" w:hAnsi="Times New Roman" w:cs="Times New Roman"/>
        </w:rPr>
      </w:pPr>
      <w:proofErr w:type="spellStart"/>
      <w:r w:rsidRPr="00A25B08">
        <w:rPr>
          <w:rFonts w:ascii="Times New Roman" w:hAnsi="Times New Roman" w:cs="Times New Roman"/>
        </w:rPr>
        <w:t>Goljandina</w:t>
      </w:r>
      <w:proofErr w:type="spellEnd"/>
      <w:r w:rsidRPr="00A25B08">
        <w:rPr>
          <w:rFonts w:ascii="Times New Roman" w:hAnsi="Times New Roman" w:cs="Times New Roman"/>
        </w:rPr>
        <w:t xml:space="preserve">, N. E., </w:t>
      </w:r>
      <w:proofErr w:type="spellStart"/>
      <w:r w:rsidRPr="00A25B08">
        <w:rPr>
          <w:rFonts w:ascii="Times New Roman" w:hAnsi="Times New Roman" w:cs="Times New Roman"/>
        </w:rPr>
        <w:t>Korobeynikov</w:t>
      </w:r>
      <w:proofErr w:type="spellEnd"/>
      <w:r w:rsidRPr="00A25B08">
        <w:rPr>
          <w:rFonts w:ascii="Times New Roman" w:hAnsi="Times New Roman" w:cs="Times New Roman"/>
        </w:rPr>
        <w:t xml:space="preserve">, A., &amp; </w:t>
      </w:r>
      <w:proofErr w:type="spellStart"/>
      <w:r w:rsidRPr="00A25B08">
        <w:rPr>
          <w:rFonts w:ascii="Times New Roman" w:hAnsi="Times New Roman" w:cs="Times New Roman"/>
        </w:rPr>
        <w:t>Žigljavskij</w:t>
      </w:r>
      <w:proofErr w:type="spellEnd"/>
      <w:r w:rsidRPr="00A25B08">
        <w:rPr>
          <w:rFonts w:ascii="Times New Roman" w:hAnsi="Times New Roman" w:cs="Times New Roman"/>
        </w:rPr>
        <w:t xml:space="preserve">, A. A. (2018). </w:t>
      </w:r>
      <w:r w:rsidRPr="00A25B08">
        <w:rPr>
          <w:rFonts w:ascii="Times New Roman" w:hAnsi="Times New Roman" w:cs="Times New Roman"/>
          <w:i/>
          <w:iCs/>
        </w:rPr>
        <w:t>Singular spectrum analysis with R</w:t>
      </w:r>
      <w:r w:rsidRPr="00A25B0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Cham, Switzerland: </w:t>
      </w:r>
      <w:r w:rsidRPr="00A25B08">
        <w:rPr>
          <w:rFonts w:ascii="Times New Roman" w:hAnsi="Times New Roman" w:cs="Times New Roman"/>
        </w:rPr>
        <w:t>Springer.</w:t>
      </w:r>
    </w:p>
    <w:p w14:paraId="43AB29C9" w14:textId="77777777" w:rsidR="00A25B08" w:rsidRPr="00A25B08" w:rsidRDefault="00A25B08" w:rsidP="00A25B08">
      <w:pPr>
        <w:rPr>
          <w:rFonts w:ascii="Times New Roman" w:hAnsi="Times New Roman" w:cs="Times New Roman"/>
        </w:rPr>
      </w:pPr>
    </w:p>
    <w:p w14:paraId="58DAFF8D" w14:textId="4723ED0A" w:rsidR="00A25B08" w:rsidRDefault="00A25B08" w:rsidP="00A25B08">
      <w:pPr>
        <w:rPr>
          <w:rFonts w:ascii="Times New Roman" w:hAnsi="Times New Roman" w:cs="Times New Roman"/>
        </w:rPr>
      </w:pPr>
      <w:proofErr w:type="spellStart"/>
      <w:r w:rsidRPr="00A25B08">
        <w:rPr>
          <w:rFonts w:ascii="Times New Roman" w:hAnsi="Times New Roman" w:cs="Times New Roman"/>
        </w:rPr>
        <w:t>Golyandina</w:t>
      </w:r>
      <w:proofErr w:type="spellEnd"/>
      <w:r w:rsidRPr="00A25B08">
        <w:rPr>
          <w:rFonts w:ascii="Times New Roman" w:hAnsi="Times New Roman" w:cs="Times New Roman"/>
        </w:rPr>
        <w:t xml:space="preserve">, N., &amp; </w:t>
      </w:r>
      <w:proofErr w:type="spellStart"/>
      <w:r w:rsidRPr="00A25B08">
        <w:rPr>
          <w:rFonts w:ascii="Times New Roman" w:hAnsi="Times New Roman" w:cs="Times New Roman"/>
        </w:rPr>
        <w:t>Korobeynikov</w:t>
      </w:r>
      <w:proofErr w:type="spellEnd"/>
      <w:r w:rsidRPr="00A25B08">
        <w:rPr>
          <w:rFonts w:ascii="Times New Roman" w:hAnsi="Times New Roman" w:cs="Times New Roman"/>
        </w:rPr>
        <w:t>, A. (2014). Basic Singular Spectrum Analysis and Forecasting with R. Computational Statistics &amp; Data Analysis, 71, 934–954. https://doi.org/10.1016/j.csda.2013.04.009</w:t>
      </w:r>
    </w:p>
    <w:p w14:paraId="2829CC98" w14:textId="77777777" w:rsidR="00A25B08" w:rsidRDefault="00A25B08" w:rsidP="0050623C">
      <w:pPr>
        <w:rPr>
          <w:rFonts w:ascii="Times New Roman" w:hAnsi="Times New Roman" w:cs="Times New Roman"/>
        </w:rPr>
      </w:pPr>
    </w:p>
    <w:p w14:paraId="06A53115" w14:textId="1AB51502" w:rsidR="001709A8" w:rsidRDefault="001709A8" w:rsidP="0050623C">
      <w:pPr>
        <w:rPr>
          <w:rFonts w:ascii="Times New Roman" w:hAnsi="Times New Roman" w:cs="Times New Roman"/>
        </w:rPr>
      </w:pPr>
      <w:proofErr w:type="spellStart"/>
      <w:r w:rsidRPr="001709A8">
        <w:rPr>
          <w:rFonts w:ascii="Times New Roman" w:hAnsi="Times New Roman" w:cs="Times New Roman"/>
        </w:rPr>
        <w:t>Hmamouche</w:t>
      </w:r>
      <w:proofErr w:type="spellEnd"/>
      <w:r w:rsidRPr="001709A8">
        <w:rPr>
          <w:rFonts w:ascii="Times New Roman" w:hAnsi="Times New Roman" w:cs="Times New Roman"/>
        </w:rPr>
        <w:t xml:space="preserve">, Y. (2020). </w:t>
      </w:r>
      <w:proofErr w:type="spellStart"/>
      <w:r w:rsidRPr="001709A8">
        <w:rPr>
          <w:rFonts w:ascii="Times New Roman" w:hAnsi="Times New Roman" w:cs="Times New Roman"/>
        </w:rPr>
        <w:t>NlinTS</w:t>
      </w:r>
      <w:proofErr w:type="spellEnd"/>
      <w:r w:rsidRPr="001709A8">
        <w:rPr>
          <w:rFonts w:ascii="Times New Roman" w:hAnsi="Times New Roman" w:cs="Times New Roman"/>
        </w:rPr>
        <w:t xml:space="preserve">: An R Package </w:t>
      </w:r>
      <w:proofErr w:type="gramStart"/>
      <w:r w:rsidRPr="001709A8">
        <w:rPr>
          <w:rFonts w:ascii="Times New Roman" w:hAnsi="Times New Roman" w:cs="Times New Roman"/>
        </w:rPr>
        <w:t>For</w:t>
      </w:r>
      <w:proofErr w:type="gramEnd"/>
      <w:r w:rsidRPr="001709A8">
        <w:rPr>
          <w:rFonts w:ascii="Times New Roman" w:hAnsi="Times New Roman" w:cs="Times New Roman"/>
        </w:rPr>
        <w:t xml:space="preserve"> Causality Detection in Time Series. The R Journal, 12(1), 21. </w:t>
      </w:r>
      <w:hyperlink r:id="rId5" w:history="1">
        <w:r w:rsidRPr="00A069FC">
          <w:rPr>
            <w:rStyle w:val="Hyperlink"/>
            <w:rFonts w:ascii="Times New Roman" w:hAnsi="Times New Roman" w:cs="Times New Roman"/>
          </w:rPr>
          <w:t>https://doi.org/10.32614/RJ-2020-016</w:t>
        </w:r>
      </w:hyperlink>
    </w:p>
    <w:p w14:paraId="75F6EAF8" w14:textId="77777777" w:rsidR="001709A8" w:rsidRPr="0050623C" w:rsidRDefault="001709A8" w:rsidP="0050623C">
      <w:pPr>
        <w:rPr>
          <w:rFonts w:ascii="Times New Roman" w:hAnsi="Times New Roman" w:cs="Times New Roman"/>
        </w:rPr>
      </w:pPr>
    </w:p>
    <w:p w14:paraId="1B90FED8" w14:textId="26D888F9" w:rsidR="0050623C" w:rsidRPr="005D2BCA" w:rsidRDefault="0050623C" w:rsidP="0050623C">
      <w:pPr>
        <w:rPr>
          <w:rFonts w:ascii="Times New Roman" w:hAnsi="Times New Roman" w:cs="Times New Roman"/>
        </w:rPr>
      </w:pPr>
      <w:r w:rsidRPr="0050623C">
        <w:rPr>
          <w:rFonts w:ascii="Times New Roman" w:hAnsi="Times New Roman" w:cs="Times New Roman"/>
        </w:rPr>
        <w:t>Huffaker, R</w:t>
      </w:r>
      <w:r w:rsidR="002961DF">
        <w:rPr>
          <w:rFonts w:ascii="Times New Roman" w:hAnsi="Times New Roman" w:cs="Times New Roman"/>
        </w:rPr>
        <w:t xml:space="preserve">., </w:t>
      </w:r>
      <w:proofErr w:type="spellStart"/>
      <w:r w:rsidRPr="0050623C">
        <w:rPr>
          <w:rFonts w:ascii="Times New Roman" w:hAnsi="Times New Roman" w:cs="Times New Roman"/>
        </w:rPr>
        <w:t>Bittelli</w:t>
      </w:r>
      <w:proofErr w:type="spellEnd"/>
      <w:r w:rsidRPr="0050623C">
        <w:rPr>
          <w:rFonts w:ascii="Times New Roman" w:hAnsi="Times New Roman" w:cs="Times New Roman"/>
        </w:rPr>
        <w:t>, M</w:t>
      </w:r>
      <w:r w:rsidR="002961DF">
        <w:rPr>
          <w:rFonts w:ascii="Times New Roman" w:hAnsi="Times New Roman" w:cs="Times New Roman"/>
        </w:rPr>
        <w:t>.,</w:t>
      </w:r>
      <w:r w:rsidRPr="0050623C">
        <w:rPr>
          <w:rFonts w:ascii="Times New Roman" w:hAnsi="Times New Roman" w:cs="Times New Roman"/>
        </w:rPr>
        <w:t xml:space="preserve"> Rosa, R. </w:t>
      </w:r>
      <w:r w:rsidR="000A4E77">
        <w:rPr>
          <w:rFonts w:ascii="Times New Roman" w:hAnsi="Times New Roman" w:cs="Times New Roman"/>
        </w:rPr>
        <w:t xml:space="preserve">(2017) </w:t>
      </w:r>
      <w:r w:rsidRPr="002961DF">
        <w:rPr>
          <w:rFonts w:ascii="Times New Roman" w:hAnsi="Times New Roman" w:cs="Times New Roman"/>
          <w:i/>
          <w:iCs/>
        </w:rPr>
        <w:t>Nonlinear Time Series Analysis with R</w:t>
      </w:r>
      <w:r w:rsidRPr="0050623C">
        <w:rPr>
          <w:rFonts w:ascii="Times New Roman" w:hAnsi="Times New Roman" w:cs="Times New Roman"/>
        </w:rPr>
        <w:t xml:space="preserve">. Oxford, UK: Oxford University Press. </w:t>
      </w:r>
      <w:r w:rsidR="005D2BCA" w:rsidRPr="002961DF">
        <w:rPr>
          <w:rFonts w:ascii="Times New Roman" w:hAnsi="Times New Roman" w:cs="Times New Roman"/>
          <w:i/>
          <w:iCs/>
        </w:rPr>
        <w:t xml:space="preserve">This book is very complete up to 2017, and has a wealth of references to the original papers. </w:t>
      </w:r>
      <w:r w:rsidR="00A13AB6">
        <w:rPr>
          <w:rFonts w:ascii="Times New Roman" w:hAnsi="Times New Roman" w:cs="Times New Roman"/>
          <w:i/>
          <w:iCs/>
        </w:rPr>
        <w:t xml:space="preserve">It also forms the skeleton </w:t>
      </w:r>
      <w:r w:rsidR="00FB6AD3">
        <w:rPr>
          <w:rFonts w:ascii="Times New Roman" w:hAnsi="Times New Roman" w:cs="Times New Roman"/>
          <w:i/>
          <w:iCs/>
        </w:rPr>
        <w:t>from</w:t>
      </w:r>
      <w:r w:rsidR="00A13AB6">
        <w:rPr>
          <w:rFonts w:ascii="Times New Roman" w:hAnsi="Times New Roman" w:cs="Times New Roman"/>
          <w:i/>
          <w:iCs/>
        </w:rPr>
        <w:t xml:space="preserve"> which this seminar was constructed. However, it has</w:t>
      </w:r>
      <w:r w:rsidR="005D2BCA" w:rsidRPr="002961DF">
        <w:rPr>
          <w:rFonts w:ascii="Times New Roman" w:hAnsi="Times New Roman" w:cs="Times New Roman"/>
          <w:i/>
          <w:iCs/>
        </w:rPr>
        <w:t xml:space="preserve"> R code with </w:t>
      </w:r>
      <w:r w:rsidR="00FB6AD3">
        <w:rPr>
          <w:rFonts w:ascii="Times New Roman" w:hAnsi="Times New Roman" w:cs="Times New Roman"/>
          <w:i/>
          <w:iCs/>
        </w:rPr>
        <w:t>some glitches</w:t>
      </w:r>
      <w:r w:rsidR="005D2BCA" w:rsidRPr="002961DF">
        <w:rPr>
          <w:rFonts w:ascii="Times New Roman" w:hAnsi="Times New Roman" w:cs="Times New Roman"/>
          <w:i/>
          <w:iCs/>
        </w:rPr>
        <w:t xml:space="preserve">. I have tried to correct/update/streamline all the HBR code in the package </w:t>
      </w:r>
      <w:proofErr w:type="spellStart"/>
      <w:r w:rsidR="005D2BCA" w:rsidRPr="002961DF">
        <w:rPr>
          <w:rFonts w:ascii="Times New Roman" w:hAnsi="Times New Roman" w:cs="Times New Roman"/>
          <w:i/>
          <w:iCs/>
        </w:rPr>
        <w:t>ndstools</w:t>
      </w:r>
      <w:proofErr w:type="spellEnd"/>
      <w:r w:rsidR="00FB6AD3">
        <w:rPr>
          <w:rFonts w:ascii="Times New Roman" w:hAnsi="Times New Roman" w:cs="Times New Roman"/>
          <w:i/>
          <w:iCs/>
        </w:rPr>
        <w:t xml:space="preserve"> and will continue to refine that package as further problems (or better methods!) are identified.</w:t>
      </w:r>
    </w:p>
    <w:p w14:paraId="25220DE4" w14:textId="77777777" w:rsidR="00D26F03" w:rsidRDefault="00D26F03" w:rsidP="0050623C">
      <w:pPr>
        <w:rPr>
          <w:rFonts w:ascii="Times New Roman" w:hAnsi="Times New Roman" w:cs="Times New Roman"/>
        </w:rPr>
      </w:pPr>
    </w:p>
    <w:p w14:paraId="3E892BE0" w14:textId="0F3E266B" w:rsidR="007701E2" w:rsidRPr="007701E2" w:rsidRDefault="007701E2" w:rsidP="0050623C">
      <w:pPr>
        <w:rPr>
          <w:rFonts w:ascii="Times New Roman" w:hAnsi="Times New Roman" w:cs="Times New Roman"/>
        </w:rPr>
      </w:pPr>
      <w:r w:rsidRPr="00D939C4">
        <w:rPr>
          <w:rFonts w:ascii="Times New Roman" w:hAnsi="Times New Roman" w:cs="Times New Roman"/>
        </w:rPr>
        <w:t xml:space="preserve">Kuhn, T. S. (1961). </w:t>
      </w:r>
      <w:r w:rsidRPr="002961DF">
        <w:rPr>
          <w:rFonts w:ascii="Times New Roman" w:hAnsi="Times New Roman" w:cs="Times New Roman"/>
          <w:i/>
          <w:iCs/>
        </w:rPr>
        <w:t>The Structure of Scientific Revolutions</w:t>
      </w:r>
      <w:r w:rsidRPr="00D939C4">
        <w:rPr>
          <w:rFonts w:ascii="Times New Roman" w:hAnsi="Times New Roman" w:cs="Times New Roman"/>
        </w:rPr>
        <w:t xml:space="preserve">. </w:t>
      </w:r>
      <w:r w:rsidR="002961DF">
        <w:rPr>
          <w:rFonts w:ascii="Times New Roman" w:hAnsi="Times New Roman" w:cs="Times New Roman"/>
        </w:rPr>
        <w:t xml:space="preserve">Chicago, IL: </w:t>
      </w:r>
      <w:r w:rsidRPr="00D939C4">
        <w:rPr>
          <w:rFonts w:ascii="Times New Roman" w:hAnsi="Times New Roman" w:cs="Times New Roman"/>
        </w:rPr>
        <w:t>University of Chicago Press.</w:t>
      </w:r>
    </w:p>
    <w:p w14:paraId="19401873" w14:textId="77777777" w:rsidR="008D6D41" w:rsidRDefault="008D6D41" w:rsidP="0050623C">
      <w:pPr>
        <w:rPr>
          <w:rFonts w:ascii="Times New Roman" w:hAnsi="Times New Roman" w:cs="Times New Roman"/>
        </w:rPr>
      </w:pPr>
    </w:p>
    <w:p w14:paraId="12CD31EF" w14:textId="4AFEE3D6" w:rsidR="007278E1" w:rsidRPr="007D6659" w:rsidRDefault="007D6659" w:rsidP="0050623C">
      <w:pPr>
        <w:rPr>
          <w:rFonts w:ascii="Times New Roman" w:hAnsi="Times New Roman" w:cs="Times New Roman"/>
        </w:rPr>
      </w:pPr>
      <w:r w:rsidRPr="007D6659">
        <w:rPr>
          <w:rFonts w:ascii="Times New Roman" w:hAnsi="Times New Roman" w:cs="Times New Roman"/>
        </w:rPr>
        <w:t>Olbrich, E. (2021). Time series analy</w:t>
      </w:r>
      <w:r>
        <w:rPr>
          <w:rFonts w:ascii="Times New Roman" w:hAnsi="Times New Roman" w:cs="Times New Roman"/>
        </w:rPr>
        <w:t>s</w:t>
      </w:r>
      <w:r w:rsidRPr="007D6659">
        <w:rPr>
          <w:rFonts w:ascii="Times New Roman" w:hAnsi="Times New Roman" w:cs="Times New Roman"/>
        </w:rPr>
        <w:t>is.</w:t>
      </w:r>
      <w:r>
        <w:rPr>
          <w:rFonts w:ascii="Times New Roman" w:hAnsi="Times New Roman" w:cs="Times New Roman"/>
        </w:rPr>
        <w:t xml:space="preserve"> Available at:</w:t>
      </w:r>
      <w:r w:rsidRPr="007D6659">
        <w:rPr>
          <w:rFonts w:ascii="Times New Roman" w:hAnsi="Times New Roman" w:cs="Times New Roman"/>
        </w:rPr>
        <w:t xml:space="preserve"> </w:t>
      </w:r>
      <w:hyperlink r:id="rId6" w:history="1">
        <w:r w:rsidRPr="004237EA">
          <w:rPr>
            <w:rStyle w:val="Hyperlink"/>
            <w:rFonts w:ascii="Times New Roman" w:hAnsi="Times New Roman" w:cs="Times New Roman"/>
          </w:rPr>
          <w:t>https://personal-homepages.mis.mpg.de/olbrich/</w:t>
        </w:r>
      </w:hyperlink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Olbrich presented a 4-part time series analysis seminar in 2021. It is at a mathematical level somewhat more sophisticated than </w:t>
      </w:r>
      <w:proofErr w:type="gramStart"/>
      <w:r>
        <w:rPr>
          <w:rFonts w:ascii="Times New Roman" w:hAnsi="Times New Roman" w:cs="Times New Roman"/>
          <w:i/>
          <w:iCs/>
        </w:rPr>
        <w:t>the this</w:t>
      </w:r>
      <w:proofErr w:type="gramEnd"/>
      <w:r>
        <w:rPr>
          <w:rFonts w:ascii="Times New Roman" w:hAnsi="Times New Roman" w:cs="Times New Roman"/>
          <w:i/>
          <w:iCs/>
        </w:rPr>
        <w:t xml:space="preserve"> seminar, but has details that may be useful to you.</w:t>
      </w:r>
    </w:p>
    <w:p w14:paraId="6184057A" w14:textId="77777777" w:rsidR="007D6659" w:rsidRDefault="007D6659" w:rsidP="0050623C">
      <w:pPr>
        <w:rPr>
          <w:rFonts w:ascii="Times New Roman" w:hAnsi="Times New Roman" w:cs="Times New Roman"/>
        </w:rPr>
      </w:pPr>
    </w:p>
    <w:p w14:paraId="2A653CB5" w14:textId="7EC54A8F" w:rsidR="00187FC8" w:rsidRDefault="002961DF" w:rsidP="00187FC8">
      <w:pPr>
        <w:rPr>
          <w:rFonts w:ascii="Times New Roman" w:hAnsi="Times New Roman" w:cs="Times New Roman"/>
        </w:rPr>
      </w:pPr>
      <w:proofErr w:type="spellStart"/>
      <w:r w:rsidRPr="00187FC8">
        <w:rPr>
          <w:rFonts w:ascii="Times New Roman" w:hAnsi="Times New Roman" w:cs="Times New Roman"/>
        </w:rPr>
        <w:t>Sardá</w:t>
      </w:r>
      <w:proofErr w:type="spellEnd"/>
      <w:r w:rsidRPr="00187FC8">
        <w:rPr>
          <w:rFonts w:ascii="Times New Roman" w:hAnsi="Times New Roman" w:cs="Times New Roman"/>
        </w:rPr>
        <w:t>-</w:t>
      </w:r>
      <w:proofErr w:type="gramStart"/>
      <w:r w:rsidRPr="00187FC8">
        <w:rPr>
          <w:rFonts w:ascii="Times New Roman" w:hAnsi="Times New Roman" w:cs="Times New Roman"/>
        </w:rPr>
        <w:t xml:space="preserve">Espinosa 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A. (2019). </w:t>
      </w:r>
      <w:r w:rsidR="00187FC8" w:rsidRPr="002961DF">
        <w:rPr>
          <w:rFonts w:ascii="Times New Roman" w:hAnsi="Times New Roman" w:cs="Times New Roman"/>
          <w:i/>
          <w:iCs/>
        </w:rPr>
        <w:t>Time-Series Clustering in R Using the</w:t>
      </w:r>
      <w:r w:rsidRPr="002961D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187FC8" w:rsidRPr="002961DF">
        <w:rPr>
          <w:rFonts w:ascii="Times New Roman" w:hAnsi="Times New Roman" w:cs="Times New Roman"/>
          <w:i/>
          <w:iCs/>
        </w:rPr>
        <w:t>dtwclust</w:t>
      </w:r>
      <w:proofErr w:type="spellEnd"/>
      <w:r w:rsidR="00187FC8" w:rsidRPr="002961DF">
        <w:rPr>
          <w:rFonts w:ascii="Times New Roman" w:hAnsi="Times New Roman" w:cs="Times New Roman"/>
          <w:i/>
          <w:iCs/>
        </w:rPr>
        <w:t xml:space="preserve"> Package</w:t>
      </w:r>
      <w:r>
        <w:rPr>
          <w:rFonts w:ascii="Times New Roman" w:hAnsi="Times New Roman" w:cs="Times New Roman"/>
        </w:rPr>
        <w:t xml:space="preserve">. </w:t>
      </w:r>
      <w:r w:rsidR="00187FC8" w:rsidRPr="00187FC8">
        <w:rPr>
          <w:rFonts w:ascii="Times New Roman" w:hAnsi="Times New Roman" w:cs="Times New Roman"/>
        </w:rPr>
        <w:t>The R Journal Vol. 11/01</w:t>
      </w:r>
      <w:r>
        <w:rPr>
          <w:rFonts w:ascii="Times New Roman" w:hAnsi="Times New Roman" w:cs="Times New Roman"/>
        </w:rPr>
        <w:t>.</w:t>
      </w:r>
    </w:p>
    <w:p w14:paraId="21FB9D16" w14:textId="77777777" w:rsidR="00187FC8" w:rsidRDefault="00187FC8" w:rsidP="0050623C">
      <w:pPr>
        <w:rPr>
          <w:rFonts w:ascii="Times New Roman" w:hAnsi="Times New Roman" w:cs="Times New Roman"/>
        </w:rPr>
      </w:pPr>
    </w:p>
    <w:p w14:paraId="232D0337" w14:textId="678F8C00" w:rsidR="00130B03" w:rsidRDefault="00130B03" w:rsidP="00130B03">
      <w:pPr>
        <w:rPr>
          <w:rFonts w:ascii="Times New Roman" w:hAnsi="Times New Roman" w:cs="Times New Roman"/>
        </w:rPr>
      </w:pPr>
      <w:r w:rsidRPr="00130B03">
        <w:rPr>
          <w:rFonts w:ascii="Times New Roman" w:hAnsi="Times New Roman" w:cs="Times New Roman"/>
        </w:rPr>
        <w:t xml:space="preserve">Small, M. and Tse, C. (2003). Detecting determinism in time series: The method of surrogate data. IEEE Transactions on Circuits and Systems, 50, 663–672. </w:t>
      </w:r>
    </w:p>
    <w:p w14:paraId="6E5A3829" w14:textId="77777777" w:rsidR="00790CBF" w:rsidRDefault="00790CBF" w:rsidP="00130B03">
      <w:pPr>
        <w:rPr>
          <w:rFonts w:ascii="Times New Roman" w:hAnsi="Times New Roman" w:cs="Times New Roman"/>
        </w:rPr>
      </w:pPr>
    </w:p>
    <w:p w14:paraId="4FB40535" w14:textId="5FA8E840" w:rsidR="00790CBF" w:rsidRPr="00130B03" w:rsidRDefault="00790CBF" w:rsidP="00130B03">
      <w:pPr>
        <w:rPr>
          <w:rFonts w:ascii="Times New Roman" w:hAnsi="Times New Roman" w:cs="Times New Roman"/>
        </w:rPr>
      </w:pPr>
      <w:r w:rsidRPr="00790CBF">
        <w:rPr>
          <w:rFonts w:ascii="Times New Roman" w:hAnsi="Times New Roman" w:cs="Times New Roman"/>
        </w:rPr>
        <w:lastRenderedPageBreak/>
        <w:t xml:space="preserve">Sugihara, G., May, R., Ye, H., Hsieh, C., </w:t>
      </w:r>
      <w:proofErr w:type="spellStart"/>
      <w:r w:rsidRPr="00790CBF">
        <w:rPr>
          <w:rFonts w:ascii="Times New Roman" w:hAnsi="Times New Roman" w:cs="Times New Roman"/>
        </w:rPr>
        <w:t>Deyle</w:t>
      </w:r>
      <w:proofErr w:type="spellEnd"/>
      <w:r w:rsidRPr="00790CBF">
        <w:rPr>
          <w:rFonts w:ascii="Times New Roman" w:hAnsi="Times New Roman" w:cs="Times New Roman"/>
        </w:rPr>
        <w:t>, E., Fogarty, M., &amp; Munch, S. (2012). Detecting Causality in Complex Ecosystems. Science, 338(6106), 496–500. https://doi.org/10.1126/science.1227079</w:t>
      </w:r>
    </w:p>
    <w:p w14:paraId="405A6989" w14:textId="77777777" w:rsidR="00130B03" w:rsidRDefault="00130B03" w:rsidP="005770CA">
      <w:pPr>
        <w:rPr>
          <w:rFonts w:ascii="Times New Roman" w:hAnsi="Times New Roman" w:cs="Times New Roman"/>
        </w:rPr>
      </w:pPr>
    </w:p>
    <w:p w14:paraId="5F02E1B6" w14:textId="06608852" w:rsidR="005770CA" w:rsidRPr="005770CA" w:rsidRDefault="005770CA" w:rsidP="005770CA">
      <w:pPr>
        <w:rPr>
          <w:rFonts w:ascii="Times New Roman" w:hAnsi="Times New Roman" w:cs="Times New Roman"/>
        </w:rPr>
      </w:pPr>
      <w:r w:rsidRPr="005770CA">
        <w:rPr>
          <w:rFonts w:ascii="Times New Roman" w:hAnsi="Times New Roman" w:cs="Times New Roman"/>
        </w:rPr>
        <w:t xml:space="preserve">Tan, E., Algar, S., </w:t>
      </w:r>
      <w:proofErr w:type="spellStart"/>
      <w:r w:rsidRPr="005770CA">
        <w:rPr>
          <w:rFonts w:ascii="Times New Roman" w:hAnsi="Times New Roman" w:cs="Times New Roman"/>
        </w:rPr>
        <w:t>Corrêa</w:t>
      </w:r>
      <w:proofErr w:type="spellEnd"/>
      <w:r w:rsidRPr="005770CA">
        <w:rPr>
          <w:rFonts w:ascii="Times New Roman" w:hAnsi="Times New Roman" w:cs="Times New Roman"/>
        </w:rPr>
        <w:t>, D., Small, M., Stemler, T., &amp; Walker, D. (2023). Selecting embedding delays: An overview of embedding techniques and a new method using persistent homology. Chaos: An Interdisciplinary Journal of Nonlinear Science, 33(3), 032101. https://doi.org/10.1063/5.0137223</w:t>
      </w:r>
    </w:p>
    <w:p w14:paraId="0C99F696" w14:textId="77777777" w:rsidR="005770CA" w:rsidRPr="005770CA" w:rsidRDefault="005770CA" w:rsidP="005770CA">
      <w:pPr>
        <w:rPr>
          <w:rFonts w:ascii="Times New Roman" w:hAnsi="Times New Roman" w:cs="Times New Roman"/>
        </w:rPr>
      </w:pPr>
    </w:p>
    <w:p w14:paraId="09958873" w14:textId="77777777" w:rsidR="005770CA" w:rsidRPr="005770CA" w:rsidRDefault="005770CA" w:rsidP="005770CA">
      <w:pPr>
        <w:rPr>
          <w:rFonts w:ascii="Times New Roman" w:hAnsi="Times New Roman" w:cs="Times New Roman"/>
        </w:rPr>
      </w:pPr>
      <w:r w:rsidRPr="005770CA">
        <w:rPr>
          <w:rFonts w:ascii="Times New Roman" w:hAnsi="Times New Roman" w:cs="Times New Roman"/>
        </w:rPr>
        <w:t xml:space="preserve">Verdes, P. F., </w:t>
      </w:r>
      <w:proofErr w:type="spellStart"/>
      <w:r w:rsidRPr="005770CA">
        <w:rPr>
          <w:rFonts w:ascii="Times New Roman" w:hAnsi="Times New Roman" w:cs="Times New Roman"/>
        </w:rPr>
        <w:t>Granitto</w:t>
      </w:r>
      <w:proofErr w:type="spellEnd"/>
      <w:r w:rsidRPr="005770CA">
        <w:rPr>
          <w:rFonts w:ascii="Times New Roman" w:hAnsi="Times New Roman" w:cs="Times New Roman"/>
        </w:rPr>
        <w:t xml:space="preserve">, P. M., &amp; </w:t>
      </w:r>
      <w:proofErr w:type="spellStart"/>
      <w:r w:rsidRPr="005770CA">
        <w:rPr>
          <w:rFonts w:ascii="Times New Roman" w:hAnsi="Times New Roman" w:cs="Times New Roman"/>
        </w:rPr>
        <w:t>Ceccatto</w:t>
      </w:r>
      <w:proofErr w:type="spellEnd"/>
      <w:r w:rsidRPr="005770CA">
        <w:rPr>
          <w:rFonts w:ascii="Times New Roman" w:hAnsi="Times New Roman" w:cs="Times New Roman"/>
        </w:rPr>
        <w:t xml:space="preserve">, H. A. (2006). </w:t>
      </w:r>
      <w:proofErr w:type="spellStart"/>
      <w:r w:rsidRPr="005770CA">
        <w:rPr>
          <w:rFonts w:ascii="Times New Roman" w:hAnsi="Times New Roman" w:cs="Times New Roman"/>
        </w:rPr>
        <w:t>Overembedding</w:t>
      </w:r>
      <w:proofErr w:type="spellEnd"/>
      <w:r w:rsidRPr="005770CA">
        <w:rPr>
          <w:rFonts w:ascii="Times New Roman" w:hAnsi="Times New Roman" w:cs="Times New Roman"/>
        </w:rPr>
        <w:t xml:space="preserve"> Method for Modeling Nonstationary Systems. Physical Review Letters, 96(11), 118701. https://doi.org/10.1103/PhysRevLett.96.118701</w:t>
      </w:r>
    </w:p>
    <w:p w14:paraId="75612490" w14:textId="77777777" w:rsidR="005770CA" w:rsidRDefault="005770CA" w:rsidP="0050623C">
      <w:pPr>
        <w:rPr>
          <w:rFonts w:ascii="Times New Roman" w:hAnsi="Times New Roman" w:cs="Times New Roman"/>
        </w:rPr>
      </w:pPr>
    </w:p>
    <w:p w14:paraId="5A2010F4" w14:textId="77777777" w:rsidR="007701E2" w:rsidRPr="00D26F03" w:rsidRDefault="007701E2" w:rsidP="007701E2">
      <w:pPr>
        <w:rPr>
          <w:rFonts w:ascii="Times New Roman" w:hAnsi="Times New Roman" w:cs="Times New Roman"/>
        </w:rPr>
      </w:pPr>
      <w:r w:rsidRPr="00D26F03">
        <w:rPr>
          <w:rFonts w:ascii="Times New Roman" w:hAnsi="Times New Roman" w:cs="Times New Roman"/>
        </w:rPr>
        <w:t xml:space="preserve">Webber, C. L., &amp; Marwan, N. (Eds.). (2015). </w:t>
      </w:r>
      <w:r w:rsidRPr="00D26F03">
        <w:rPr>
          <w:rFonts w:ascii="Times New Roman" w:hAnsi="Times New Roman" w:cs="Times New Roman"/>
          <w:i/>
          <w:iCs/>
        </w:rPr>
        <w:t>Recurrence Quantification Analysis: Theory and Best Practices</w:t>
      </w:r>
      <w:r w:rsidRPr="00D26F03">
        <w:rPr>
          <w:rFonts w:ascii="Times New Roman" w:hAnsi="Times New Roman" w:cs="Times New Roman"/>
        </w:rPr>
        <w:t xml:space="preserve">. Cham, Switzerland: Springer International Publishing. </w:t>
      </w:r>
      <w:hyperlink r:id="rId7" w:history="1">
        <w:r w:rsidRPr="00D26F03">
          <w:rPr>
            <w:rStyle w:val="Hyperlink"/>
            <w:rFonts w:ascii="Times New Roman" w:hAnsi="Times New Roman" w:cs="Times New Roman"/>
          </w:rPr>
          <w:t>https://doi.org/10.1007/978-3-319-07155-8</w:t>
        </w:r>
      </w:hyperlink>
    </w:p>
    <w:p w14:paraId="1B3741D3" w14:textId="77777777" w:rsidR="007701E2" w:rsidRDefault="007701E2" w:rsidP="007701E2">
      <w:pPr>
        <w:rPr>
          <w:rFonts w:ascii="Times New Roman" w:hAnsi="Times New Roman" w:cs="Times New Roman"/>
        </w:rPr>
      </w:pPr>
    </w:p>
    <w:p w14:paraId="02673CCF" w14:textId="1A6D68EE" w:rsidR="007278E1" w:rsidRDefault="007278E1" w:rsidP="0050623C">
      <w:pPr>
        <w:rPr>
          <w:rFonts w:ascii="Times New Roman" w:hAnsi="Times New Roman" w:cs="Times New Roman"/>
        </w:rPr>
      </w:pPr>
      <w:r w:rsidRPr="007278E1">
        <w:rPr>
          <w:rFonts w:ascii="Times New Roman" w:hAnsi="Times New Roman" w:cs="Times New Roman"/>
        </w:rPr>
        <w:t xml:space="preserve">Weinreich, G. (1993). </w:t>
      </w:r>
      <w:proofErr w:type="spellStart"/>
      <w:r w:rsidRPr="007278E1">
        <w:rPr>
          <w:rFonts w:ascii="Times New Roman" w:hAnsi="Times New Roman" w:cs="Times New Roman"/>
        </w:rPr>
        <w:t>Klopsteg</w:t>
      </w:r>
      <w:proofErr w:type="spellEnd"/>
      <w:r w:rsidRPr="007278E1">
        <w:rPr>
          <w:rFonts w:ascii="Times New Roman" w:hAnsi="Times New Roman" w:cs="Times New Roman"/>
        </w:rPr>
        <w:t xml:space="preserve"> </w:t>
      </w:r>
      <w:r w:rsidR="002961DF">
        <w:rPr>
          <w:rFonts w:ascii="Times New Roman" w:hAnsi="Times New Roman" w:cs="Times New Roman"/>
        </w:rPr>
        <w:t>m</w:t>
      </w:r>
      <w:r w:rsidRPr="007278E1">
        <w:rPr>
          <w:rFonts w:ascii="Times New Roman" w:hAnsi="Times New Roman" w:cs="Times New Roman"/>
        </w:rPr>
        <w:t xml:space="preserve">emorial </w:t>
      </w:r>
      <w:r w:rsidR="002961DF">
        <w:rPr>
          <w:rFonts w:ascii="Times New Roman" w:hAnsi="Times New Roman" w:cs="Times New Roman"/>
        </w:rPr>
        <w:t>l</w:t>
      </w:r>
      <w:r w:rsidRPr="007278E1">
        <w:rPr>
          <w:rFonts w:ascii="Times New Roman" w:hAnsi="Times New Roman" w:cs="Times New Roman"/>
        </w:rPr>
        <w:t>ecture (</w:t>
      </w:r>
      <w:proofErr w:type="gramStart"/>
      <w:r w:rsidRPr="007278E1">
        <w:rPr>
          <w:rFonts w:ascii="Times New Roman" w:hAnsi="Times New Roman" w:cs="Times New Roman"/>
        </w:rPr>
        <w:t>August,</w:t>
      </w:r>
      <w:proofErr w:type="gramEnd"/>
      <w:r w:rsidRPr="007278E1">
        <w:rPr>
          <w:rFonts w:ascii="Times New Roman" w:hAnsi="Times New Roman" w:cs="Times New Roman"/>
        </w:rPr>
        <w:t xml:space="preserve"> 1992): What science knows about violins—and what it does not know. </w:t>
      </w:r>
      <w:r w:rsidRPr="002961DF">
        <w:rPr>
          <w:rFonts w:ascii="Times New Roman" w:hAnsi="Times New Roman" w:cs="Times New Roman"/>
          <w:i/>
          <w:iCs/>
        </w:rPr>
        <w:t>American Journal of Physics</w:t>
      </w:r>
      <w:r w:rsidRPr="007278E1">
        <w:rPr>
          <w:rFonts w:ascii="Times New Roman" w:hAnsi="Times New Roman" w:cs="Times New Roman"/>
        </w:rPr>
        <w:t xml:space="preserve">, 61(12), 1067–1077. </w:t>
      </w:r>
      <w:hyperlink r:id="rId8" w:history="1">
        <w:r w:rsidR="001D5545" w:rsidRPr="00E43FB6">
          <w:rPr>
            <w:rStyle w:val="Hyperlink"/>
            <w:rFonts w:ascii="Times New Roman" w:hAnsi="Times New Roman" w:cs="Times New Roman"/>
          </w:rPr>
          <w:t>https://doi.org/10.1119/1.17353</w:t>
        </w:r>
      </w:hyperlink>
    </w:p>
    <w:p w14:paraId="4BDE8019" w14:textId="77777777" w:rsidR="001D5545" w:rsidRDefault="001D5545" w:rsidP="0050623C">
      <w:pPr>
        <w:rPr>
          <w:rFonts w:ascii="Times New Roman" w:hAnsi="Times New Roman" w:cs="Times New Roman"/>
        </w:rPr>
      </w:pPr>
    </w:p>
    <w:p w14:paraId="38C7DCD9" w14:textId="7B80D0B3" w:rsidR="001D5545" w:rsidRPr="0050623C" w:rsidRDefault="001D5545" w:rsidP="0050623C">
      <w:pPr>
        <w:rPr>
          <w:rFonts w:ascii="Times New Roman" w:hAnsi="Times New Roman" w:cs="Times New Roman"/>
        </w:rPr>
      </w:pPr>
      <w:r w:rsidRPr="001D5545">
        <w:rPr>
          <w:rFonts w:ascii="Times New Roman" w:hAnsi="Times New Roman" w:cs="Times New Roman"/>
        </w:rPr>
        <w:t xml:space="preserve">Wolpert, D. H., &amp; Macready, W. G. (1997). No free lunch theorems for optimization. </w:t>
      </w:r>
      <w:r w:rsidRPr="002961DF">
        <w:rPr>
          <w:rFonts w:ascii="Times New Roman" w:hAnsi="Times New Roman" w:cs="Times New Roman"/>
          <w:i/>
          <w:iCs/>
        </w:rPr>
        <w:t>IEEE Transactions on Evolutionary Computation</w:t>
      </w:r>
      <w:r w:rsidRPr="001D5545">
        <w:rPr>
          <w:rFonts w:ascii="Times New Roman" w:hAnsi="Times New Roman" w:cs="Times New Roman"/>
        </w:rPr>
        <w:t>, 1(1), 67–82. https://doi.org/10.1109/4235.585893</w:t>
      </w:r>
    </w:p>
    <w:p w14:paraId="6A309BCD" w14:textId="77777777" w:rsidR="006327C4" w:rsidRDefault="006327C4">
      <w:pPr>
        <w:rPr>
          <w:rFonts w:ascii="Times New Roman" w:hAnsi="Times New Roman" w:cs="Times New Roman"/>
        </w:rPr>
      </w:pPr>
    </w:p>
    <w:p w14:paraId="46DA3DDB" w14:textId="02D90CEC" w:rsidR="00CA0AAB" w:rsidRDefault="00CA0AAB">
      <w:pPr>
        <w:rPr>
          <w:rFonts w:ascii="Times New Roman" w:hAnsi="Times New Roman" w:cs="Times New Roman"/>
        </w:rPr>
      </w:pPr>
      <w:r w:rsidRPr="00CA0AAB">
        <w:rPr>
          <w:rFonts w:ascii="Times New Roman" w:hAnsi="Times New Roman" w:cs="Times New Roman"/>
        </w:rPr>
        <w:t xml:space="preserve">Zhang, M., </w:t>
      </w:r>
      <w:proofErr w:type="spellStart"/>
      <w:r w:rsidRPr="00CA0AAB">
        <w:rPr>
          <w:rFonts w:ascii="Times New Roman" w:hAnsi="Times New Roman" w:cs="Times New Roman"/>
        </w:rPr>
        <w:t>Kalies</w:t>
      </w:r>
      <w:proofErr w:type="spellEnd"/>
      <w:r w:rsidRPr="00CA0AAB">
        <w:rPr>
          <w:rFonts w:ascii="Times New Roman" w:hAnsi="Times New Roman" w:cs="Times New Roman"/>
        </w:rPr>
        <w:t xml:space="preserve">, W. D., Kelso, J. A. S., &amp; </w:t>
      </w:r>
      <w:proofErr w:type="spellStart"/>
      <w:r w:rsidRPr="00CA0AAB">
        <w:rPr>
          <w:rFonts w:ascii="Times New Roman" w:hAnsi="Times New Roman" w:cs="Times New Roman"/>
        </w:rPr>
        <w:t>Tognoli</w:t>
      </w:r>
      <w:proofErr w:type="spellEnd"/>
      <w:r w:rsidRPr="00CA0AAB">
        <w:rPr>
          <w:rFonts w:ascii="Times New Roman" w:hAnsi="Times New Roman" w:cs="Times New Roman"/>
        </w:rPr>
        <w:t xml:space="preserve">, E. (2020). Topological portraits of multiscale coordination dynamics. </w:t>
      </w:r>
      <w:r w:rsidRPr="002961DF">
        <w:rPr>
          <w:rFonts w:ascii="Times New Roman" w:hAnsi="Times New Roman" w:cs="Times New Roman"/>
          <w:i/>
          <w:iCs/>
        </w:rPr>
        <w:t>Journal of Neuroscience Methods</w:t>
      </w:r>
      <w:r w:rsidRPr="00CA0AAB">
        <w:rPr>
          <w:rFonts w:ascii="Times New Roman" w:hAnsi="Times New Roman" w:cs="Times New Roman"/>
        </w:rPr>
        <w:t xml:space="preserve">, 339, 108672. </w:t>
      </w:r>
      <w:hyperlink r:id="rId9" w:history="1">
        <w:r w:rsidR="00FB6AD3" w:rsidRPr="004237EA">
          <w:rPr>
            <w:rStyle w:val="Hyperlink"/>
            <w:rFonts w:ascii="Times New Roman" w:hAnsi="Times New Roman" w:cs="Times New Roman"/>
          </w:rPr>
          <w:t>https://doi.org/10.1016/j.jneumeth.2020.108672</w:t>
        </w:r>
      </w:hyperlink>
    </w:p>
    <w:p w14:paraId="1DEF6002" w14:textId="77777777" w:rsidR="00FB6AD3" w:rsidRDefault="00FB6AD3">
      <w:pPr>
        <w:rPr>
          <w:rFonts w:ascii="Times New Roman" w:hAnsi="Times New Roman" w:cs="Times New Roman"/>
        </w:rPr>
      </w:pPr>
    </w:p>
    <w:p w14:paraId="798AF64A" w14:textId="69861CED" w:rsidR="00B30541" w:rsidRPr="002961DF" w:rsidRDefault="00B30541">
      <w:pPr>
        <w:rPr>
          <w:rFonts w:ascii="Times New Roman" w:hAnsi="Times New Roman" w:cs="Times New Roman"/>
          <w:b/>
          <w:bCs/>
        </w:rPr>
      </w:pPr>
      <w:r w:rsidRPr="002961DF">
        <w:rPr>
          <w:rFonts w:ascii="Times New Roman" w:hAnsi="Times New Roman" w:cs="Times New Roman"/>
          <w:b/>
          <w:bCs/>
        </w:rPr>
        <w:t>Some</w:t>
      </w:r>
      <w:r w:rsidR="007701E2" w:rsidRPr="002961DF">
        <w:rPr>
          <w:rFonts w:ascii="Times New Roman" w:hAnsi="Times New Roman" w:cs="Times New Roman"/>
          <w:b/>
          <w:bCs/>
        </w:rPr>
        <w:t xml:space="preserve"> Good RQA</w:t>
      </w:r>
      <w:r w:rsidRPr="002961DF">
        <w:rPr>
          <w:rFonts w:ascii="Times New Roman" w:hAnsi="Times New Roman" w:cs="Times New Roman"/>
          <w:b/>
          <w:bCs/>
        </w:rPr>
        <w:t xml:space="preserve"> Examples</w:t>
      </w:r>
    </w:p>
    <w:p w14:paraId="4F24C485" w14:textId="77777777" w:rsidR="00D939C4" w:rsidRDefault="00D939C4">
      <w:pPr>
        <w:rPr>
          <w:rFonts w:ascii="Times New Roman" w:hAnsi="Times New Roman" w:cs="Times New Roman"/>
        </w:rPr>
      </w:pPr>
    </w:p>
    <w:p w14:paraId="181ADEAE" w14:textId="1C85BD81" w:rsidR="002961DF" w:rsidRPr="002961DF" w:rsidRDefault="002961DF" w:rsidP="002961DF">
      <w:pPr>
        <w:numPr>
          <w:ilvl w:val="1"/>
          <w:numId w:val="1"/>
        </w:numPr>
        <w:ind w:left="540"/>
        <w:rPr>
          <w:rFonts w:ascii="Times New Roman" w:hAnsi="Times New Roman" w:cs="Times New Roman"/>
        </w:rPr>
      </w:pPr>
      <w:proofErr w:type="spellStart"/>
      <w:r w:rsidRPr="00C001A7">
        <w:rPr>
          <w:rFonts w:ascii="Times New Roman" w:hAnsi="Times New Roman" w:cs="Times New Roman"/>
        </w:rPr>
        <w:t>Fusaroli</w:t>
      </w:r>
      <w:proofErr w:type="spellEnd"/>
      <w:r w:rsidRPr="00C001A7">
        <w:rPr>
          <w:rFonts w:ascii="Times New Roman" w:hAnsi="Times New Roman" w:cs="Times New Roman"/>
        </w:rPr>
        <w:t xml:space="preserve">, R., </w:t>
      </w:r>
      <w:proofErr w:type="spellStart"/>
      <w:r w:rsidRPr="00C001A7">
        <w:rPr>
          <w:rFonts w:ascii="Times New Roman" w:hAnsi="Times New Roman" w:cs="Times New Roman"/>
        </w:rPr>
        <w:t>Konvalinka</w:t>
      </w:r>
      <w:proofErr w:type="spellEnd"/>
      <w:r w:rsidRPr="00C001A7">
        <w:rPr>
          <w:rFonts w:ascii="Times New Roman" w:hAnsi="Times New Roman" w:cs="Times New Roman"/>
        </w:rPr>
        <w:t xml:space="preserve">, I., &amp; </w:t>
      </w:r>
      <w:proofErr w:type="spellStart"/>
      <w:r w:rsidRPr="00C001A7">
        <w:rPr>
          <w:rFonts w:ascii="Times New Roman" w:hAnsi="Times New Roman" w:cs="Times New Roman"/>
        </w:rPr>
        <w:t>Wallot</w:t>
      </w:r>
      <w:proofErr w:type="spellEnd"/>
      <w:r w:rsidRPr="00C001A7">
        <w:rPr>
          <w:rFonts w:ascii="Times New Roman" w:hAnsi="Times New Roman" w:cs="Times New Roman"/>
        </w:rPr>
        <w:t>, S. (2014). Analyzing Social Interactions: The Promises and Challenges of Using Cross Recurrence Quantification Analysis. In N. Marwan, M. Riley, A. Giuliani, &amp; C. L. Webber, (Eds.), Translational Recurrences (Vol. 103, pp. 137–155). Springer International Publishing. DOI: 10.1007/978-3-319-09531-8_9</w:t>
      </w:r>
    </w:p>
    <w:p w14:paraId="4336FB6D" w14:textId="7B66215D" w:rsidR="00C001A7" w:rsidRPr="00C001A7" w:rsidRDefault="00C001A7" w:rsidP="007701E2">
      <w:pPr>
        <w:numPr>
          <w:ilvl w:val="1"/>
          <w:numId w:val="1"/>
        </w:numPr>
        <w:ind w:left="540"/>
        <w:rPr>
          <w:rFonts w:ascii="Times New Roman" w:hAnsi="Times New Roman" w:cs="Times New Roman"/>
        </w:rPr>
      </w:pPr>
      <w:r w:rsidRPr="00C001A7">
        <w:rPr>
          <w:rFonts w:ascii="Times New Roman" w:hAnsi="Times New Roman" w:cs="Times New Roman"/>
        </w:rPr>
        <w:t xml:space="preserve">Guevara, M., Cox, R., van Dijk, M., &amp; van Geert, P. (). Attractor dynamics of dyadic interaction: A recurrence based analysis. </w:t>
      </w:r>
      <w:r w:rsidRPr="00C001A7">
        <w:rPr>
          <w:rFonts w:ascii="Times New Roman" w:hAnsi="Times New Roman" w:cs="Times New Roman"/>
          <w:i/>
          <w:iCs/>
        </w:rPr>
        <w:t>Nonlinear Dynamics, Psychology, and Life Sciences</w:t>
      </w:r>
      <w:r w:rsidRPr="00C001A7">
        <w:rPr>
          <w:rFonts w:ascii="Times New Roman" w:hAnsi="Times New Roman" w:cs="Times New Roman"/>
        </w:rPr>
        <w:t>, 21(3), 289–317.</w:t>
      </w:r>
    </w:p>
    <w:p w14:paraId="2F586B67" w14:textId="77777777" w:rsidR="00C001A7" w:rsidRPr="00C001A7" w:rsidRDefault="00C001A7" w:rsidP="007701E2">
      <w:pPr>
        <w:numPr>
          <w:ilvl w:val="1"/>
          <w:numId w:val="1"/>
        </w:numPr>
        <w:ind w:left="540"/>
        <w:rPr>
          <w:rFonts w:ascii="Times New Roman" w:hAnsi="Times New Roman" w:cs="Times New Roman"/>
        </w:rPr>
      </w:pPr>
      <w:r w:rsidRPr="00C001A7">
        <w:rPr>
          <w:rFonts w:ascii="Times New Roman" w:hAnsi="Times New Roman" w:cs="Times New Roman"/>
        </w:rPr>
        <w:t xml:space="preserve">Jenkins, B. N., Hunter, J. F., Richardson, M. J., Conner, T. S., &amp; Pressman, S. D. (2020). Affect variability and predictability: Using recurrence quantification analysis to better understand how the dynamics of affect relate to health. </w:t>
      </w:r>
      <w:r w:rsidRPr="00C001A7">
        <w:rPr>
          <w:rFonts w:ascii="Times New Roman" w:hAnsi="Times New Roman" w:cs="Times New Roman"/>
          <w:i/>
          <w:iCs/>
        </w:rPr>
        <w:t>Emotion</w:t>
      </w:r>
      <w:r w:rsidRPr="00C001A7">
        <w:rPr>
          <w:rFonts w:ascii="Times New Roman" w:hAnsi="Times New Roman" w:cs="Times New Roman"/>
        </w:rPr>
        <w:t>, 20(3), 391–402. DOI: 10.1037/emo0000556</w:t>
      </w:r>
    </w:p>
    <w:p w14:paraId="6E1D09FC" w14:textId="77777777" w:rsidR="00C001A7" w:rsidRPr="00C001A7" w:rsidRDefault="00C001A7" w:rsidP="007701E2">
      <w:pPr>
        <w:numPr>
          <w:ilvl w:val="1"/>
          <w:numId w:val="1"/>
        </w:numPr>
        <w:ind w:left="540"/>
        <w:rPr>
          <w:rFonts w:ascii="Times New Roman" w:hAnsi="Times New Roman" w:cs="Times New Roman"/>
        </w:rPr>
      </w:pPr>
      <w:r w:rsidRPr="00C001A7">
        <w:rPr>
          <w:rFonts w:ascii="Times New Roman" w:hAnsi="Times New Roman" w:cs="Times New Roman"/>
        </w:rPr>
        <w:t xml:space="preserve">Marwan, N., </w:t>
      </w:r>
      <w:proofErr w:type="spellStart"/>
      <w:r w:rsidRPr="00C001A7">
        <w:rPr>
          <w:rFonts w:ascii="Times New Roman" w:hAnsi="Times New Roman" w:cs="Times New Roman"/>
        </w:rPr>
        <w:t>Carmenromano</w:t>
      </w:r>
      <w:proofErr w:type="spellEnd"/>
      <w:r w:rsidRPr="00C001A7">
        <w:rPr>
          <w:rFonts w:ascii="Times New Roman" w:hAnsi="Times New Roman" w:cs="Times New Roman"/>
        </w:rPr>
        <w:t xml:space="preserve">, M., Thiel, M., &amp; </w:t>
      </w:r>
      <w:proofErr w:type="spellStart"/>
      <w:r w:rsidRPr="00C001A7">
        <w:rPr>
          <w:rFonts w:ascii="Times New Roman" w:hAnsi="Times New Roman" w:cs="Times New Roman"/>
        </w:rPr>
        <w:t>Kurths</w:t>
      </w:r>
      <w:proofErr w:type="spellEnd"/>
      <w:r w:rsidRPr="00C001A7">
        <w:rPr>
          <w:rFonts w:ascii="Times New Roman" w:hAnsi="Times New Roman" w:cs="Times New Roman"/>
        </w:rPr>
        <w:t xml:space="preserve">, J. (2007). Recurrence plots for the analysis of complex systems. </w:t>
      </w:r>
      <w:r w:rsidRPr="00C001A7">
        <w:rPr>
          <w:rFonts w:ascii="Times New Roman" w:hAnsi="Times New Roman" w:cs="Times New Roman"/>
          <w:i/>
          <w:iCs/>
        </w:rPr>
        <w:t>Physics Reports</w:t>
      </w:r>
      <w:r w:rsidRPr="00C001A7">
        <w:rPr>
          <w:rFonts w:ascii="Times New Roman" w:hAnsi="Times New Roman" w:cs="Times New Roman"/>
        </w:rPr>
        <w:t>, 438(5–6), 237–329. https://doi.org/10.1016/j.physrep.2006.11.001</w:t>
      </w:r>
    </w:p>
    <w:p w14:paraId="6B14F1E5" w14:textId="77777777" w:rsidR="00C001A7" w:rsidRPr="00C001A7" w:rsidRDefault="00C001A7" w:rsidP="007701E2">
      <w:pPr>
        <w:numPr>
          <w:ilvl w:val="1"/>
          <w:numId w:val="1"/>
        </w:numPr>
        <w:ind w:left="540"/>
        <w:rPr>
          <w:rFonts w:ascii="Times New Roman" w:hAnsi="Times New Roman" w:cs="Times New Roman"/>
        </w:rPr>
      </w:pPr>
      <w:r w:rsidRPr="00C001A7">
        <w:rPr>
          <w:rFonts w:ascii="Times New Roman" w:hAnsi="Times New Roman" w:cs="Times New Roman"/>
        </w:rPr>
        <w:t xml:space="preserve">Marwan, N., &amp; Webber, C. L. (2015). Mathematical and Computational Foundations of Recurrence Quantifications. In C. L. Webber, &amp; N. Marwan (Eds.), Recurrence </w:t>
      </w:r>
      <w:r w:rsidRPr="00C001A7">
        <w:rPr>
          <w:rFonts w:ascii="Times New Roman" w:hAnsi="Times New Roman" w:cs="Times New Roman"/>
        </w:rPr>
        <w:lastRenderedPageBreak/>
        <w:t>Quantification Analysis (pp. 3–43). Springer International Publishing. DOI: 10.1007/978-3-319-07155-8_1</w:t>
      </w:r>
    </w:p>
    <w:p w14:paraId="167271BE" w14:textId="77777777" w:rsidR="00C001A7" w:rsidRPr="006327C4" w:rsidRDefault="00C001A7">
      <w:pPr>
        <w:rPr>
          <w:rFonts w:ascii="Times New Roman" w:hAnsi="Times New Roman" w:cs="Times New Roman"/>
        </w:rPr>
      </w:pPr>
    </w:p>
    <w:p w14:paraId="65D5E654" w14:textId="77777777" w:rsidR="006327C4" w:rsidRPr="006327C4" w:rsidRDefault="006327C4">
      <w:pPr>
        <w:rPr>
          <w:rFonts w:ascii="Times New Roman" w:hAnsi="Times New Roman" w:cs="Times New Roman"/>
        </w:rPr>
      </w:pPr>
    </w:p>
    <w:sectPr w:rsidR="006327C4" w:rsidRPr="0063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93B"/>
    <w:multiLevelType w:val="hybridMultilevel"/>
    <w:tmpl w:val="4E6C0996"/>
    <w:lvl w:ilvl="0" w:tplc="1D3E1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0A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47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8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4D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EF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47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47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46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7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3C"/>
    <w:rsid w:val="00092C8A"/>
    <w:rsid w:val="000A4E77"/>
    <w:rsid w:val="00130B03"/>
    <w:rsid w:val="001709A8"/>
    <w:rsid w:val="00187FC8"/>
    <w:rsid w:val="001D5545"/>
    <w:rsid w:val="002961DF"/>
    <w:rsid w:val="00303253"/>
    <w:rsid w:val="00306781"/>
    <w:rsid w:val="003D400C"/>
    <w:rsid w:val="00440B26"/>
    <w:rsid w:val="004B3CD9"/>
    <w:rsid w:val="0050623C"/>
    <w:rsid w:val="005770CA"/>
    <w:rsid w:val="005D2BCA"/>
    <w:rsid w:val="00621EF1"/>
    <w:rsid w:val="006327C4"/>
    <w:rsid w:val="00712FAF"/>
    <w:rsid w:val="007278E1"/>
    <w:rsid w:val="007701E2"/>
    <w:rsid w:val="00790CBF"/>
    <w:rsid w:val="007D6659"/>
    <w:rsid w:val="007E0847"/>
    <w:rsid w:val="007F4593"/>
    <w:rsid w:val="008D6D41"/>
    <w:rsid w:val="008F571B"/>
    <w:rsid w:val="00A13AB6"/>
    <w:rsid w:val="00A25B08"/>
    <w:rsid w:val="00A7387D"/>
    <w:rsid w:val="00A91C1D"/>
    <w:rsid w:val="00B30541"/>
    <w:rsid w:val="00B45AF3"/>
    <w:rsid w:val="00B55034"/>
    <w:rsid w:val="00B91347"/>
    <w:rsid w:val="00C001A7"/>
    <w:rsid w:val="00C50AD2"/>
    <w:rsid w:val="00CA0AAB"/>
    <w:rsid w:val="00D26F03"/>
    <w:rsid w:val="00D84FED"/>
    <w:rsid w:val="00D85EA9"/>
    <w:rsid w:val="00D939C4"/>
    <w:rsid w:val="00DC3F22"/>
    <w:rsid w:val="00EE364E"/>
    <w:rsid w:val="00F17B8F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1FC0"/>
  <w15:chartTrackingRefBased/>
  <w15:docId w15:val="{A4FDD967-19A4-D642-AD8E-B4DD8C47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C4"/>
    <w:pPr>
      <w:jc w:val="center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C4"/>
    <w:pPr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C4"/>
    <w:pPr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7C4"/>
    <w:pPr>
      <w:ind w:firstLine="7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7C4"/>
    <w:pPr>
      <w:ind w:firstLine="720"/>
      <w:outlineLvl w:val="4"/>
    </w:pPr>
    <w:rPr>
      <w:rFonts w:ascii="Times New Roman" w:hAnsi="Times New Roman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C4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327C4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327C4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6327C4"/>
  </w:style>
  <w:style w:type="character" w:customStyle="1" w:styleId="TitleChar">
    <w:name w:val="Title Char"/>
    <w:basedOn w:val="DefaultParagraphFont"/>
    <w:link w:val="Title"/>
    <w:uiPriority w:val="10"/>
    <w:rsid w:val="006327C4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9/1.173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3-319-07155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onal-homepages.mis.mpg.de/olbrich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32614/RJ-2020-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neumeth.2020.108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19</cp:revision>
  <dcterms:created xsi:type="dcterms:W3CDTF">2025-01-16T15:26:00Z</dcterms:created>
  <dcterms:modified xsi:type="dcterms:W3CDTF">2025-03-09T15:37:00Z</dcterms:modified>
</cp:coreProperties>
</file>