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D9198" w14:textId="77777777" w:rsidR="006327C4" w:rsidRPr="006327C4" w:rsidRDefault="006327C4">
      <w:pPr>
        <w:rPr>
          <w:rFonts w:ascii="Times New Roman" w:hAnsi="Times New Roman" w:cs="Times New Roman"/>
        </w:rPr>
      </w:pPr>
    </w:p>
    <w:p w14:paraId="5AA1C28F" w14:textId="77777777" w:rsidR="003B4C2B" w:rsidRDefault="003B4C2B" w:rsidP="003B4C2B">
      <w:pPr>
        <w:rPr>
          <w:rFonts w:ascii="Times New Roman" w:hAnsi="Times New Roman" w:cs="Times New Roman"/>
        </w:rPr>
      </w:pPr>
      <w:r w:rsidRPr="003B4C2B">
        <w:rPr>
          <w:rFonts w:ascii="Times New Roman" w:hAnsi="Times New Roman" w:cs="Times New Roman"/>
        </w:rPr>
        <w:t xml:space="preserve">11.2 Forecasting Tourism (2010 Competition, Part I) </w:t>
      </w:r>
    </w:p>
    <w:p w14:paraId="5BBAAA41" w14:textId="77777777" w:rsidR="003B4C2B" w:rsidRDefault="003B4C2B" w:rsidP="003B4C2B">
      <w:pPr>
        <w:rPr>
          <w:rFonts w:ascii="Times New Roman" w:hAnsi="Times New Roman" w:cs="Times New Roman"/>
        </w:rPr>
      </w:pPr>
    </w:p>
    <w:p w14:paraId="7BED7959" w14:textId="677F6D5A" w:rsidR="003B4C2B" w:rsidRDefault="003B4C2B" w:rsidP="003B4C2B">
      <w:pPr>
        <w:rPr>
          <w:rFonts w:ascii="Times New Roman" w:hAnsi="Times New Roman" w:cs="Times New Roman"/>
        </w:rPr>
      </w:pPr>
      <w:r w:rsidRPr="003B4C2B">
        <w:rPr>
          <w:rFonts w:ascii="Times New Roman" w:hAnsi="Times New Roman" w:cs="Times New Roman"/>
        </w:rPr>
        <w:t>Background</w:t>
      </w:r>
      <w:r>
        <w:rPr>
          <w:rFonts w:ascii="Times New Roman" w:hAnsi="Times New Roman" w:cs="Times New Roman"/>
        </w:rPr>
        <w:t xml:space="preserve"> </w:t>
      </w:r>
    </w:p>
    <w:p w14:paraId="09380733" w14:textId="77777777" w:rsidR="003B4C2B" w:rsidRDefault="003B4C2B" w:rsidP="003B4C2B">
      <w:pPr>
        <w:rPr>
          <w:rFonts w:ascii="Times New Roman" w:hAnsi="Times New Roman" w:cs="Times New Roman"/>
        </w:rPr>
      </w:pPr>
      <w:r w:rsidRPr="003B4C2B">
        <w:rPr>
          <w:rFonts w:ascii="Times New Roman" w:hAnsi="Times New Roman" w:cs="Times New Roman"/>
        </w:rPr>
        <w:t>Tourism is one of the most rapidly growing global industries and tourism forecasting is becoming an increasingly important</w:t>
      </w:r>
      <w:r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 xml:space="preserve">activity in planning and managing the industry (from </w:t>
      </w:r>
      <w:proofErr w:type="spellStart"/>
      <w:r w:rsidRPr="003B4C2B">
        <w:rPr>
          <w:rFonts w:ascii="Times New Roman" w:hAnsi="Times New Roman" w:cs="Times New Roman"/>
        </w:rPr>
        <w:t>kaggle.c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om).</w:t>
      </w:r>
      <w:r>
        <w:rPr>
          <w:rFonts w:ascii="Times New Roman" w:hAnsi="Times New Roman" w:cs="Times New Roman"/>
        </w:rPr>
        <w:t xml:space="preserve"> </w:t>
      </w:r>
    </w:p>
    <w:p w14:paraId="5B0BA47F" w14:textId="77777777" w:rsidR="003B4C2B" w:rsidRDefault="003B4C2B" w:rsidP="003B4C2B">
      <w:pPr>
        <w:rPr>
          <w:rFonts w:ascii="Times New Roman" w:hAnsi="Times New Roman" w:cs="Times New Roman"/>
        </w:rPr>
      </w:pPr>
    </w:p>
    <w:p w14:paraId="49F42BAC" w14:textId="2050E91C" w:rsidR="003B4C2B" w:rsidRDefault="003B4C2B" w:rsidP="003B4C2B">
      <w:pPr>
        <w:rPr>
          <w:rFonts w:ascii="Times New Roman" w:hAnsi="Times New Roman" w:cs="Times New Roman"/>
        </w:rPr>
      </w:pPr>
      <w:r w:rsidRPr="003B4C2B">
        <w:rPr>
          <w:rFonts w:ascii="Times New Roman" w:hAnsi="Times New Roman" w:cs="Times New Roman"/>
        </w:rPr>
        <w:t>Problem Description</w:t>
      </w:r>
      <w:r>
        <w:rPr>
          <w:rFonts w:ascii="Times New Roman" w:hAnsi="Times New Roman" w:cs="Times New Roman"/>
        </w:rPr>
        <w:t xml:space="preserve"> </w:t>
      </w:r>
    </w:p>
    <w:p w14:paraId="1E7597E5" w14:textId="77777777" w:rsidR="003B4C2B" w:rsidRDefault="003B4C2B" w:rsidP="003B4C2B">
      <w:pPr>
        <w:rPr>
          <w:rFonts w:ascii="Times New Roman" w:hAnsi="Times New Roman" w:cs="Times New Roman"/>
        </w:rPr>
      </w:pPr>
      <w:r w:rsidRPr="003B4C2B">
        <w:rPr>
          <w:rFonts w:ascii="Times New Roman" w:hAnsi="Times New Roman" w:cs="Times New Roman"/>
        </w:rPr>
        <w:t>The 2010 tourism forecasting competition had two parts. In part</w:t>
      </w:r>
      <w:r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I, competitors were tasked with producing forecasts for the next</w:t>
      </w:r>
      <w:r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four years, given 518 series of annual tourism data.</w:t>
      </w:r>
      <w:r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 xml:space="preserve">Available </w:t>
      </w:r>
    </w:p>
    <w:p w14:paraId="23FFAB7E" w14:textId="77777777" w:rsidR="003B4C2B" w:rsidRDefault="003B4C2B" w:rsidP="003B4C2B">
      <w:pPr>
        <w:rPr>
          <w:rFonts w:ascii="Times New Roman" w:hAnsi="Times New Roman" w:cs="Times New Roman"/>
        </w:rPr>
      </w:pPr>
    </w:p>
    <w:p w14:paraId="400B8886" w14:textId="77777777" w:rsidR="003B4C2B" w:rsidRDefault="003B4C2B" w:rsidP="003B4C2B">
      <w:pPr>
        <w:rPr>
          <w:rFonts w:ascii="Times New Roman" w:hAnsi="Times New Roman" w:cs="Times New Roman"/>
        </w:rPr>
      </w:pPr>
      <w:r w:rsidRPr="003B4C2B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 xml:space="preserve"> </w:t>
      </w:r>
    </w:p>
    <w:p w14:paraId="1FCF67BF" w14:textId="77777777" w:rsidR="003B4C2B" w:rsidRDefault="003B4C2B" w:rsidP="003B4C2B">
      <w:pPr>
        <w:rPr>
          <w:rFonts w:ascii="Times New Roman" w:hAnsi="Times New Roman" w:cs="Times New Roman"/>
        </w:rPr>
      </w:pPr>
      <w:r w:rsidRPr="003B4C2B">
        <w:rPr>
          <w:rFonts w:ascii="Times New Roman" w:hAnsi="Times New Roman" w:cs="Times New Roman"/>
        </w:rPr>
        <w:t>The data consists of 518 annual series, each related to some</w:t>
      </w:r>
      <w:r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(undisclosed) tourism activity. Tourism activities include inbound tourism numbers to one country from another country,</w:t>
      </w:r>
      <w:r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visitor nights in a particular country, tourism expenditure, etc.</w:t>
      </w:r>
      <w:r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The series differ in length, ranging from 7-year series to 43-year</w:t>
      </w:r>
      <w:r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series. They also differ in the order of magnitude of values.</w:t>
      </w:r>
      <w:r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The data is available at www.kaggle.com/c/tourism1/Data</w:t>
      </w:r>
      <w:r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(download the file "tourism_data.csv").</w:t>
      </w:r>
    </w:p>
    <w:p w14:paraId="1030B714" w14:textId="77777777" w:rsidR="003B4C2B" w:rsidRDefault="003B4C2B" w:rsidP="003B4C2B">
      <w:pPr>
        <w:rPr>
          <w:rFonts w:ascii="Times New Roman" w:hAnsi="Times New Roman" w:cs="Times New Roman"/>
        </w:rPr>
      </w:pPr>
    </w:p>
    <w:p w14:paraId="7CCAA5CC" w14:textId="77777777" w:rsidR="003B4C2B" w:rsidRDefault="003B4C2B" w:rsidP="003B4C2B">
      <w:pPr>
        <w:rPr>
          <w:rFonts w:ascii="Times New Roman" w:hAnsi="Times New Roman" w:cs="Times New Roman"/>
        </w:rPr>
      </w:pPr>
      <w:r w:rsidRPr="003B4C2B">
        <w:rPr>
          <w:rFonts w:ascii="Times New Roman" w:hAnsi="Times New Roman" w:cs="Times New Roman"/>
        </w:rPr>
        <w:t>Assignment Goals</w:t>
      </w:r>
      <w:r>
        <w:rPr>
          <w:rFonts w:ascii="Times New Roman" w:hAnsi="Times New Roman" w:cs="Times New Roman"/>
        </w:rPr>
        <w:t xml:space="preserve"> </w:t>
      </w:r>
    </w:p>
    <w:p w14:paraId="7CB759D1" w14:textId="79BDAE0A" w:rsidR="003B4C2B" w:rsidRPr="003B4C2B" w:rsidRDefault="003B4C2B" w:rsidP="003B4C2B">
      <w:pPr>
        <w:rPr>
          <w:rFonts w:ascii="Times New Roman" w:hAnsi="Times New Roman" w:cs="Times New Roman"/>
        </w:rPr>
      </w:pPr>
      <w:r w:rsidRPr="003B4C2B">
        <w:rPr>
          <w:rFonts w:ascii="Times New Roman" w:hAnsi="Times New Roman" w:cs="Times New Roman"/>
        </w:rPr>
        <w:t xml:space="preserve">This case will give you experience with forecasting a large </w:t>
      </w:r>
      <w:proofErr w:type="gramStart"/>
      <w:r w:rsidRPr="003B4C2B">
        <w:rPr>
          <w:rFonts w:ascii="Times New Roman" w:hAnsi="Times New Roman" w:cs="Times New Roman"/>
        </w:rPr>
        <w:t>number</w:t>
      </w:r>
      <w:proofErr w:type="gramEnd"/>
      <w:r w:rsidRPr="003B4C2B">
        <w:rPr>
          <w:rFonts w:ascii="Times New Roman" w:hAnsi="Times New Roman" w:cs="Times New Roman"/>
        </w:rPr>
        <w:t xml:space="preserve"> of series. While the competition goal was to achieve the highest predictive accuracy, the goal of this case is to highlight different aspects of the forecasting process that pertain to forecasting</w:t>
      </w:r>
      <w:r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 xml:space="preserve">a large </w:t>
      </w:r>
      <w:proofErr w:type="gramStart"/>
      <w:r w:rsidRPr="003B4C2B">
        <w:rPr>
          <w:rFonts w:ascii="Times New Roman" w:hAnsi="Times New Roman" w:cs="Times New Roman"/>
        </w:rPr>
        <w:t>number</w:t>
      </w:r>
      <w:proofErr w:type="gramEnd"/>
      <w:r w:rsidRPr="003B4C2B">
        <w:rPr>
          <w:rFonts w:ascii="Times New Roman" w:hAnsi="Times New Roman" w:cs="Times New Roman"/>
        </w:rPr>
        <w:t xml:space="preserve"> of series. For example, easy-to-use visualization</w:t>
      </w:r>
      <w:r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 xml:space="preserve">tools have a significant advantage for visualizing a large </w:t>
      </w:r>
      <w:proofErr w:type="gramStart"/>
      <w:r w:rsidRPr="003B4C2B">
        <w:rPr>
          <w:rFonts w:ascii="Times New Roman" w:hAnsi="Times New Roman" w:cs="Times New Roman"/>
        </w:rPr>
        <w:t>number</w:t>
      </w:r>
      <w:proofErr w:type="gramEnd"/>
      <w:r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of series.</w:t>
      </w:r>
      <w:r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Note that the multiple series in this case are not likely to be</w:t>
      </w:r>
      <w:r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 xml:space="preserve">forecasted together. However, it is common to forecast the demand for </w:t>
      </w:r>
      <w:proofErr w:type="gramStart"/>
      <w:r w:rsidRPr="003B4C2B">
        <w:rPr>
          <w:rFonts w:ascii="Times New Roman" w:hAnsi="Times New Roman" w:cs="Times New Roman"/>
        </w:rPr>
        <w:t>a large number of</w:t>
      </w:r>
      <w:proofErr w:type="gramEnd"/>
      <w:r w:rsidRPr="003B4C2B">
        <w:rPr>
          <w:rFonts w:ascii="Times New Roman" w:hAnsi="Times New Roman" w:cs="Times New Roman"/>
        </w:rPr>
        <w:t xml:space="preserve"> series, such as products in a supermarket chain. </w:t>
      </w:r>
    </w:p>
    <w:p w14:paraId="3FC1DA90" w14:textId="072126BC" w:rsidR="006327C4" w:rsidRDefault="006327C4" w:rsidP="003B4C2B">
      <w:pPr>
        <w:rPr>
          <w:rFonts w:ascii="Times New Roman" w:hAnsi="Times New Roman" w:cs="Times New Roman"/>
        </w:rPr>
      </w:pPr>
    </w:p>
    <w:p w14:paraId="230CAB3E" w14:textId="77777777" w:rsidR="003B4C2B" w:rsidRDefault="003B4C2B" w:rsidP="003B4C2B">
      <w:pPr>
        <w:rPr>
          <w:rFonts w:ascii="Times New Roman" w:hAnsi="Times New Roman" w:cs="Times New Roman"/>
        </w:rPr>
      </w:pPr>
      <w:r w:rsidRPr="003B4C2B">
        <w:rPr>
          <w:rFonts w:ascii="Times New Roman" w:hAnsi="Times New Roman" w:cs="Times New Roman"/>
        </w:rPr>
        <w:t>Another aspect of this case is the use of different predictive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3B4C2B">
        <w:rPr>
          <w:rFonts w:ascii="Times New Roman" w:hAnsi="Times New Roman" w:cs="Times New Roman"/>
        </w:rPr>
        <w:t>measures, and</w:t>
      </w:r>
      <w:proofErr w:type="gramEnd"/>
      <w:r w:rsidRPr="003B4C2B">
        <w:rPr>
          <w:rFonts w:ascii="Times New Roman" w:hAnsi="Times New Roman" w:cs="Times New Roman"/>
        </w:rPr>
        <w:t xml:space="preserve"> handling practical issues such as zero counts and</w:t>
      </w:r>
      <w:r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summarizing forecast accuracy across series.</w:t>
      </w:r>
      <w:r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The assignment provides guidelines for walking you through</w:t>
      </w:r>
      <w:r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 xml:space="preserve">the forecasting process. Remember that the purpose is not winning the (already completed) </w:t>
      </w:r>
      <w:proofErr w:type="gramStart"/>
      <w:r w:rsidRPr="003B4C2B">
        <w:rPr>
          <w:rFonts w:ascii="Times New Roman" w:hAnsi="Times New Roman" w:cs="Times New Roman"/>
        </w:rPr>
        <w:t>contest, but</w:t>
      </w:r>
      <w:proofErr w:type="gramEnd"/>
      <w:r w:rsidRPr="003B4C2B">
        <w:rPr>
          <w:rFonts w:ascii="Times New Roman" w:hAnsi="Times New Roman" w:cs="Times New Roman"/>
        </w:rPr>
        <w:t xml:space="preserve"> rather learning how to</w:t>
      </w:r>
      <w:r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approach forecasting of a large number of series.</w:t>
      </w:r>
      <w:r>
        <w:rPr>
          <w:rFonts w:ascii="Times New Roman" w:hAnsi="Times New Roman" w:cs="Times New Roman"/>
        </w:rPr>
        <w:t xml:space="preserve"> </w:t>
      </w:r>
    </w:p>
    <w:p w14:paraId="2DDA8D8A" w14:textId="77777777" w:rsidR="003B4C2B" w:rsidRDefault="003B4C2B" w:rsidP="003B4C2B">
      <w:pPr>
        <w:rPr>
          <w:rFonts w:ascii="Times New Roman" w:hAnsi="Times New Roman" w:cs="Times New Roman"/>
        </w:rPr>
      </w:pPr>
    </w:p>
    <w:p w14:paraId="7B39235D" w14:textId="77777777" w:rsidR="003B4C2B" w:rsidRDefault="003B4C2B" w:rsidP="003B4C2B">
      <w:pPr>
        <w:rPr>
          <w:rFonts w:ascii="Times New Roman" w:hAnsi="Times New Roman" w:cs="Times New Roman"/>
        </w:rPr>
      </w:pPr>
      <w:r w:rsidRPr="003B4C2B">
        <w:rPr>
          <w:rFonts w:ascii="Times New Roman" w:hAnsi="Times New Roman" w:cs="Times New Roman"/>
        </w:rPr>
        <w:t>Assignment</w:t>
      </w:r>
      <w:r>
        <w:rPr>
          <w:rFonts w:ascii="Times New Roman" w:hAnsi="Times New Roman" w:cs="Times New Roman"/>
        </w:rPr>
        <w:t xml:space="preserve"> </w:t>
      </w:r>
    </w:p>
    <w:p w14:paraId="7CD60459" w14:textId="77777777" w:rsidR="003B4C2B" w:rsidRDefault="003B4C2B" w:rsidP="003B4C2B">
      <w:pPr>
        <w:rPr>
          <w:rFonts w:ascii="Times New Roman" w:hAnsi="Times New Roman" w:cs="Times New Roman"/>
        </w:rPr>
      </w:pPr>
    </w:p>
    <w:p w14:paraId="4592089C" w14:textId="77777777" w:rsidR="003B4C2B" w:rsidRDefault="003B4C2B" w:rsidP="003B4C2B">
      <w:pPr>
        <w:rPr>
          <w:rFonts w:ascii="Times New Roman" w:hAnsi="Times New Roman" w:cs="Times New Roman"/>
        </w:rPr>
      </w:pPr>
      <w:r w:rsidRPr="003B4C2B">
        <w:rPr>
          <w:rFonts w:ascii="Times New Roman" w:hAnsi="Times New Roman" w:cs="Times New Roman"/>
        </w:rPr>
        <w:t>Note: the series in tourism_data.csv are organized so that each</w:t>
      </w:r>
      <w:r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series is in a separate column. To effectively handle and model</w:t>
      </w:r>
      <w:r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these series with the fable package, first convert the data into</w:t>
      </w:r>
      <w:r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 xml:space="preserve">long format using </w:t>
      </w:r>
      <w:proofErr w:type="spellStart"/>
      <w:r w:rsidRPr="003B4C2B">
        <w:rPr>
          <w:rFonts w:ascii="Times New Roman" w:hAnsi="Times New Roman" w:cs="Times New Roman"/>
        </w:rPr>
        <w:t>pivot_</w:t>
      </w:r>
      <w:proofErr w:type="gramStart"/>
      <w:r w:rsidRPr="003B4C2B">
        <w:rPr>
          <w:rFonts w:ascii="Times New Roman" w:hAnsi="Times New Roman" w:cs="Times New Roman"/>
        </w:rPr>
        <w:t>longer</w:t>
      </w:r>
      <w:proofErr w:type="spellEnd"/>
      <w:r w:rsidRPr="003B4C2B">
        <w:rPr>
          <w:rFonts w:ascii="Times New Roman" w:hAnsi="Times New Roman" w:cs="Times New Roman"/>
        </w:rPr>
        <w:t>(</w:t>
      </w:r>
      <w:proofErr w:type="gramEnd"/>
      <w:r w:rsidRPr="003B4C2B">
        <w:rPr>
          <w:rFonts w:ascii="Times New Roman" w:hAnsi="Times New Roman" w:cs="Times New Roman"/>
        </w:rPr>
        <w:t>). This means that one column</w:t>
      </w:r>
      <w:r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will include the values from all series, another will include the</w:t>
      </w:r>
      <w:r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time stamp, and a third, new column will include the series</w:t>
      </w:r>
      <w:r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name.</w:t>
      </w:r>
    </w:p>
    <w:p w14:paraId="3D312763" w14:textId="77777777" w:rsidR="003B4C2B" w:rsidRDefault="003B4C2B" w:rsidP="003B4C2B">
      <w:pPr>
        <w:rPr>
          <w:rFonts w:ascii="Times New Roman" w:hAnsi="Times New Roman" w:cs="Times New Roman"/>
        </w:rPr>
      </w:pPr>
    </w:p>
    <w:p w14:paraId="4559306E" w14:textId="77777777" w:rsidR="003B4C2B" w:rsidRDefault="003B4C2B" w:rsidP="003B4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4C2B">
        <w:rPr>
          <w:rFonts w:ascii="Times New Roman" w:hAnsi="Times New Roman" w:cs="Times New Roman"/>
        </w:rPr>
        <w:t>Plot all the series. What type of components are visible? Are</w:t>
      </w:r>
      <w:r w:rsidRPr="003B4C2B"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the series similar or different? Check for problems such as</w:t>
      </w:r>
      <w:r w:rsidRPr="003B4C2B"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missing values and possible errors.</w:t>
      </w:r>
      <w:r w:rsidRPr="003B4C2B">
        <w:rPr>
          <w:rFonts w:ascii="Times New Roman" w:hAnsi="Times New Roman" w:cs="Times New Roman"/>
        </w:rPr>
        <w:t xml:space="preserve"> </w:t>
      </w:r>
    </w:p>
    <w:p w14:paraId="116A48D2" w14:textId="77777777" w:rsidR="006C6532" w:rsidRDefault="003B4C2B" w:rsidP="003B4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4C2B">
        <w:rPr>
          <w:rFonts w:ascii="Times New Roman" w:hAnsi="Times New Roman" w:cs="Times New Roman"/>
        </w:rPr>
        <w:t>Partition the series into training and validation, so that the</w:t>
      </w:r>
      <w:r w:rsidRPr="003B4C2B"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last 4 years are in the validation period for each series. What</w:t>
      </w:r>
      <w:r w:rsidRPr="003B4C2B"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is the logic of such a partitioning? What is the disadvantage?</w:t>
      </w:r>
    </w:p>
    <w:p w14:paraId="00756484" w14:textId="77777777" w:rsidR="006C6532" w:rsidRDefault="003B4C2B" w:rsidP="003B4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4C2B">
        <w:rPr>
          <w:rFonts w:ascii="Times New Roman" w:hAnsi="Times New Roman" w:cs="Times New Roman"/>
        </w:rPr>
        <w:lastRenderedPageBreak/>
        <w:t>Generate naive forecasts for each series for the validation</w:t>
      </w:r>
      <w:r w:rsidRPr="003B4C2B"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period.</w:t>
      </w:r>
    </w:p>
    <w:p w14:paraId="49E50685" w14:textId="6965CF0D" w:rsidR="006C6532" w:rsidRDefault="003B4C2B" w:rsidP="003B4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4C2B">
        <w:rPr>
          <w:rFonts w:ascii="Times New Roman" w:hAnsi="Times New Roman" w:cs="Times New Roman"/>
        </w:rPr>
        <w:t xml:space="preserve">For each series, create forecasts with horizons of 4 </w:t>
      </w:r>
      <w:proofErr w:type="spellStart"/>
      <w:r w:rsidRPr="003B4C2B">
        <w:rPr>
          <w:rFonts w:ascii="Times New Roman" w:hAnsi="Times New Roman" w:cs="Times New Roman"/>
        </w:rPr>
        <w:t>group_</w:t>
      </w:r>
      <w:proofErr w:type="gramStart"/>
      <w:r w:rsidRPr="003B4C2B">
        <w:rPr>
          <w:rFonts w:ascii="Times New Roman" w:hAnsi="Times New Roman" w:cs="Times New Roman"/>
        </w:rPr>
        <w:t>by</w:t>
      </w:r>
      <w:proofErr w:type="spellEnd"/>
      <w:r w:rsidRPr="003B4C2B">
        <w:rPr>
          <w:rFonts w:ascii="Times New Roman" w:hAnsi="Times New Roman" w:cs="Times New Roman"/>
        </w:rPr>
        <w:t>(</w:t>
      </w:r>
      <w:proofErr w:type="gramEnd"/>
      <w:r w:rsidRPr="003B4C2B">
        <w:rPr>
          <w:rFonts w:ascii="Times New Roman" w:hAnsi="Times New Roman" w:cs="Times New Roman"/>
        </w:rPr>
        <w:t>Series) |&gt;</w:t>
      </w:r>
      <w:r w:rsidRPr="003B4C2B"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allows applying subsequent</w:t>
      </w:r>
      <w:r w:rsidRPr="003B4C2B"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commands to each of the</w:t>
      </w:r>
      <w:r w:rsidRPr="003B4C2B"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series.</w:t>
      </w:r>
      <w:r w:rsidRPr="003B4C2B"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1,2,3, and 4 years ahead</w:t>
      </w:r>
      <w:r w:rsidR="006C6532">
        <w:rPr>
          <w:rFonts w:ascii="Times New Roman" w:hAnsi="Times New Roman" w:cs="Times New Roman"/>
        </w:rPr>
        <w:t>.</w:t>
      </w:r>
    </w:p>
    <w:p w14:paraId="677E0A80" w14:textId="77777777" w:rsidR="006C6532" w:rsidRDefault="003B4C2B" w:rsidP="003B4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4C2B">
        <w:rPr>
          <w:rFonts w:ascii="Times New Roman" w:hAnsi="Times New Roman" w:cs="Times New Roman"/>
        </w:rPr>
        <w:t>Which measures are suitable if we plan to combine the results</w:t>
      </w:r>
      <w:r w:rsidRPr="003B4C2B"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for the 518 series? Consider MAE, Average error, MAPE and</w:t>
      </w:r>
      <w:r w:rsidRPr="003B4C2B"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RMSE.</w:t>
      </w:r>
    </w:p>
    <w:p w14:paraId="319E3244" w14:textId="77777777" w:rsidR="006C6532" w:rsidRDefault="003B4C2B" w:rsidP="003B4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4C2B">
        <w:rPr>
          <w:rFonts w:ascii="Times New Roman" w:hAnsi="Times New Roman" w:cs="Times New Roman"/>
        </w:rPr>
        <w:t>For each series, compute MAPE of the naive forecasts once for</w:t>
      </w:r>
      <w:r w:rsidRPr="003B4C2B"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the training period and once for the validation period.</w:t>
      </w:r>
    </w:p>
    <w:p w14:paraId="2E54F848" w14:textId="77777777" w:rsidR="006C6532" w:rsidRDefault="003B4C2B" w:rsidP="003B4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4C2B">
        <w:rPr>
          <w:rFonts w:ascii="Times New Roman" w:hAnsi="Times New Roman" w:cs="Times New Roman"/>
        </w:rPr>
        <w:t>The performance measure used in the competition is Mean</w:t>
      </w:r>
      <w:r w:rsidRPr="003B4C2B"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Absolute Scaled Error (MASE). Explain the advantage of MASE</w:t>
      </w:r>
      <w:r w:rsidRPr="003B4C2B"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>and compute the training and validation MASE for the naive</w:t>
      </w:r>
      <w:r w:rsidRPr="003B4C2B">
        <w:rPr>
          <w:rFonts w:ascii="Times New Roman" w:hAnsi="Times New Roman" w:cs="Times New Roman"/>
        </w:rPr>
        <w:t xml:space="preserve"> </w:t>
      </w:r>
      <w:r w:rsidRPr="003B4C2B">
        <w:rPr>
          <w:rFonts w:ascii="Times New Roman" w:hAnsi="Times New Roman" w:cs="Times New Roman"/>
        </w:rPr>
        <w:t xml:space="preserve">forecasts. </w:t>
      </w:r>
    </w:p>
    <w:p w14:paraId="06FD7C4C" w14:textId="77777777" w:rsidR="006C6532" w:rsidRDefault="003B4C2B" w:rsidP="003B4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6532">
        <w:rPr>
          <w:rFonts w:ascii="Times New Roman" w:hAnsi="Times New Roman" w:cs="Times New Roman"/>
        </w:rPr>
        <w:t>Create a scatter plot of the MAPE pairs, with the training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>MAPE on the x-axis and the validation MAPE on the y-axis.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>Create a similar scatter plot for the MASE pairs. Now examine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>both plots. What do we learn? How does performance differ between the training and validation periods? How does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>performance range across series?</w:t>
      </w:r>
    </w:p>
    <w:p w14:paraId="23EE7F44" w14:textId="020BA644" w:rsidR="006C6532" w:rsidRPr="006327C4" w:rsidRDefault="003B4C2B" w:rsidP="006C6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6532">
        <w:rPr>
          <w:rFonts w:ascii="Times New Roman" w:hAnsi="Times New Roman" w:cs="Times New Roman"/>
        </w:rPr>
        <w:t>The competition winner, Lee Baker, used an ensemble of three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>methods: Naive forecasts multiplied by a constant trend (global/local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>trend: "globally tourism has grown "at a rate of 6% annually.")</w:t>
      </w:r>
      <w:r w:rsidR="006C6532">
        <w:rPr>
          <w:rFonts w:ascii="Times New Roman" w:hAnsi="Times New Roman" w:cs="Times New Roman"/>
        </w:rPr>
        <w:t xml:space="preserve">, </w:t>
      </w:r>
      <w:r w:rsidRPr="006C6532">
        <w:rPr>
          <w:rFonts w:ascii="Times New Roman" w:hAnsi="Times New Roman" w:cs="Times New Roman"/>
        </w:rPr>
        <w:t>Linear regression</w:t>
      </w:r>
      <w:r w:rsidR="006C6532">
        <w:rPr>
          <w:rFonts w:ascii="Times New Roman" w:hAnsi="Times New Roman" w:cs="Times New Roman"/>
        </w:rPr>
        <w:t xml:space="preserve">, </w:t>
      </w:r>
      <w:r w:rsidRPr="006C6532">
        <w:rPr>
          <w:rFonts w:ascii="Times New Roman" w:hAnsi="Times New Roman" w:cs="Times New Roman"/>
        </w:rPr>
        <w:t>Exponentially-weighted linear regression</w:t>
      </w:r>
      <w:r w:rsidR="006C6532">
        <w:rPr>
          <w:rFonts w:ascii="Times New Roman" w:hAnsi="Times New Roman" w:cs="Times New Roman"/>
        </w:rPr>
        <w:t>.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>(a) Write the exact formula used for generating the first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 xml:space="preserve">method, in the form </w:t>
      </w:r>
      <w:proofErr w:type="spellStart"/>
      <w:r w:rsidRPr="006C6532">
        <w:rPr>
          <w:rFonts w:ascii="Times New Roman" w:hAnsi="Times New Roman" w:cs="Times New Roman"/>
        </w:rPr>
        <w:t>F</w:t>
      </w:r>
      <w:r w:rsidRPr="006C6532">
        <w:rPr>
          <w:rFonts w:ascii="Times New Roman" w:hAnsi="Times New Roman" w:cs="Times New Roman"/>
          <w:vertAlign w:val="subscript"/>
        </w:rPr>
        <w:t>t+k</w:t>
      </w:r>
      <w:proofErr w:type="spellEnd"/>
      <w:r w:rsidRPr="006C6532">
        <w:rPr>
          <w:rFonts w:ascii="Times New Roman" w:hAnsi="Times New Roman" w:cs="Times New Roman"/>
        </w:rPr>
        <w:t xml:space="preserve"> =... (k = 1, 2, 3, 4)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 xml:space="preserve">(b) What is the </w:t>
      </w:r>
      <w:proofErr w:type="spellStart"/>
      <w:r w:rsidRPr="006C6532">
        <w:rPr>
          <w:rFonts w:ascii="Times New Roman" w:hAnsi="Times New Roman" w:cs="Times New Roman"/>
        </w:rPr>
        <w:t>rational</w:t>
      </w:r>
      <w:proofErr w:type="spellEnd"/>
      <w:r w:rsidRPr="006C6532">
        <w:rPr>
          <w:rFonts w:ascii="Times New Roman" w:hAnsi="Times New Roman" w:cs="Times New Roman"/>
        </w:rPr>
        <w:t xml:space="preserve"> behind multiplying the naive forecasts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>by a constant? (Hint: think empirical and domain knowledge)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>(c) What should be the dependent variable and the predictors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>in a linear regression model for this data? Explain.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>(d) Fit the linear regression model to the first five series and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>compute forecast errors for the validation period.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>(e) Before choosing a linear regression, the winner described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>the following process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>"I examined fitting a polynomial line to the data and using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>the line to predict future values. I tried using first through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>fifth order polynomials to find that the lowest MASE was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>obtained using a first order polynomial (simple regression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>line). This best fit line was used to predict future values.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>I also kept the [R 2] value of the fit for use in blending the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>results of the predictor."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>What are two flaws in this approach?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 xml:space="preserve">(f) If we were to consider exponential smoothing, what </w:t>
      </w:r>
      <w:proofErr w:type="gramStart"/>
      <w:r w:rsidRPr="006C6532">
        <w:rPr>
          <w:rFonts w:ascii="Times New Roman" w:hAnsi="Times New Roman" w:cs="Times New Roman"/>
        </w:rPr>
        <w:t>particular type(s)</w:t>
      </w:r>
      <w:proofErr w:type="gramEnd"/>
      <w:r w:rsidR="006C6532">
        <w:rPr>
          <w:rFonts w:ascii="Times New Roman" w:hAnsi="Times New Roman" w:cs="Times New Roman"/>
        </w:rPr>
        <w:t xml:space="preserve">. </w:t>
      </w:r>
      <w:r w:rsidRPr="006C6532">
        <w:rPr>
          <w:rFonts w:ascii="Times New Roman" w:hAnsi="Times New Roman" w:cs="Times New Roman"/>
        </w:rPr>
        <w:t>(g) The winner concludes with possible improvements, one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>being "an investigation into how to come up with a blending [ensemble] method that doesn’t use as much manual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>tweaking would also be of benefit". Can you suggest methods or an approach that would lead to easier automation of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>the ensemble step?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>(h) The competition focused on minimizing the average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>MAPE of the next four values across all 518 series. How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>does this goal differ from goals encountered in practice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>when considering tourism demand? Which steps in the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>forecasting process would likely be different in a real-life</w:t>
      </w:r>
      <w:r w:rsidRPr="006C6532">
        <w:rPr>
          <w:rFonts w:ascii="Times New Roman" w:hAnsi="Times New Roman" w:cs="Times New Roman"/>
        </w:rPr>
        <w:t xml:space="preserve"> </w:t>
      </w:r>
      <w:r w:rsidRPr="006C6532">
        <w:rPr>
          <w:rFonts w:ascii="Times New Roman" w:hAnsi="Times New Roman" w:cs="Times New Roman"/>
        </w:rPr>
        <w:t>tourism forecasting scenario?</w:t>
      </w:r>
      <w:r w:rsidRPr="006C6532">
        <w:rPr>
          <w:rFonts w:ascii="Times New Roman" w:hAnsi="Times New Roman" w:cs="Times New Roman"/>
        </w:rPr>
        <w:t xml:space="preserve"> </w:t>
      </w:r>
    </w:p>
    <w:p w14:paraId="0AABEB0B" w14:textId="49D9B48D" w:rsidR="003B4C2B" w:rsidRPr="006327C4" w:rsidRDefault="003B4C2B" w:rsidP="003B4C2B">
      <w:pPr>
        <w:rPr>
          <w:rFonts w:ascii="Times New Roman" w:hAnsi="Times New Roman" w:cs="Times New Roman"/>
        </w:rPr>
      </w:pPr>
    </w:p>
    <w:sectPr w:rsidR="003B4C2B" w:rsidRPr="00632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C72EB"/>
    <w:multiLevelType w:val="hybridMultilevel"/>
    <w:tmpl w:val="02028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929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2B"/>
    <w:rsid w:val="002F47C3"/>
    <w:rsid w:val="00303253"/>
    <w:rsid w:val="003B4C2B"/>
    <w:rsid w:val="006327C4"/>
    <w:rsid w:val="006C6532"/>
    <w:rsid w:val="007E0847"/>
    <w:rsid w:val="00A91C1D"/>
    <w:rsid w:val="00B91347"/>
    <w:rsid w:val="00DC3F22"/>
    <w:rsid w:val="00F1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43245"/>
  <w15:chartTrackingRefBased/>
  <w15:docId w15:val="{0999424E-7E82-BD49-8BFD-FD60D885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7C4"/>
    <w:pPr>
      <w:jc w:val="center"/>
      <w:outlineLvl w:val="0"/>
    </w:pPr>
    <w:rPr>
      <w:rFonts w:ascii="Times New Roman" w:hAnsi="Times New Roman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7C4"/>
    <w:pPr>
      <w:outlineLvl w:val="1"/>
    </w:pPr>
    <w:rPr>
      <w:rFonts w:ascii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27C4"/>
    <w:pPr>
      <w:outlineLvl w:val="2"/>
    </w:pPr>
    <w:rPr>
      <w:rFonts w:ascii="Times New Roman" w:hAnsi="Times New Roman" w:cs="Times New Roman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7C4"/>
    <w:pPr>
      <w:ind w:firstLine="720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27C4"/>
    <w:pPr>
      <w:ind w:firstLine="720"/>
      <w:outlineLvl w:val="4"/>
    </w:pPr>
    <w:rPr>
      <w:rFonts w:ascii="Times New Roman" w:hAnsi="Times New Roman" w:cs="Times New Roman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7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7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7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7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7C4"/>
    <w:rPr>
      <w:rFonts w:ascii="Times New Roman" w:hAnsi="Times New Roman" w:cs="Times New Roman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6327C4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327C4"/>
    <w:rPr>
      <w:rFonts w:ascii="Times New Roman" w:hAnsi="Times New Roman" w:cs="Times New Roman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327C4"/>
    <w:rPr>
      <w:rFonts w:ascii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327C4"/>
    <w:rPr>
      <w:rFonts w:ascii="Times New Roman" w:hAnsi="Times New Roman" w:cs="Times New Roman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Heading1"/>
    <w:next w:val="Normal"/>
    <w:link w:val="TitleChar"/>
    <w:uiPriority w:val="10"/>
    <w:qFormat/>
    <w:rsid w:val="006327C4"/>
  </w:style>
  <w:style w:type="character" w:customStyle="1" w:styleId="TitleChar">
    <w:name w:val="Title Char"/>
    <w:basedOn w:val="DefaultParagraphFont"/>
    <w:link w:val="Title"/>
    <w:uiPriority w:val="10"/>
    <w:rsid w:val="006327C4"/>
    <w:rPr>
      <w:rFonts w:ascii="Times New Roman" w:hAnsi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7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7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7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840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Ricca</dc:creator>
  <cp:keywords/>
  <dc:description/>
  <cp:lastModifiedBy>Bernard Ricca</cp:lastModifiedBy>
  <cp:revision>2</cp:revision>
  <dcterms:created xsi:type="dcterms:W3CDTF">2024-12-22T14:19:00Z</dcterms:created>
  <dcterms:modified xsi:type="dcterms:W3CDTF">2024-12-22T14:25:00Z</dcterms:modified>
</cp:coreProperties>
</file>