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42C4" w14:textId="30ED71CD" w:rsidR="008B197E" w:rsidRDefault="0061146F">
      <w:pPr>
        <w:pStyle w:val="Paper-Title"/>
        <w:spacing w:after="60"/>
      </w:pPr>
      <w:r>
        <w:t xml:space="preserve">Using Clustering to </w:t>
      </w:r>
      <w:r w:rsidR="00280DE5">
        <w:t>Analyze Repeat Callers</w:t>
      </w:r>
    </w:p>
    <w:p w14:paraId="2FB13C8F" w14:textId="77777777" w:rsidR="008B197E" w:rsidRDefault="008B197E">
      <w:pPr>
        <w:sectPr w:rsidR="008B197E">
          <w:footerReference w:type="even" r:id="rId7"/>
          <w:pgSz w:w="12240" w:h="15840" w:code="1"/>
          <w:pgMar w:top="1440" w:right="1080" w:bottom="1440" w:left="1080" w:header="720" w:footer="720" w:gutter="0"/>
          <w:cols w:space="720"/>
        </w:sectPr>
      </w:pPr>
    </w:p>
    <w:p w14:paraId="6D709C90" w14:textId="1BDDDF58" w:rsidR="008B197E" w:rsidRDefault="008B197E">
      <w:pPr>
        <w:pStyle w:val="E-Mail"/>
        <w:rPr>
          <w:spacing w:val="-2"/>
        </w:rPr>
      </w:pPr>
    </w:p>
    <w:p w14:paraId="14333F8B" w14:textId="317D1EBD" w:rsidR="008B197E" w:rsidRDefault="008B197E">
      <w:pPr>
        <w:pStyle w:val="Author"/>
        <w:spacing w:after="0"/>
        <w:rPr>
          <w:spacing w:val="-2"/>
        </w:rPr>
      </w:pPr>
      <w:r>
        <w:rPr>
          <w:spacing w:val="-2"/>
        </w:rPr>
        <w:br w:type="column"/>
      </w:r>
      <w:r w:rsidR="00280DE5">
        <w:rPr>
          <w:spacing w:val="-2"/>
        </w:rPr>
        <w:t>Michael Barnhart</w:t>
      </w:r>
    </w:p>
    <w:p w14:paraId="0D197B76" w14:textId="3C5EC56C" w:rsidR="008B197E" w:rsidRDefault="00280DE5">
      <w:pPr>
        <w:pStyle w:val="Affiliations"/>
        <w:rPr>
          <w:spacing w:val="-2"/>
        </w:rPr>
      </w:pPr>
      <w:r>
        <w:rPr>
          <w:spacing w:val="-2"/>
        </w:rPr>
        <w:t>Hood College</w:t>
      </w:r>
      <w:r w:rsidR="008B197E">
        <w:rPr>
          <w:spacing w:val="-2"/>
        </w:rPr>
        <w:br/>
      </w:r>
      <w:r>
        <w:rPr>
          <w:spacing w:val="-2"/>
        </w:rPr>
        <w:t>401 Rosemont Ave</w:t>
      </w:r>
      <w:r w:rsidR="008B197E">
        <w:rPr>
          <w:spacing w:val="-2"/>
        </w:rPr>
        <w:br/>
      </w:r>
      <w:r>
        <w:rPr>
          <w:spacing w:val="-2"/>
        </w:rPr>
        <w:t>Frederick</w:t>
      </w:r>
      <w:r w:rsidR="00BB138D" w:rsidRPr="00BB138D">
        <w:rPr>
          <w:spacing w:val="-2"/>
          <w:sz w:val="24"/>
        </w:rPr>
        <w:t>,</w:t>
      </w:r>
      <w:r>
        <w:rPr>
          <w:spacing w:val="-2"/>
        </w:rPr>
        <w:t xml:space="preserve"> Maryland 21701</w:t>
      </w:r>
    </w:p>
    <w:p w14:paraId="25A207AE" w14:textId="69DCE378" w:rsidR="008B197E" w:rsidRDefault="00280DE5">
      <w:pPr>
        <w:pStyle w:val="E-Mail"/>
        <w:rPr>
          <w:spacing w:val="-2"/>
        </w:rPr>
      </w:pPr>
      <w:r>
        <w:rPr>
          <w:spacing w:val="-2"/>
        </w:rPr>
        <w:t>Meb26@hood</w:t>
      </w:r>
      <w:r w:rsidR="00A044ED" w:rsidRPr="00A044ED">
        <w:rPr>
          <w:spacing w:val="-2"/>
        </w:rPr>
        <w:t>.</w:t>
      </w:r>
      <w:r>
        <w:rPr>
          <w:spacing w:val="-2"/>
        </w:rPr>
        <w:t>edu</w:t>
      </w:r>
    </w:p>
    <w:p w14:paraId="1F4DD177" w14:textId="77777777" w:rsidR="00280DE5" w:rsidRDefault="00280DE5">
      <w:pPr>
        <w:pStyle w:val="E-Mail"/>
        <w:rPr>
          <w:spacing w:val="-2"/>
        </w:rPr>
      </w:pPr>
    </w:p>
    <w:p w14:paraId="540D5F53" w14:textId="05720253" w:rsidR="00280DE5" w:rsidRDefault="008B197E" w:rsidP="00280DE5">
      <w:pPr>
        <w:pStyle w:val="Author"/>
        <w:spacing w:after="0"/>
        <w:rPr>
          <w:spacing w:val="-2"/>
        </w:rPr>
      </w:pPr>
      <w:r>
        <w:rPr>
          <w:spacing w:val="-2"/>
        </w:rPr>
        <w:br w:type="column"/>
      </w:r>
    </w:p>
    <w:p w14:paraId="71F7E829" w14:textId="7B8CC22C" w:rsidR="008B197E" w:rsidRDefault="008B197E">
      <w:pPr>
        <w:pStyle w:val="E-Mail"/>
        <w:rPr>
          <w:spacing w:val="-2"/>
        </w:rPr>
      </w:pPr>
    </w:p>
    <w:p w14:paraId="4E9258F1" w14:textId="77777777" w:rsidR="008B197E" w:rsidRDefault="008B197E">
      <w:pPr>
        <w:pStyle w:val="E-Mail"/>
        <w:rPr>
          <w:spacing w:val="-2"/>
        </w:rPr>
      </w:pPr>
    </w:p>
    <w:p w14:paraId="5F6AECB1" w14:textId="77777777" w:rsidR="008B197E" w:rsidRDefault="008B197E">
      <w:pPr>
        <w:pStyle w:val="E-Mail"/>
      </w:pPr>
    </w:p>
    <w:p w14:paraId="240725A8" w14:textId="77777777" w:rsidR="008B197E" w:rsidRDefault="008B197E">
      <w:pPr>
        <w:jc w:val="center"/>
        <w:sectPr w:rsidR="008B197E">
          <w:type w:val="continuous"/>
          <w:pgSz w:w="12240" w:h="15840" w:code="1"/>
          <w:pgMar w:top="1440" w:right="1080" w:bottom="1440" w:left="1080" w:header="720" w:footer="720" w:gutter="0"/>
          <w:cols w:num="3" w:space="0"/>
        </w:sectPr>
      </w:pPr>
    </w:p>
    <w:p w14:paraId="413C7253" w14:textId="77777777" w:rsidR="008B197E" w:rsidRDefault="008B197E">
      <w:pPr>
        <w:spacing w:after="0"/>
      </w:pPr>
      <w:r>
        <w:rPr>
          <w:b/>
          <w:sz w:val="24"/>
        </w:rPr>
        <w:t>ABSTRACT</w:t>
      </w:r>
    </w:p>
    <w:p w14:paraId="510225E1" w14:textId="129C70E8" w:rsidR="00357AA6" w:rsidRPr="00FF1EFC" w:rsidRDefault="001645E5">
      <w:pPr>
        <w:spacing w:before="120" w:after="0"/>
        <w:rPr>
          <w:kern w:val="28"/>
          <w:sz w:val="20"/>
        </w:rPr>
      </w:pPr>
      <w:r>
        <w:rPr>
          <w:kern w:val="28"/>
          <w:sz w:val="20"/>
        </w:rPr>
        <w:t>T</w:t>
      </w:r>
      <w:r w:rsidR="00357AA6" w:rsidRPr="00357AA6">
        <w:rPr>
          <w:kern w:val="28"/>
          <w:sz w:val="20"/>
        </w:rPr>
        <w:t>his paper uses a clustering data mining approach to analyze repeat</w:t>
      </w:r>
      <w:r>
        <w:rPr>
          <w:kern w:val="28"/>
          <w:sz w:val="20"/>
        </w:rPr>
        <w:t xml:space="preserve"> </w:t>
      </w:r>
      <w:r w:rsidR="00357AA6" w:rsidRPr="00357AA6">
        <w:rPr>
          <w:kern w:val="28"/>
          <w:sz w:val="20"/>
        </w:rPr>
        <w:t>callers for a prepaid credit card queue over the length of a month</w:t>
      </w:r>
      <w:r w:rsidR="00A044ED" w:rsidRPr="00A044ED">
        <w:rPr>
          <w:kern w:val="28"/>
          <w:sz w:val="24"/>
        </w:rPr>
        <w:t>.</w:t>
      </w:r>
      <w:r w:rsidR="00841864">
        <w:rPr>
          <w:kern w:val="28"/>
          <w:sz w:val="20"/>
        </w:rPr>
        <w:t xml:space="preserve"> However, due to limitations of the data set</w:t>
      </w:r>
      <w:r w:rsidR="001F6579">
        <w:rPr>
          <w:kern w:val="28"/>
          <w:sz w:val="20"/>
        </w:rPr>
        <w:t xml:space="preserve">, a more simplified approach will be done </w:t>
      </w:r>
      <w:r w:rsidR="00574804">
        <w:rPr>
          <w:kern w:val="28"/>
          <w:sz w:val="20"/>
        </w:rPr>
        <w:t>using only dat</w:t>
      </w:r>
      <w:r w:rsidR="00D00F3F">
        <w:rPr>
          <w:kern w:val="28"/>
          <w:sz w:val="20"/>
        </w:rPr>
        <w:t>e info and interpreting info f</w:t>
      </w:r>
      <w:r w:rsidR="00AD3B59">
        <w:rPr>
          <w:kern w:val="28"/>
          <w:sz w:val="20"/>
        </w:rPr>
        <w:t>rom that</w:t>
      </w:r>
      <w:r w:rsidR="00A044ED" w:rsidRPr="00A044ED">
        <w:rPr>
          <w:kern w:val="28"/>
          <w:sz w:val="24"/>
        </w:rPr>
        <w:t>.</w:t>
      </w:r>
      <w:r w:rsidR="00AD3B59">
        <w:rPr>
          <w:kern w:val="28"/>
          <w:sz w:val="20"/>
        </w:rPr>
        <w:t xml:space="preserve"> It will be used to determine time and day of </w:t>
      </w:r>
      <w:r w:rsidR="006A3B30">
        <w:rPr>
          <w:kern w:val="28"/>
          <w:sz w:val="20"/>
        </w:rPr>
        <w:t>most calls</w:t>
      </w:r>
      <w:r w:rsidR="00A044ED" w:rsidRPr="00A044ED">
        <w:rPr>
          <w:kern w:val="28"/>
          <w:sz w:val="24"/>
        </w:rPr>
        <w:t>.</w:t>
      </w:r>
      <w:r w:rsidR="00460371">
        <w:rPr>
          <w:kern w:val="28"/>
          <w:sz w:val="20"/>
        </w:rPr>
        <w:t xml:space="preserve"> </w:t>
      </w:r>
      <w:r w:rsidR="00EA08B7">
        <w:rPr>
          <w:kern w:val="28"/>
          <w:sz w:val="20"/>
        </w:rPr>
        <w:t xml:space="preserve">Using Cluster ID to find times that certain lines of business </w:t>
      </w:r>
      <w:r w:rsidR="00FF1EFC">
        <w:rPr>
          <w:kern w:val="28"/>
          <w:sz w:val="20"/>
        </w:rPr>
        <w:t>must</w:t>
      </w:r>
      <w:r w:rsidR="00B3506E">
        <w:rPr>
          <w:kern w:val="28"/>
          <w:sz w:val="20"/>
        </w:rPr>
        <w:t xml:space="preserve"> find peak times for better employee scheduling and possible service pricing</w:t>
      </w:r>
      <w:r w:rsidR="00781F97">
        <w:rPr>
          <w:kern w:val="28"/>
          <w:sz w:val="20"/>
        </w:rPr>
        <w:t xml:space="preserve"> for peak times</w:t>
      </w:r>
      <w:r w:rsidR="00A044ED" w:rsidRPr="00A044ED">
        <w:rPr>
          <w:kern w:val="28"/>
          <w:sz w:val="24"/>
        </w:rPr>
        <w:t>.</w:t>
      </w:r>
      <w:r w:rsidR="00FF1EFC">
        <w:rPr>
          <w:kern w:val="28"/>
          <w:sz w:val="24"/>
        </w:rPr>
        <w:t xml:space="preserve"> </w:t>
      </w:r>
      <w:r w:rsidR="00FF1EFC">
        <w:rPr>
          <w:kern w:val="28"/>
          <w:sz w:val="20"/>
        </w:rPr>
        <w:t xml:space="preserve">Using these techniques, it </w:t>
      </w:r>
      <w:r w:rsidR="00A33BB2">
        <w:rPr>
          <w:kern w:val="28"/>
          <w:sz w:val="20"/>
        </w:rPr>
        <w:t xml:space="preserve">will be found that the time of highest repeat call volume is during 11:00AM CST-1:00PM CST while the day with highest repeat call volume </w:t>
      </w:r>
      <w:r w:rsidR="0077081F">
        <w:rPr>
          <w:kern w:val="28"/>
          <w:sz w:val="20"/>
        </w:rPr>
        <w:t>are</w:t>
      </w:r>
      <w:r w:rsidR="00A33BB2">
        <w:rPr>
          <w:kern w:val="28"/>
          <w:sz w:val="20"/>
        </w:rPr>
        <w:t xml:space="preserve"> Fridays. </w:t>
      </w:r>
      <w:r w:rsidR="0077081F">
        <w:rPr>
          <w:kern w:val="28"/>
          <w:sz w:val="20"/>
        </w:rPr>
        <w:t xml:space="preserve">The day of the months plays no statistical role in the </w:t>
      </w:r>
      <w:r w:rsidR="00A737F8">
        <w:rPr>
          <w:kern w:val="28"/>
          <w:sz w:val="20"/>
        </w:rPr>
        <w:t xml:space="preserve">amount of repeat call </w:t>
      </w:r>
      <w:proofErr w:type="gramStart"/>
      <w:r w:rsidR="00A737F8">
        <w:rPr>
          <w:kern w:val="28"/>
          <w:sz w:val="20"/>
        </w:rPr>
        <w:t>volume, but</w:t>
      </w:r>
      <w:proofErr w:type="gramEnd"/>
      <w:r w:rsidR="00A737F8">
        <w:rPr>
          <w:kern w:val="28"/>
          <w:sz w:val="20"/>
        </w:rPr>
        <w:t xml:space="preserve"> would require more data to verify this claim.</w:t>
      </w:r>
    </w:p>
    <w:p w14:paraId="7E85B180" w14:textId="77777777" w:rsidR="00242E82" w:rsidRDefault="00242E82">
      <w:pPr>
        <w:spacing w:before="120" w:after="0"/>
        <w:rPr>
          <w:kern w:val="28"/>
          <w:sz w:val="20"/>
        </w:rPr>
      </w:pPr>
    </w:p>
    <w:p w14:paraId="1CD4B20F" w14:textId="041FBF7F" w:rsidR="008B197E" w:rsidRDefault="008B197E">
      <w:pPr>
        <w:spacing w:before="120" w:after="0"/>
      </w:pPr>
      <w:r>
        <w:rPr>
          <w:b/>
          <w:sz w:val="24"/>
        </w:rPr>
        <w:t>Categories and Subject Descriptors</w:t>
      </w:r>
    </w:p>
    <w:p w14:paraId="050A4174" w14:textId="3CE67452" w:rsidR="006317DB" w:rsidRPr="006317DB" w:rsidRDefault="006317DB" w:rsidP="006317DB">
      <w:pPr>
        <w:numPr>
          <w:ilvl w:val="0"/>
          <w:numId w:val="4"/>
        </w:numPr>
        <w:spacing w:before="120" w:after="0"/>
        <w:rPr>
          <w:b/>
          <w:sz w:val="20"/>
        </w:rPr>
      </w:pPr>
      <w:r w:rsidRPr="006317DB">
        <w:rPr>
          <w:b/>
          <w:sz w:val="20"/>
        </w:rPr>
        <w:t>Information systems→Data Mining;</w:t>
      </w:r>
      <w:r w:rsidR="00BB138D">
        <w:rPr>
          <w:b/>
          <w:sz w:val="20"/>
        </w:rPr>
        <w:t xml:space="preserve"> </w:t>
      </w:r>
      <w:r w:rsidRPr="006317DB">
        <w:rPr>
          <w:b/>
          <w:sz w:val="20"/>
        </w:rPr>
        <w:t>Clustering;</w:t>
      </w:r>
    </w:p>
    <w:p w14:paraId="12FB6199" w14:textId="77777777" w:rsidR="008B197E" w:rsidRDefault="008B197E">
      <w:pPr>
        <w:spacing w:before="120" w:after="0"/>
      </w:pPr>
      <w:r>
        <w:rPr>
          <w:b/>
          <w:sz w:val="24"/>
        </w:rPr>
        <w:t>Keywords</w:t>
      </w:r>
    </w:p>
    <w:p w14:paraId="50DBD763" w14:textId="56E6761F" w:rsidR="008B197E" w:rsidRDefault="00F13B08">
      <w:pPr>
        <w:spacing w:after="120"/>
        <w:rPr>
          <w:sz w:val="20"/>
        </w:rPr>
      </w:pPr>
      <w:r w:rsidRPr="00F13B08">
        <w:rPr>
          <w:sz w:val="20"/>
        </w:rPr>
        <w:t>Data Mining</w:t>
      </w:r>
      <w:r w:rsidR="00BB138D" w:rsidRPr="00BB138D">
        <w:rPr>
          <w:sz w:val="24"/>
        </w:rPr>
        <w:t>,</w:t>
      </w:r>
      <w:r w:rsidRPr="00F13B08">
        <w:rPr>
          <w:sz w:val="20"/>
        </w:rPr>
        <w:t xml:space="preserve"> Call Center Study</w:t>
      </w:r>
      <w:r w:rsidR="00BB138D" w:rsidRPr="00BB138D">
        <w:rPr>
          <w:sz w:val="24"/>
        </w:rPr>
        <w:t>,</w:t>
      </w:r>
      <w:r w:rsidRPr="00F13B08">
        <w:rPr>
          <w:sz w:val="20"/>
        </w:rPr>
        <w:t xml:space="preserve"> Repeat Caller</w:t>
      </w:r>
      <w:r w:rsidR="00BB138D" w:rsidRPr="00BB138D">
        <w:rPr>
          <w:sz w:val="24"/>
        </w:rPr>
        <w:t>,</w:t>
      </w:r>
      <w:r w:rsidRPr="00F13B08">
        <w:rPr>
          <w:sz w:val="20"/>
        </w:rPr>
        <w:t xml:space="preserve"> Clustering</w:t>
      </w:r>
      <w:r w:rsidR="00A044ED" w:rsidRPr="00A044ED">
        <w:rPr>
          <w:sz w:val="24"/>
        </w:rPr>
        <w:t>.</w:t>
      </w:r>
    </w:p>
    <w:p w14:paraId="35FA3319" w14:textId="77777777" w:rsidR="00A41999" w:rsidRPr="005C33AA" w:rsidRDefault="00A41999">
      <w:pPr>
        <w:spacing w:after="120"/>
        <w:rPr>
          <w:sz w:val="20"/>
        </w:rPr>
      </w:pPr>
    </w:p>
    <w:p w14:paraId="1CE2E2A2" w14:textId="573FEA0B" w:rsidR="008B197E" w:rsidRDefault="008B197E">
      <w:pPr>
        <w:pStyle w:val="Heading1"/>
        <w:spacing w:before="120"/>
      </w:pPr>
      <w:r>
        <w:t>INTRODUCTION</w:t>
      </w:r>
    </w:p>
    <w:p w14:paraId="4A029790" w14:textId="2A7DDA16" w:rsidR="00A976C3" w:rsidRPr="00EB290C" w:rsidRDefault="00F1736E" w:rsidP="00A976C3">
      <w:pPr>
        <w:rPr>
          <w:sz w:val="20"/>
        </w:rPr>
      </w:pPr>
      <w:r w:rsidRPr="00EB290C">
        <w:rPr>
          <w:sz w:val="20"/>
        </w:rPr>
        <w:t xml:space="preserve">In the </w:t>
      </w:r>
      <w:r w:rsidR="00520D5F" w:rsidRPr="00EB290C">
        <w:rPr>
          <w:sz w:val="20"/>
        </w:rPr>
        <w:t>ever-increasing</w:t>
      </w:r>
      <w:r w:rsidRPr="00EB290C">
        <w:rPr>
          <w:sz w:val="20"/>
        </w:rPr>
        <w:t xml:space="preserve"> </w:t>
      </w:r>
      <w:r w:rsidR="00BC4E02" w:rsidRPr="00EB290C">
        <w:rPr>
          <w:sz w:val="20"/>
        </w:rPr>
        <w:t>compet</w:t>
      </w:r>
      <w:r w:rsidR="0004137A" w:rsidRPr="00EB290C">
        <w:rPr>
          <w:sz w:val="20"/>
        </w:rPr>
        <w:t xml:space="preserve">itive </w:t>
      </w:r>
      <w:r w:rsidR="006900FB" w:rsidRPr="00EB290C">
        <w:rPr>
          <w:sz w:val="20"/>
        </w:rPr>
        <w:t>mar</w:t>
      </w:r>
      <w:r w:rsidR="00781769" w:rsidRPr="00EB290C">
        <w:rPr>
          <w:sz w:val="20"/>
        </w:rPr>
        <w:t>ket of our service economy</w:t>
      </w:r>
      <w:r w:rsidR="00BB138D" w:rsidRPr="00EB290C">
        <w:rPr>
          <w:sz w:val="20"/>
        </w:rPr>
        <w:t>,</w:t>
      </w:r>
      <w:r w:rsidR="00781769" w:rsidRPr="00EB290C">
        <w:rPr>
          <w:sz w:val="20"/>
        </w:rPr>
        <w:t xml:space="preserve"> companies are looking for ways to decrease their costs</w:t>
      </w:r>
      <w:r w:rsidR="00BB138D" w:rsidRPr="00EB290C">
        <w:rPr>
          <w:sz w:val="20"/>
        </w:rPr>
        <w:t>,</w:t>
      </w:r>
      <w:r w:rsidR="00781769" w:rsidRPr="00EB290C">
        <w:rPr>
          <w:sz w:val="20"/>
        </w:rPr>
        <w:t xml:space="preserve"> and increase the productiveness of their </w:t>
      </w:r>
      <w:r w:rsidR="007C3887" w:rsidRPr="00EB290C">
        <w:rPr>
          <w:sz w:val="20"/>
        </w:rPr>
        <w:t xml:space="preserve">Customer </w:t>
      </w:r>
      <w:r w:rsidR="00F23769" w:rsidRPr="00EB290C">
        <w:rPr>
          <w:sz w:val="20"/>
        </w:rPr>
        <w:t>Care Organizations (CCO)</w:t>
      </w:r>
      <w:r w:rsidR="000B2518" w:rsidRPr="00EB290C">
        <w:rPr>
          <w:sz w:val="20"/>
        </w:rPr>
        <w:t xml:space="preserve">s </w:t>
      </w:r>
      <w:r w:rsidR="00D30C96" w:rsidRPr="00EB290C">
        <w:rPr>
          <w:sz w:val="20"/>
        </w:rPr>
        <w:t>[6]</w:t>
      </w:r>
      <w:r w:rsidR="00A044ED" w:rsidRPr="00A044ED">
        <w:rPr>
          <w:sz w:val="24"/>
        </w:rPr>
        <w:t>.</w:t>
      </w:r>
      <w:r w:rsidR="00D30C96" w:rsidRPr="00EB290C">
        <w:rPr>
          <w:sz w:val="20"/>
        </w:rPr>
        <w:t xml:space="preserve"> </w:t>
      </w:r>
      <w:r w:rsidR="00B12AF2" w:rsidRPr="00EB290C">
        <w:rPr>
          <w:sz w:val="20"/>
        </w:rPr>
        <w:t>There are several ways in order to do this</w:t>
      </w:r>
      <w:r w:rsidR="00BB138D" w:rsidRPr="00EB290C">
        <w:rPr>
          <w:sz w:val="20"/>
        </w:rPr>
        <w:t>,</w:t>
      </w:r>
      <w:r w:rsidR="00B12AF2" w:rsidRPr="00EB290C">
        <w:rPr>
          <w:sz w:val="20"/>
        </w:rPr>
        <w:t xml:space="preserve"> but this paper </w:t>
      </w:r>
      <w:r w:rsidR="00C5016F" w:rsidRPr="00EB290C">
        <w:rPr>
          <w:sz w:val="20"/>
        </w:rPr>
        <w:t xml:space="preserve">will tackle </w:t>
      </w:r>
      <w:r w:rsidR="00C23B65" w:rsidRPr="00EB290C">
        <w:rPr>
          <w:sz w:val="20"/>
        </w:rPr>
        <w:t xml:space="preserve">the aspect of repeat callers and trying to identify possible causes </w:t>
      </w:r>
      <w:r w:rsidR="004B0325" w:rsidRPr="00EB290C">
        <w:rPr>
          <w:sz w:val="20"/>
        </w:rPr>
        <w:t>if those repeat callers</w:t>
      </w:r>
      <w:r w:rsidR="00A044ED" w:rsidRPr="00A044ED">
        <w:rPr>
          <w:sz w:val="24"/>
        </w:rPr>
        <w:t>.</w:t>
      </w:r>
      <w:r w:rsidR="00A81B8D" w:rsidRPr="00EB290C">
        <w:rPr>
          <w:sz w:val="20"/>
        </w:rPr>
        <w:t xml:space="preserve"> </w:t>
      </w:r>
      <w:r w:rsidR="00B46FD4" w:rsidRPr="00EB290C">
        <w:rPr>
          <w:sz w:val="20"/>
        </w:rPr>
        <w:t xml:space="preserve">Methods that will </w:t>
      </w:r>
      <w:r w:rsidR="00E73961" w:rsidRPr="00EB290C">
        <w:rPr>
          <w:sz w:val="20"/>
        </w:rPr>
        <w:t xml:space="preserve">be used for this analysis is </w:t>
      </w:r>
      <w:r w:rsidR="00E73961" w:rsidRPr="00EB290C">
        <w:rPr>
          <w:sz w:val="20"/>
        </w:rPr>
        <w:t xml:space="preserve">using clustering algorithms </w:t>
      </w:r>
      <w:r w:rsidR="009A0FB3" w:rsidRPr="00EB290C">
        <w:rPr>
          <w:sz w:val="20"/>
        </w:rPr>
        <w:t>to detect patterns of the repeat callers</w:t>
      </w:r>
      <w:r w:rsidR="00A044ED" w:rsidRPr="00A044ED">
        <w:rPr>
          <w:sz w:val="24"/>
        </w:rPr>
        <w:t>.</w:t>
      </w:r>
      <w:r w:rsidR="009A0FB3" w:rsidRPr="00EB290C">
        <w:rPr>
          <w:sz w:val="20"/>
        </w:rPr>
        <w:t xml:space="preserve"> These patterns would open insight </w:t>
      </w:r>
      <w:r w:rsidR="005E4AE6" w:rsidRPr="00EB290C">
        <w:rPr>
          <w:sz w:val="20"/>
        </w:rPr>
        <w:t xml:space="preserve">as to the cause of those repeat callers to allow </w:t>
      </w:r>
      <w:r w:rsidR="00880574" w:rsidRPr="00EB290C">
        <w:rPr>
          <w:sz w:val="20"/>
        </w:rPr>
        <w:t>for a solution to be more easily formulated to eliminate those repeat callers</w:t>
      </w:r>
      <w:r w:rsidR="00A044ED" w:rsidRPr="00A044ED">
        <w:rPr>
          <w:sz w:val="24"/>
        </w:rPr>
        <w:t>.</w:t>
      </w:r>
      <w:r w:rsidR="00E73961" w:rsidRPr="00EB290C">
        <w:rPr>
          <w:sz w:val="20"/>
        </w:rPr>
        <w:t xml:space="preserve"> </w:t>
      </w:r>
    </w:p>
    <w:p w14:paraId="0593069F" w14:textId="77777777" w:rsidR="003710EA" w:rsidRPr="00A976C3" w:rsidRDefault="003710EA" w:rsidP="00A976C3"/>
    <w:p w14:paraId="4B60918D" w14:textId="791C7145" w:rsidR="001E2D5D" w:rsidRPr="001E2D5D" w:rsidRDefault="00880574" w:rsidP="001E2D5D">
      <w:pPr>
        <w:pStyle w:val="Heading1"/>
        <w:spacing w:before="120"/>
      </w:pPr>
      <w:r>
        <w:t>Repeat Callers in CCO</w:t>
      </w:r>
    </w:p>
    <w:p w14:paraId="4B4C8A22" w14:textId="3B6BCD91" w:rsidR="00A360B1" w:rsidRPr="00BE238F" w:rsidRDefault="00A61996" w:rsidP="00BE238F">
      <w:pPr>
        <w:pStyle w:val="Heading2"/>
        <w:spacing w:before="0"/>
      </w:pPr>
      <w:r>
        <w:t>Identifying</w:t>
      </w:r>
      <w:r w:rsidR="00BE238F" w:rsidRPr="00BE238F">
        <w:t xml:space="preserve"> Repeat Callers</w:t>
      </w:r>
    </w:p>
    <w:p w14:paraId="6B4D1A43" w14:textId="77777777" w:rsidR="00A01672" w:rsidRDefault="00A01672" w:rsidP="00A01672">
      <w:pPr>
        <w:framePr w:w="4680" w:h="1977" w:hRule="exact" w:hSpace="187" w:wrap="around" w:vAnchor="page" w:hAnchor="page" w:x="1149" w:y="12346" w:anchorLock="1"/>
        <w:spacing w:after="120"/>
        <w:rPr>
          <w:iCs/>
          <w:sz w:val="14"/>
        </w:rPr>
      </w:pPr>
    </w:p>
    <w:p w14:paraId="07F563AB" w14:textId="2546798C" w:rsidR="00A01672" w:rsidRDefault="00A01672" w:rsidP="00A01672">
      <w:pPr>
        <w:pStyle w:val="BodyText"/>
        <w:framePr w:h="1977" w:hRule="exact" w:wrap="around" w:x="1149" w:y="12346"/>
      </w:pPr>
      <w:r>
        <w:t xml:space="preserve">Permission to make digital or hard copies of all or part of this work for personal or classroom use is granted without fee </w:t>
      </w:r>
      <w:proofErr w:type="gramStart"/>
      <w:r>
        <w:t>provided that</w:t>
      </w:r>
      <w:proofErr w:type="gramEnd"/>
      <w:r>
        <w:t xml:space="preserve"> copies are not made or distributed for profit or commercial advantage and that copies bear this notice and the full citation on the first page</w:t>
      </w:r>
      <w:r w:rsidR="00A044ED" w:rsidRPr="00A044ED">
        <w:rPr>
          <w:sz w:val="24"/>
        </w:rPr>
        <w:t>.</w:t>
      </w:r>
      <w:r>
        <w:t xml:space="preserve"> To copy otherwise</w:t>
      </w:r>
      <w:r w:rsidRPr="00BB138D">
        <w:rPr>
          <w:sz w:val="24"/>
        </w:rPr>
        <w:t>,</w:t>
      </w:r>
      <w:r>
        <w:t xml:space="preserve"> or republish</w:t>
      </w:r>
      <w:r w:rsidRPr="00BB138D">
        <w:rPr>
          <w:sz w:val="24"/>
        </w:rPr>
        <w:t>,</w:t>
      </w:r>
      <w:r>
        <w:t xml:space="preserve"> to post on servers or to redistribute to lists</w:t>
      </w:r>
      <w:r w:rsidRPr="00BB138D">
        <w:rPr>
          <w:sz w:val="24"/>
        </w:rPr>
        <w:t>,</w:t>
      </w:r>
      <w:r>
        <w:t xml:space="preserve"> requires prior specific permission and/or a fee</w:t>
      </w:r>
      <w:r w:rsidR="00A044ED" w:rsidRPr="00A044ED">
        <w:rPr>
          <w:sz w:val="24"/>
        </w:rPr>
        <w:t>.</w:t>
      </w:r>
    </w:p>
    <w:p w14:paraId="6BFD5D2D" w14:textId="09E21FC3" w:rsidR="00A01672" w:rsidRDefault="00A01672" w:rsidP="00A01672">
      <w:pPr>
        <w:framePr w:w="4680" w:h="1977" w:hRule="exact" w:hSpace="187" w:wrap="around" w:vAnchor="page" w:hAnchor="page" w:x="1149" w:y="12346" w:anchorLock="1"/>
        <w:spacing w:after="0"/>
        <w:rPr>
          <w:sz w:val="16"/>
        </w:rPr>
      </w:pPr>
      <w:r>
        <w:rPr>
          <w:i/>
          <w:iCs/>
          <w:sz w:val="16"/>
        </w:rPr>
        <w:t>Conference’04</w:t>
      </w:r>
      <w:r w:rsidRPr="00BB138D">
        <w:rPr>
          <w:sz w:val="24"/>
        </w:rPr>
        <w:t>,</w:t>
      </w:r>
      <w:r>
        <w:rPr>
          <w:sz w:val="16"/>
        </w:rPr>
        <w:t xml:space="preserve"> Month 1–2</w:t>
      </w:r>
      <w:r w:rsidRPr="00BB138D">
        <w:rPr>
          <w:sz w:val="24"/>
        </w:rPr>
        <w:t>,</w:t>
      </w:r>
      <w:r>
        <w:rPr>
          <w:sz w:val="16"/>
        </w:rPr>
        <w:t xml:space="preserve"> 2004</w:t>
      </w:r>
      <w:r w:rsidRPr="00BB138D">
        <w:rPr>
          <w:sz w:val="24"/>
        </w:rPr>
        <w:t>,</w:t>
      </w:r>
      <w:r>
        <w:rPr>
          <w:sz w:val="16"/>
        </w:rPr>
        <w:t xml:space="preserve"> City</w:t>
      </w:r>
      <w:r w:rsidRPr="00BB138D">
        <w:rPr>
          <w:sz w:val="24"/>
        </w:rPr>
        <w:t>,</w:t>
      </w:r>
      <w:r>
        <w:rPr>
          <w:sz w:val="16"/>
        </w:rPr>
        <w:t xml:space="preserve"> State</w:t>
      </w:r>
      <w:r w:rsidRPr="00BB138D">
        <w:rPr>
          <w:sz w:val="24"/>
        </w:rPr>
        <w:t>,</w:t>
      </w:r>
      <w:r>
        <w:rPr>
          <w:sz w:val="16"/>
        </w:rPr>
        <w:t xml:space="preserve"> Country</w:t>
      </w:r>
      <w:r w:rsidR="00A044ED" w:rsidRPr="00A044ED">
        <w:rPr>
          <w:sz w:val="24"/>
        </w:rPr>
        <w:t>.</w:t>
      </w:r>
    </w:p>
    <w:p w14:paraId="71EC812E" w14:textId="64C3E4D3" w:rsidR="00A01672" w:rsidRDefault="00A01672" w:rsidP="00A01672">
      <w:pPr>
        <w:framePr w:w="4680" w:h="1977" w:hRule="exact" w:hSpace="187" w:wrap="around" w:vAnchor="page" w:hAnchor="page" w:x="1149" w:y="12346" w:anchorLock="1"/>
        <w:spacing w:after="0"/>
        <w:rPr>
          <w:sz w:val="16"/>
        </w:rPr>
      </w:pPr>
      <w:r>
        <w:rPr>
          <w:sz w:val="16"/>
        </w:rPr>
        <w:t>Copyright 2004 ACM 1-58113-000-0/00/0004…$5</w:t>
      </w:r>
      <w:r w:rsidR="00A044ED" w:rsidRPr="00A044ED">
        <w:rPr>
          <w:sz w:val="24"/>
        </w:rPr>
        <w:t>.</w:t>
      </w:r>
      <w:r>
        <w:rPr>
          <w:sz w:val="16"/>
        </w:rPr>
        <w:t>00</w:t>
      </w:r>
      <w:r w:rsidR="00A044ED" w:rsidRPr="00A044ED">
        <w:rPr>
          <w:sz w:val="24"/>
        </w:rPr>
        <w:t>.</w:t>
      </w:r>
    </w:p>
    <w:p w14:paraId="1924A90A" w14:textId="77777777" w:rsidR="00A01672" w:rsidRDefault="00A01672" w:rsidP="00A01672">
      <w:pPr>
        <w:framePr w:w="4680" w:h="1977" w:hRule="exact" w:hSpace="187" w:wrap="around" w:vAnchor="page" w:hAnchor="page" w:x="1149" w:y="12346" w:anchorLock="1"/>
        <w:rPr>
          <w:iCs/>
        </w:rPr>
      </w:pPr>
    </w:p>
    <w:p w14:paraId="7DA1C21A" w14:textId="09D08D2D" w:rsidR="008B197E" w:rsidRDefault="00F50158">
      <w:pPr>
        <w:pStyle w:val="BodyTextIndent"/>
        <w:spacing w:after="120"/>
        <w:ind w:firstLine="0"/>
        <w:rPr>
          <w:sz w:val="20"/>
        </w:rPr>
      </w:pPr>
      <w:r w:rsidRPr="00EB290C">
        <w:rPr>
          <w:sz w:val="20"/>
        </w:rPr>
        <w:t xml:space="preserve">To determine </w:t>
      </w:r>
      <w:r w:rsidR="005B0547" w:rsidRPr="00EB290C">
        <w:rPr>
          <w:sz w:val="20"/>
        </w:rPr>
        <w:t>how to handle repeat callers</w:t>
      </w:r>
      <w:r w:rsidR="00BB138D" w:rsidRPr="00EB290C">
        <w:rPr>
          <w:sz w:val="20"/>
        </w:rPr>
        <w:t>,</w:t>
      </w:r>
      <w:r w:rsidR="005B0547" w:rsidRPr="00EB290C">
        <w:rPr>
          <w:sz w:val="20"/>
        </w:rPr>
        <w:t xml:space="preserve"> repeat callers need to be properly identified and labeled</w:t>
      </w:r>
      <w:r w:rsidR="00DD4071" w:rsidRPr="00EB290C">
        <w:rPr>
          <w:sz w:val="20"/>
        </w:rPr>
        <w:t xml:space="preserve"> using a set number of criteria</w:t>
      </w:r>
      <w:r w:rsidR="009545B6" w:rsidRPr="00EB290C">
        <w:rPr>
          <w:sz w:val="20"/>
        </w:rPr>
        <w:t xml:space="preserve"> [3]</w:t>
      </w:r>
      <w:r w:rsidR="00A044ED" w:rsidRPr="00A044ED">
        <w:rPr>
          <w:sz w:val="24"/>
        </w:rPr>
        <w:t>.</w:t>
      </w:r>
      <w:r w:rsidR="00006727" w:rsidRPr="00EB290C">
        <w:rPr>
          <w:sz w:val="20"/>
        </w:rPr>
        <w:t xml:space="preserve"> The data that is being used </w:t>
      </w:r>
      <w:r w:rsidR="00331387" w:rsidRPr="00EB290C">
        <w:rPr>
          <w:sz w:val="20"/>
        </w:rPr>
        <w:t xml:space="preserve">is a repeat caller report for a phone queue for supporting prepaid </w:t>
      </w:r>
      <w:r w:rsidR="008D133E" w:rsidRPr="00EB290C">
        <w:rPr>
          <w:sz w:val="20"/>
        </w:rPr>
        <w:t>credit cards</w:t>
      </w:r>
      <w:r w:rsidR="00A044ED" w:rsidRPr="00A044ED">
        <w:rPr>
          <w:sz w:val="24"/>
        </w:rPr>
        <w:t>.</w:t>
      </w:r>
      <w:r w:rsidR="008D133E" w:rsidRPr="00EB290C">
        <w:rPr>
          <w:sz w:val="20"/>
        </w:rPr>
        <w:t xml:space="preserve"> The parameters for this data </w:t>
      </w:r>
      <w:r w:rsidR="00FA0475" w:rsidRPr="00EB290C">
        <w:rPr>
          <w:sz w:val="20"/>
        </w:rPr>
        <w:t>are</w:t>
      </w:r>
      <w:r w:rsidR="008D133E" w:rsidRPr="00EB290C">
        <w:rPr>
          <w:sz w:val="20"/>
        </w:rPr>
        <w:t xml:space="preserve"> that to be a repeat caller</w:t>
      </w:r>
      <w:r w:rsidR="00BB138D" w:rsidRPr="00EB290C">
        <w:rPr>
          <w:sz w:val="20"/>
        </w:rPr>
        <w:t>,</w:t>
      </w:r>
      <w:r w:rsidR="008D133E" w:rsidRPr="00EB290C">
        <w:rPr>
          <w:sz w:val="20"/>
        </w:rPr>
        <w:t xml:space="preserve"> someone must call in at least three times within a </w:t>
      </w:r>
      <w:r w:rsidR="00FA0475" w:rsidRPr="00EB290C">
        <w:rPr>
          <w:sz w:val="20"/>
        </w:rPr>
        <w:t>three-day</w:t>
      </w:r>
      <w:r w:rsidR="008D133E" w:rsidRPr="00EB290C">
        <w:rPr>
          <w:sz w:val="20"/>
        </w:rPr>
        <w:t xml:space="preserve"> period</w:t>
      </w:r>
      <w:r w:rsidR="00A044ED" w:rsidRPr="00A044ED">
        <w:rPr>
          <w:sz w:val="24"/>
        </w:rPr>
        <w:t>.</w:t>
      </w:r>
      <w:r w:rsidR="00E379D9" w:rsidRPr="00EB290C">
        <w:rPr>
          <w:sz w:val="20"/>
        </w:rPr>
        <w:t xml:space="preserve"> Th</w:t>
      </w:r>
      <w:r w:rsidR="0055599D" w:rsidRPr="00EB290C">
        <w:rPr>
          <w:sz w:val="20"/>
        </w:rPr>
        <w:t>e third</w:t>
      </w:r>
      <w:r w:rsidR="00D40BB3" w:rsidRPr="00EB290C">
        <w:rPr>
          <w:sz w:val="20"/>
        </w:rPr>
        <w:t xml:space="preserve"> and subsequent call ins will be added to the list</w:t>
      </w:r>
      <w:r w:rsidR="00A044ED" w:rsidRPr="00A044ED">
        <w:rPr>
          <w:sz w:val="24"/>
        </w:rPr>
        <w:t>.</w:t>
      </w:r>
      <w:r w:rsidR="00FA0475" w:rsidRPr="00EB290C">
        <w:rPr>
          <w:sz w:val="20"/>
        </w:rPr>
        <w:t xml:space="preserve"> </w:t>
      </w:r>
      <w:r w:rsidR="00592734" w:rsidRPr="00EB290C">
        <w:rPr>
          <w:sz w:val="20"/>
        </w:rPr>
        <w:t>The entries will come with the time of that repeat call</w:t>
      </w:r>
      <w:r w:rsidR="00BB138D" w:rsidRPr="00EB290C">
        <w:rPr>
          <w:sz w:val="20"/>
        </w:rPr>
        <w:t>,</w:t>
      </w:r>
      <w:r w:rsidR="00592734" w:rsidRPr="00EB290C">
        <w:rPr>
          <w:sz w:val="20"/>
        </w:rPr>
        <w:t xml:space="preserve"> </w:t>
      </w:r>
      <w:r w:rsidR="0044665A" w:rsidRPr="00EB290C">
        <w:rPr>
          <w:sz w:val="20"/>
        </w:rPr>
        <w:t>the</w:t>
      </w:r>
      <w:r w:rsidR="00592734" w:rsidRPr="00EB290C">
        <w:rPr>
          <w:sz w:val="20"/>
        </w:rPr>
        <w:t xml:space="preserve"> Line of Bu</w:t>
      </w:r>
      <w:r w:rsidR="0044665A" w:rsidRPr="00EB290C">
        <w:rPr>
          <w:sz w:val="20"/>
        </w:rPr>
        <w:t xml:space="preserve">siness (the client that supports that </w:t>
      </w:r>
      <w:r w:rsidR="003A7EFA" w:rsidRPr="00EB290C">
        <w:rPr>
          <w:sz w:val="20"/>
        </w:rPr>
        <w:t>prepaid credit card)</w:t>
      </w:r>
      <w:r w:rsidR="00BB138D" w:rsidRPr="00EB290C">
        <w:rPr>
          <w:sz w:val="20"/>
        </w:rPr>
        <w:t>,</w:t>
      </w:r>
      <w:r w:rsidR="003A7EFA" w:rsidRPr="00EB290C">
        <w:rPr>
          <w:sz w:val="20"/>
        </w:rPr>
        <w:t xml:space="preserve"> </w:t>
      </w:r>
      <w:r w:rsidR="00901659" w:rsidRPr="00EB290C">
        <w:rPr>
          <w:sz w:val="20"/>
        </w:rPr>
        <w:t>phone number that they are calling in on</w:t>
      </w:r>
      <w:r w:rsidR="00BB138D" w:rsidRPr="00EB290C">
        <w:rPr>
          <w:sz w:val="20"/>
        </w:rPr>
        <w:t>,</w:t>
      </w:r>
      <w:r w:rsidR="00901659" w:rsidRPr="00EB290C">
        <w:rPr>
          <w:sz w:val="20"/>
        </w:rPr>
        <w:t xml:space="preserve"> and an ID to ID that call</w:t>
      </w:r>
      <w:r w:rsidR="00A044ED" w:rsidRPr="00A044ED">
        <w:rPr>
          <w:sz w:val="24"/>
        </w:rPr>
        <w:t>.</w:t>
      </w:r>
      <w:r w:rsidR="00A51E25" w:rsidRPr="00EB290C">
        <w:rPr>
          <w:sz w:val="20"/>
        </w:rPr>
        <w:t xml:space="preserve"> The list is complied </w:t>
      </w:r>
      <w:r w:rsidR="00475AEF" w:rsidRPr="00EB290C">
        <w:rPr>
          <w:sz w:val="20"/>
        </w:rPr>
        <w:t>at the end of the day to be seen the next day</w:t>
      </w:r>
      <w:r w:rsidR="00A044ED" w:rsidRPr="00A044ED">
        <w:rPr>
          <w:sz w:val="24"/>
        </w:rPr>
        <w:t>.</w:t>
      </w:r>
      <w:r w:rsidR="002823DF" w:rsidRPr="00EB290C">
        <w:rPr>
          <w:sz w:val="20"/>
        </w:rPr>
        <w:t xml:space="preserve"> Most of this can be seen in the </w:t>
      </w:r>
      <w:r w:rsidR="00DE19C3" w:rsidRPr="00EB290C">
        <w:rPr>
          <w:sz w:val="20"/>
        </w:rPr>
        <w:t>in Table 1</w:t>
      </w:r>
      <w:r w:rsidR="00A044ED" w:rsidRPr="00A044ED">
        <w:rPr>
          <w:sz w:val="24"/>
        </w:rPr>
        <w:t>.</w:t>
      </w:r>
      <w:r w:rsidR="00DE19C3" w:rsidRPr="00EB290C">
        <w:rPr>
          <w:sz w:val="20"/>
        </w:rPr>
        <w:t>1</w:t>
      </w:r>
      <w:r w:rsidR="00A044ED" w:rsidRPr="00A044ED">
        <w:rPr>
          <w:sz w:val="24"/>
        </w:rPr>
        <w:t>.</w:t>
      </w:r>
      <w:r w:rsidR="0031274D" w:rsidRPr="00EB290C">
        <w:rPr>
          <w:sz w:val="20"/>
        </w:rPr>
        <w:t xml:space="preserve"> The phone number</w:t>
      </w:r>
      <w:r w:rsidR="0031274D">
        <w:rPr>
          <w:sz w:val="20"/>
        </w:rPr>
        <w:t xml:space="preserve"> has been removed as that is Person Identifiable Information as is not allowed to </w:t>
      </w:r>
      <w:r w:rsidR="00975861">
        <w:rPr>
          <w:sz w:val="20"/>
        </w:rPr>
        <w:t>be given</w:t>
      </w:r>
      <w:r w:rsidR="0031274D">
        <w:rPr>
          <w:sz w:val="20"/>
        </w:rPr>
        <w:t xml:space="preserve"> o</w:t>
      </w:r>
      <w:r w:rsidR="00975861">
        <w:rPr>
          <w:sz w:val="20"/>
        </w:rPr>
        <w:t>ut as per the Payment Card Industry</w:t>
      </w:r>
      <w:r w:rsidR="00A044ED" w:rsidRPr="00A044ED">
        <w:rPr>
          <w:sz w:val="24"/>
        </w:rPr>
        <w:t>.</w:t>
      </w:r>
    </w:p>
    <w:p w14:paraId="530410FF" w14:textId="77777777" w:rsidR="00A05ABA" w:rsidRDefault="00A05ABA">
      <w:pPr>
        <w:pStyle w:val="BodyTextIndent"/>
        <w:spacing w:after="120"/>
        <w:ind w:firstLine="0"/>
        <w:rPr>
          <w:sz w:val="20"/>
        </w:rPr>
      </w:pPr>
    </w:p>
    <w:p w14:paraId="7BDA9984" w14:textId="423128E9" w:rsidR="003710EA" w:rsidRPr="003710EA" w:rsidRDefault="003710EA">
      <w:pPr>
        <w:pStyle w:val="BodyTextIndent"/>
        <w:spacing w:after="120"/>
        <w:ind w:firstLine="0"/>
        <w:rPr>
          <w:b/>
          <w:sz w:val="20"/>
        </w:rPr>
      </w:pPr>
      <w:r w:rsidRPr="003710EA">
        <w:rPr>
          <w:b/>
          <w:sz w:val="20"/>
        </w:rPr>
        <w:t>Table1</w:t>
      </w:r>
      <w:r w:rsidR="00A044ED" w:rsidRPr="00A044ED">
        <w:rPr>
          <w:b/>
          <w:sz w:val="24"/>
        </w:rPr>
        <w:t>.</w:t>
      </w:r>
      <w:r w:rsidRPr="003710EA">
        <w:rPr>
          <w:b/>
          <w:sz w:val="20"/>
        </w:rPr>
        <w:t>1</w:t>
      </w:r>
      <w:r w:rsidR="00D26E35">
        <w:rPr>
          <w:b/>
          <w:sz w:val="20"/>
        </w:rPr>
        <w:t>:</w:t>
      </w:r>
      <w:r w:rsidR="00805B34">
        <w:rPr>
          <w:b/>
          <w:sz w:val="20"/>
        </w:rPr>
        <w:t xml:space="preserve"> </w:t>
      </w:r>
      <w:r w:rsidR="007E44D7">
        <w:rPr>
          <w:b/>
          <w:sz w:val="20"/>
        </w:rPr>
        <w:t xml:space="preserve">An excerpt of the data being used once the first round of data cleaning has been done to remove </w:t>
      </w:r>
      <w:r w:rsidR="004C339F">
        <w:rPr>
          <w:b/>
          <w:sz w:val="20"/>
        </w:rPr>
        <w:t>personal info</w:t>
      </w:r>
      <w:r w:rsidR="00A044ED" w:rsidRPr="00A044ED">
        <w:rPr>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376"/>
        <w:gridCol w:w="1073"/>
        <w:gridCol w:w="1299"/>
      </w:tblGrid>
      <w:tr w:rsidR="00D03F9A" w14:paraId="712AB2A5" w14:textId="77777777" w:rsidTr="003114D4">
        <w:tc>
          <w:tcPr>
            <w:tcW w:w="1254" w:type="dxa"/>
            <w:shd w:val="clear" w:color="auto" w:fill="auto"/>
          </w:tcPr>
          <w:p w14:paraId="4CAC6C36" w14:textId="3844AECF" w:rsidR="00D03F9A" w:rsidRPr="003114D4" w:rsidRDefault="00D03F9A" w:rsidP="003114D4">
            <w:pPr>
              <w:pStyle w:val="BodyTextIndent"/>
              <w:ind w:firstLine="0"/>
              <w:jc w:val="center"/>
              <w:rPr>
                <w:b/>
                <w:bCs/>
              </w:rPr>
            </w:pPr>
            <w:proofErr w:type="spellStart"/>
            <w:r w:rsidRPr="003114D4">
              <w:rPr>
                <w:b/>
                <w:bCs/>
              </w:rPr>
              <w:t>Record_Number</w:t>
            </w:r>
            <w:proofErr w:type="spellEnd"/>
          </w:p>
        </w:tc>
        <w:tc>
          <w:tcPr>
            <w:tcW w:w="1254" w:type="dxa"/>
            <w:shd w:val="clear" w:color="auto" w:fill="auto"/>
          </w:tcPr>
          <w:p w14:paraId="0DC031CE" w14:textId="63DDBE16" w:rsidR="00D03F9A" w:rsidRPr="003114D4" w:rsidRDefault="00D03F9A" w:rsidP="003114D4">
            <w:pPr>
              <w:pStyle w:val="BodyTextIndent"/>
              <w:ind w:firstLine="0"/>
              <w:jc w:val="center"/>
              <w:rPr>
                <w:b/>
                <w:bCs/>
              </w:rPr>
            </w:pPr>
            <w:proofErr w:type="spellStart"/>
            <w:r w:rsidRPr="003114D4">
              <w:rPr>
                <w:b/>
                <w:bCs/>
              </w:rPr>
              <w:t>RecordWritten</w:t>
            </w:r>
            <w:proofErr w:type="spellEnd"/>
          </w:p>
        </w:tc>
        <w:tc>
          <w:tcPr>
            <w:tcW w:w="1255" w:type="dxa"/>
            <w:shd w:val="clear" w:color="auto" w:fill="auto"/>
          </w:tcPr>
          <w:p w14:paraId="21436BAD" w14:textId="6D69F717" w:rsidR="00D03F9A" w:rsidRPr="003114D4" w:rsidRDefault="002348E4" w:rsidP="003114D4">
            <w:pPr>
              <w:pStyle w:val="BodyTextIndent"/>
              <w:ind w:firstLine="0"/>
              <w:jc w:val="center"/>
              <w:rPr>
                <w:b/>
                <w:bCs/>
              </w:rPr>
            </w:pPr>
            <w:proofErr w:type="spellStart"/>
            <w:r w:rsidRPr="003114D4">
              <w:rPr>
                <w:b/>
                <w:bCs/>
              </w:rPr>
              <w:t>Cluster_ID</w:t>
            </w:r>
            <w:proofErr w:type="spellEnd"/>
          </w:p>
        </w:tc>
        <w:tc>
          <w:tcPr>
            <w:tcW w:w="1255" w:type="dxa"/>
            <w:shd w:val="clear" w:color="auto" w:fill="auto"/>
          </w:tcPr>
          <w:p w14:paraId="32869C66" w14:textId="40F4BA28" w:rsidR="00D03F9A" w:rsidRPr="003114D4" w:rsidRDefault="002348E4" w:rsidP="003114D4">
            <w:pPr>
              <w:pStyle w:val="BodyTextIndent"/>
              <w:ind w:firstLine="0"/>
              <w:jc w:val="center"/>
              <w:rPr>
                <w:b/>
                <w:bCs/>
              </w:rPr>
            </w:pPr>
            <w:proofErr w:type="spellStart"/>
            <w:r w:rsidRPr="003114D4">
              <w:rPr>
                <w:b/>
                <w:bCs/>
              </w:rPr>
              <w:t>Repeat_UID</w:t>
            </w:r>
            <w:proofErr w:type="spellEnd"/>
          </w:p>
        </w:tc>
      </w:tr>
      <w:tr w:rsidR="00D03F9A" w14:paraId="3B47737C" w14:textId="77777777" w:rsidTr="003114D4">
        <w:tc>
          <w:tcPr>
            <w:tcW w:w="1254" w:type="dxa"/>
            <w:shd w:val="clear" w:color="auto" w:fill="auto"/>
          </w:tcPr>
          <w:p w14:paraId="0E14499F" w14:textId="2D309648" w:rsidR="00D03F9A" w:rsidRPr="00E504F3" w:rsidRDefault="002348E4" w:rsidP="003114D4">
            <w:pPr>
              <w:pStyle w:val="BodyTextIndent"/>
              <w:ind w:firstLine="0"/>
              <w:jc w:val="center"/>
            </w:pPr>
            <w:r w:rsidRPr="00E504F3">
              <w:t>3782448</w:t>
            </w:r>
          </w:p>
        </w:tc>
        <w:tc>
          <w:tcPr>
            <w:tcW w:w="1254" w:type="dxa"/>
            <w:shd w:val="clear" w:color="auto" w:fill="auto"/>
          </w:tcPr>
          <w:p w14:paraId="3B591EF8" w14:textId="258CE9AB" w:rsidR="00D03F9A" w:rsidRPr="00E504F3" w:rsidRDefault="002348E4" w:rsidP="003114D4">
            <w:pPr>
              <w:pStyle w:val="BodyTextIndent"/>
              <w:ind w:firstLine="0"/>
              <w:jc w:val="center"/>
            </w:pPr>
            <w:r w:rsidRPr="00E504F3">
              <w:t>10/14/2018 1:26</w:t>
            </w:r>
          </w:p>
        </w:tc>
        <w:tc>
          <w:tcPr>
            <w:tcW w:w="1255" w:type="dxa"/>
            <w:shd w:val="clear" w:color="auto" w:fill="auto"/>
          </w:tcPr>
          <w:p w14:paraId="0B8B51FD" w14:textId="77777777" w:rsidR="002348E4" w:rsidRPr="00E504F3" w:rsidRDefault="002348E4" w:rsidP="003114D4">
            <w:pPr>
              <w:pStyle w:val="BodyTextIndent"/>
              <w:ind w:firstLine="0"/>
              <w:jc w:val="center"/>
            </w:pPr>
            <w:r w:rsidRPr="00E504F3">
              <w:t>2</w:t>
            </w:r>
          </w:p>
          <w:p w14:paraId="6505F180" w14:textId="77777777" w:rsidR="00D03F9A" w:rsidRPr="00E504F3" w:rsidRDefault="00D03F9A" w:rsidP="003114D4">
            <w:pPr>
              <w:pStyle w:val="BodyTextIndent"/>
              <w:ind w:firstLine="0"/>
              <w:jc w:val="center"/>
            </w:pPr>
          </w:p>
        </w:tc>
        <w:tc>
          <w:tcPr>
            <w:tcW w:w="1255" w:type="dxa"/>
            <w:shd w:val="clear" w:color="auto" w:fill="auto"/>
          </w:tcPr>
          <w:p w14:paraId="06394228" w14:textId="77777777" w:rsidR="00E504F3" w:rsidRPr="00E504F3" w:rsidRDefault="00E504F3" w:rsidP="003114D4">
            <w:pPr>
              <w:pStyle w:val="BodyTextIndent"/>
              <w:ind w:firstLine="0"/>
              <w:jc w:val="center"/>
            </w:pPr>
            <w:r w:rsidRPr="00E504F3">
              <w:t>73793717-0eb3-44ad-97a0-3047d8e09152</w:t>
            </w:r>
          </w:p>
          <w:p w14:paraId="300E9A6F" w14:textId="77777777" w:rsidR="00D03F9A" w:rsidRPr="003114D4" w:rsidRDefault="00D03F9A" w:rsidP="003114D4">
            <w:pPr>
              <w:pStyle w:val="BodyTextIndent"/>
              <w:spacing w:after="120"/>
              <w:ind w:firstLine="0"/>
              <w:rPr>
                <w:sz w:val="20"/>
              </w:rPr>
            </w:pPr>
          </w:p>
        </w:tc>
      </w:tr>
    </w:tbl>
    <w:p w14:paraId="7C07A451" w14:textId="347159D4" w:rsidR="00361EE7" w:rsidRDefault="00361EE7">
      <w:pPr>
        <w:pStyle w:val="BodyTextIndent"/>
        <w:spacing w:after="120"/>
        <w:ind w:firstLine="0"/>
        <w:rPr>
          <w:sz w:val="20"/>
        </w:rPr>
      </w:pPr>
    </w:p>
    <w:p w14:paraId="61399BF2" w14:textId="12EAC9B3" w:rsidR="00814108" w:rsidRDefault="00607B86" w:rsidP="00607B86">
      <w:pPr>
        <w:pStyle w:val="Heading2"/>
        <w:spacing w:before="0"/>
      </w:pPr>
      <w:r w:rsidRPr="00607B86">
        <w:t>Why Repeat Caller are Important</w:t>
      </w:r>
    </w:p>
    <w:p w14:paraId="544884D5" w14:textId="7FF43D63" w:rsidR="00607B86" w:rsidRPr="00EB290C" w:rsidRDefault="005C2825" w:rsidP="00607B86">
      <w:pPr>
        <w:rPr>
          <w:sz w:val="20"/>
        </w:rPr>
      </w:pPr>
      <w:r w:rsidRPr="00EB290C">
        <w:rPr>
          <w:sz w:val="20"/>
        </w:rPr>
        <w:t>Cutting costs are a huge focus of Customer Care Organizations</w:t>
      </w:r>
      <w:r w:rsidR="00F1507D" w:rsidRPr="00EB290C">
        <w:rPr>
          <w:sz w:val="20"/>
        </w:rPr>
        <w:t xml:space="preserve"> and major </w:t>
      </w:r>
      <w:r w:rsidR="00B86BA7" w:rsidRPr="00EB290C">
        <w:rPr>
          <w:sz w:val="20"/>
        </w:rPr>
        <w:t xml:space="preserve">cost issue is Repeat </w:t>
      </w:r>
      <w:r w:rsidR="00F83C88" w:rsidRPr="00EB290C">
        <w:rPr>
          <w:sz w:val="20"/>
        </w:rPr>
        <w:t>Callers</w:t>
      </w:r>
      <w:r w:rsidR="00A72573" w:rsidRPr="00EB290C">
        <w:rPr>
          <w:sz w:val="20"/>
        </w:rPr>
        <w:t xml:space="preserve"> [2]</w:t>
      </w:r>
      <w:r w:rsidR="00A044ED" w:rsidRPr="00A044ED">
        <w:rPr>
          <w:sz w:val="24"/>
        </w:rPr>
        <w:t>.</w:t>
      </w:r>
      <w:r w:rsidR="00F83C88" w:rsidRPr="00EB290C">
        <w:rPr>
          <w:sz w:val="20"/>
        </w:rPr>
        <w:t xml:space="preserve"> Repeat Callers </w:t>
      </w:r>
      <w:r w:rsidR="00E20448" w:rsidRPr="00EB290C">
        <w:rPr>
          <w:sz w:val="20"/>
        </w:rPr>
        <w:t xml:space="preserve">cost </w:t>
      </w:r>
      <w:r w:rsidR="00873810" w:rsidRPr="00EB290C">
        <w:rPr>
          <w:sz w:val="20"/>
        </w:rPr>
        <w:t xml:space="preserve">at least </w:t>
      </w:r>
      <w:r w:rsidR="00E20448" w:rsidRPr="00EB290C">
        <w:rPr>
          <w:sz w:val="20"/>
        </w:rPr>
        <w:t xml:space="preserve">twice as more as </w:t>
      </w:r>
      <w:r w:rsidR="00873810" w:rsidRPr="00EB290C">
        <w:rPr>
          <w:sz w:val="20"/>
        </w:rPr>
        <w:t xml:space="preserve">those who had First Call Resolution as they </w:t>
      </w:r>
      <w:r w:rsidR="00173F92" w:rsidRPr="00EB290C">
        <w:rPr>
          <w:sz w:val="20"/>
        </w:rPr>
        <w:t>must</w:t>
      </w:r>
      <w:r w:rsidR="00873810" w:rsidRPr="00EB290C">
        <w:rPr>
          <w:sz w:val="20"/>
        </w:rPr>
        <w:t xml:space="preserve"> call in </w:t>
      </w:r>
      <w:r w:rsidR="007115EC" w:rsidRPr="00EB290C">
        <w:rPr>
          <w:sz w:val="20"/>
        </w:rPr>
        <w:t xml:space="preserve">multiple times to </w:t>
      </w:r>
      <w:r w:rsidR="007115EC" w:rsidRPr="00EB290C">
        <w:rPr>
          <w:sz w:val="20"/>
        </w:rPr>
        <w:lastRenderedPageBreak/>
        <w:t xml:space="preserve">get an </w:t>
      </w:r>
      <w:r w:rsidR="007720F7" w:rsidRPr="00EB290C">
        <w:rPr>
          <w:sz w:val="20"/>
        </w:rPr>
        <w:t>issue resolved instead of the first time</w:t>
      </w:r>
      <w:r w:rsidR="00173F92" w:rsidRPr="00EB290C">
        <w:rPr>
          <w:sz w:val="20"/>
        </w:rPr>
        <w:t xml:space="preserve"> </w:t>
      </w:r>
      <w:r w:rsidR="00A72573" w:rsidRPr="00EB290C">
        <w:rPr>
          <w:sz w:val="20"/>
        </w:rPr>
        <w:t>[</w:t>
      </w:r>
      <w:r w:rsidR="00EB075A" w:rsidRPr="00EB290C">
        <w:rPr>
          <w:sz w:val="20"/>
        </w:rPr>
        <w:t>9]</w:t>
      </w:r>
      <w:r w:rsidR="00A044ED" w:rsidRPr="00A044ED">
        <w:rPr>
          <w:sz w:val="24"/>
        </w:rPr>
        <w:t>.</w:t>
      </w:r>
      <w:r w:rsidR="00BF3416" w:rsidRPr="00EB290C">
        <w:rPr>
          <w:sz w:val="20"/>
        </w:rPr>
        <w:t xml:space="preserve"> </w:t>
      </w:r>
      <w:r w:rsidR="00174FB0" w:rsidRPr="00EB290C">
        <w:rPr>
          <w:sz w:val="20"/>
        </w:rPr>
        <w:t xml:space="preserve">Repeat Callers end up becoming former </w:t>
      </w:r>
      <w:r w:rsidR="000557EA" w:rsidRPr="00EB290C">
        <w:rPr>
          <w:sz w:val="20"/>
        </w:rPr>
        <w:t>customers as</w:t>
      </w:r>
      <w:r w:rsidR="00E96590" w:rsidRPr="00EB290C">
        <w:rPr>
          <w:sz w:val="20"/>
        </w:rPr>
        <w:t xml:space="preserve"> they become frustrated from having to call in multiple times for </w:t>
      </w:r>
      <w:r w:rsidR="00A923EB" w:rsidRPr="00EB290C">
        <w:rPr>
          <w:sz w:val="20"/>
        </w:rPr>
        <w:t>the same issue</w:t>
      </w:r>
      <w:r w:rsidR="00BB138D" w:rsidRPr="00EB290C">
        <w:rPr>
          <w:sz w:val="20"/>
        </w:rPr>
        <w:t>,</w:t>
      </w:r>
      <w:r w:rsidR="000557EA" w:rsidRPr="00EB290C">
        <w:rPr>
          <w:sz w:val="20"/>
        </w:rPr>
        <w:t xml:space="preserve"> taking their </w:t>
      </w:r>
      <w:r w:rsidR="00FC34A3" w:rsidRPr="00EB290C">
        <w:rPr>
          <w:sz w:val="20"/>
        </w:rPr>
        <w:t>money with them</w:t>
      </w:r>
      <w:r w:rsidR="00A044ED" w:rsidRPr="00A044ED">
        <w:rPr>
          <w:sz w:val="24"/>
        </w:rPr>
        <w:t>.</w:t>
      </w:r>
      <w:r w:rsidR="00FC34A3" w:rsidRPr="00EB290C">
        <w:rPr>
          <w:sz w:val="20"/>
        </w:rPr>
        <w:t xml:space="preserve"> </w:t>
      </w:r>
      <w:r w:rsidR="00B52404" w:rsidRPr="00EB290C">
        <w:rPr>
          <w:sz w:val="20"/>
        </w:rPr>
        <w:t>Furthermore</w:t>
      </w:r>
      <w:r w:rsidR="00BB138D" w:rsidRPr="00EB290C">
        <w:rPr>
          <w:sz w:val="20"/>
        </w:rPr>
        <w:t>,</w:t>
      </w:r>
      <w:r w:rsidR="00B52404" w:rsidRPr="00EB290C">
        <w:rPr>
          <w:sz w:val="20"/>
        </w:rPr>
        <w:t xml:space="preserve"> Repeat </w:t>
      </w:r>
      <w:r w:rsidR="00A61996" w:rsidRPr="00EB290C">
        <w:rPr>
          <w:sz w:val="20"/>
        </w:rPr>
        <w:t>Ca</w:t>
      </w:r>
      <w:r w:rsidR="00B52404" w:rsidRPr="00EB290C">
        <w:rPr>
          <w:sz w:val="20"/>
        </w:rPr>
        <w:t xml:space="preserve">llers lead to bad PR as </w:t>
      </w:r>
      <w:r w:rsidR="001B5474" w:rsidRPr="00EB290C">
        <w:rPr>
          <w:sz w:val="20"/>
        </w:rPr>
        <w:t xml:space="preserve">customer will voice their frustrations to outside sources such as social media </w:t>
      </w:r>
      <w:r w:rsidR="000146C2" w:rsidRPr="00EB290C">
        <w:rPr>
          <w:sz w:val="20"/>
        </w:rPr>
        <w:t>which can put affect how potential customers see the company leading to future possible missed losses</w:t>
      </w:r>
      <w:r w:rsidR="00A044ED" w:rsidRPr="00A044ED">
        <w:rPr>
          <w:sz w:val="24"/>
        </w:rPr>
        <w:t>.</w:t>
      </w:r>
      <w:r w:rsidR="000146C2" w:rsidRPr="00EB290C">
        <w:rPr>
          <w:sz w:val="20"/>
        </w:rPr>
        <w:t xml:space="preserve"> </w:t>
      </w:r>
    </w:p>
    <w:p w14:paraId="5EE35F56" w14:textId="77777777" w:rsidR="003710EA" w:rsidRDefault="003710EA" w:rsidP="00607B86"/>
    <w:p w14:paraId="79446518" w14:textId="27605647" w:rsidR="004E715E" w:rsidRDefault="004E715E" w:rsidP="004E715E">
      <w:pPr>
        <w:pStyle w:val="Heading2"/>
      </w:pPr>
      <w:r>
        <w:t>Stra</w:t>
      </w:r>
      <w:r w:rsidR="004A6D4B">
        <w:t>tegies</w:t>
      </w:r>
      <w:r w:rsidR="00E67CA5">
        <w:t xml:space="preserve"> to Handle Repeat Callers</w:t>
      </w:r>
    </w:p>
    <w:p w14:paraId="77494001" w14:textId="268EDFD2" w:rsidR="003710EA" w:rsidRDefault="00054B11" w:rsidP="004A6D4B">
      <w:pPr>
        <w:rPr>
          <w:sz w:val="20"/>
        </w:rPr>
      </w:pPr>
      <w:r w:rsidRPr="00EB290C">
        <w:rPr>
          <w:sz w:val="20"/>
        </w:rPr>
        <w:t>Ways to handle repeat callers in</w:t>
      </w:r>
      <w:r w:rsidR="00905027" w:rsidRPr="00EB290C">
        <w:rPr>
          <w:sz w:val="20"/>
        </w:rPr>
        <w:t>volve identifying repeat</w:t>
      </w:r>
      <w:r w:rsidR="008A233C" w:rsidRPr="00EB290C">
        <w:rPr>
          <w:sz w:val="20"/>
        </w:rPr>
        <w:t xml:space="preserve"> callers so that Second Call Resolution can </w:t>
      </w:r>
      <w:r w:rsidR="00CD2828" w:rsidRPr="00EB290C">
        <w:rPr>
          <w:sz w:val="20"/>
        </w:rPr>
        <w:t xml:space="preserve">be </w:t>
      </w:r>
      <w:r w:rsidR="00E85E32" w:rsidRPr="00EB290C">
        <w:rPr>
          <w:sz w:val="20"/>
        </w:rPr>
        <w:t>accomplished [</w:t>
      </w:r>
      <w:r w:rsidR="005C423D" w:rsidRPr="00EB290C">
        <w:rPr>
          <w:sz w:val="20"/>
        </w:rPr>
        <w:t>4]</w:t>
      </w:r>
      <w:r w:rsidR="00A044ED" w:rsidRPr="00A044ED">
        <w:rPr>
          <w:sz w:val="24"/>
        </w:rPr>
        <w:t>.</w:t>
      </w:r>
      <w:r w:rsidR="00CD2828" w:rsidRPr="00EB290C">
        <w:rPr>
          <w:sz w:val="20"/>
        </w:rPr>
        <w:t xml:space="preserve"> If the call can be addressed in that second call</w:t>
      </w:r>
      <w:r w:rsidR="00BB138D" w:rsidRPr="00EB290C">
        <w:rPr>
          <w:sz w:val="20"/>
        </w:rPr>
        <w:t>,</w:t>
      </w:r>
      <w:r w:rsidR="00CD2828" w:rsidRPr="00EB290C">
        <w:rPr>
          <w:sz w:val="20"/>
        </w:rPr>
        <w:t xml:space="preserve"> callers </w:t>
      </w:r>
      <w:r w:rsidR="0026736C" w:rsidRPr="00EB290C">
        <w:rPr>
          <w:sz w:val="20"/>
        </w:rPr>
        <w:t xml:space="preserve">are less likely to </w:t>
      </w:r>
      <w:r w:rsidR="007F28C1" w:rsidRPr="00EB290C">
        <w:rPr>
          <w:sz w:val="20"/>
        </w:rPr>
        <w:t>call in again</w:t>
      </w:r>
      <w:r w:rsidR="00BB138D" w:rsidRPr="00EB290C">
        <w:rPr>
          <w:sz w:val="20"/>
        </w:rPr>
        <w:t>,</w:t>
      </w:r>
      <w:r w:rsidR="007F28C1" w:rsidRPr="00EB290C">
        <w:rPr>
          <w:sz w:val="20"/>
        </w:rPr>
        <w:t xml:space="preserve"> costing the Call Center less</w:t>
      </w:r>
      <w:r w:rsidR="00A044ED" w:rsidRPr="00A044ED">
        <w:rPr>
          <w:sz w:val="24"/>
        </w:rPr>
        <w:t>.</w:t>
      </w:r>
      <w:r w:rsidR="007F28C1" w:rsidRPr="00EB290C">
        <w:rPr>
          <w:sz w:val="20"/>
        </w:rPr>
        <w:t xml:space="preserve"> One proper identification is set up the C</w:t>
      </w:r>
      <w:r w:rsidR="00ED7748" w:rsidRPr="00EB290C">
        <w:rPr>
          <w:sz w:val="20"/>
        </w:rPr>
        <w:t>ustomer Care Organization will need to set up procedures to better handle Second Call Resolution</w:t>
      </w:r>
      <w:r w:rsidR="00A044ED" w:rsidRPr="00A044ED">
        <w:rPr>
          <w:sz w:val="24"/>
        </w:rPr>
        <w:t>.</w:t>
      </w:r>
      <w:r w:rsidR="005C423D" w:rsidRPr="00EB290C">
        <w:rPr>
          <w:sz w:val="20"/>
        </w:rPr>
        <w:t xml:space="preserve"> How</w:t>
      </w:r>
      <w:r w:rsidR="00736887" w:rsidRPr="00EB290C">
        <w:rPr>
          <w:sz w:val="20"/>
        </w:rPr>
        <w:t>ever</w:t>
      </w:r>
      <w:r w:rsidR="00BB138D" w:rsidRPr="00EB290C">
        <w:rPr>
          <w:sz w:val="20"/>
        </w:rPr>
        <w:t>,</w:t>
      </w:r>
      <w:r w:rsidR="00736887" w:rsidRPr="00EB290C">
        <w:rPr>
          <w:sz w:val="20"/>
        </w:rPr>
        <w:t xml:space="preserve"> </w:t>
      </w:r>
      <w:r w:rsidR="003A16D7" w:rsidRPr="00EB290C">
        <w:rPr>
          <w:sz w:val="20"/>
        </w:rPr>
        <w:t xml:space="preserve">making procedures takes time and it is in the best interest of the Customer Care Organization to </w:t>
      </w:r>
      <w:r w:rsidR="00CF095C" w:rsidRPr="00EB290C">
        <w:rPr>
          <w:sz w:val="20"/>
        </w:rPr>
        <w:t>tackle that efficiently [</w:t>
      </w:r>
      <w:r w:rsidR="00FE3F2A" w:rsidRPr="00EB290C">
        <w:rPr>
          <w:sz w:val="20"/>
        </w:rPr>
        <w:t>6]</w:t>
      </w:r>
      <w:r w:rsidR="00A044ED" w:rsidRPr="00A044ED">
        <w:rPr>
          <w:sz w:val="24"/>
        </w:rPr>
        <w:t>.</w:t>
      </w:r>
      <w:r w:rsidR="00FE3F2A" w:rsidRPr="00EB290C">
        <w:rPr>
          <w:sz w:val="20"/>
        </w:rPr>
        <w:t xml:space="preserve"> Creating a way to determine reasons for Repeat Callers </w:t>
      </w:r>
      <w:r w:rsidR="00BF21B2" w:rsidRPr="00EB290C">
        <w:rPr>
          <w:sz w:val="20"/>
        </w:rPr>
        <w:t xml:space="preserve">will allow the Customer Care Organization </w:t>
      </w:r>
      <w:r w:rsidR="0043019B" w:rsidRPr="00EB290C">
        <w:rPr>
          <w:sz w:val="20"/>
        </w:rPr>
        <w:t xml:space="preserve">more </w:t>
      </w:r>
      <w:r w:rsidR="00CA45F1" w:rsidRPr="00EB290C">
        <w:rPr>
          <w:sz w:val="20"/>
        </w:rPr>
        <w:t>efficiently</w:t>
      </w:r>
      <w:r w:rsidR="0043019B" w:rsidRPr="00EB290C">
        <w:rPr>
          <w:sz w:val="20"/>
        </w:rPr>
        <w:t xml:space="preserve"> handle </w:t>
      </w:r>
      <w:r w:rsidR="00CA45F1" w:rsidRPr="00EB290C">
        <w:rPr>
          <w:sz w:val="20"/>
        </w:rPr>
        <w:t>them</w:t>
      </w:r>
      <w:r w:rsidR="00A044ED" w:rsidRPr="00A044ED">
        <w:rPr>
          <w:sz w:val="24"/>
        </w:rPr>
        <w:t>.</w:t>
      </w:r>
    </w:p>
    <w:p w14:paraId="79F5D715" w14:textId="77777777" w:rsidR="00242E82" w:rsidRPr="00EB290C" w:rsidRDefault="00242E82" w:rsidP="004A6D4B">
      <w:pPr>
        <w:rPr>
          <w:sz w:val="20"/>
        </w:rPr>
      </w:pPr>
    </w:p>
    <w:p w14:paraId="69A63FC3" w14:textId="48F7C586" w:rsidR="00054B11" w:rsidRDefault="00921719" w:rsidP="00975861">
      <w:pPr>
        <w:pStyle w:val="Heading1"/>
      </w:pPr>
      <w:r>
        <w:t xml:space="preserve"> </w:t>
      </w:r>
      <w:r w:rsidR="00D6796E">
        <w:t>Prepaid Credit Cards</w:t>
      </w:r>
    </w:p>
    <w:p w14:paraId="64618F1A" w14:textId="405723B9" w:rsidR="00D6796E" w:rsidRDefault="00D6796E" w:rsidP="00D6796E">
      <w:pPr>
        <w:rPr>
          <w:sz w:val="20"/>
        </w:rPr>
      </w:pPr>
      <w:r>
        <w:rPr>
          <w:sz w:val="20"/>
        </w:rPr>
        <w:t xml:space="preserve">To better understand the call </w:t>
      </w:r>
      <w:r w:rsidR="00F964C1">
        <w:rPr>
          <w:sz w:val="20"/>
        </w:rPr>
        <w:t>types,</w:t>
      </w:r>
      <w:r>
        <w:rPr>
          <w:sz w:val="20"/>
        </w:rPr>
        <w:t xml:space="preserve"> it </w:t>
      </w:r>
      <w:r w:rsidR="009314C1">
        <w:rPr>
          <w:sz w:val="20"/>
        </w:rPr>
        <w:t>should be explained what a Prepaid Credit Card is</w:t>
      </w:r>
      <w:r w:rsidR="00A044ED" w:rsidRPr="00A044ED">
        <w:rPr>
          <w:sz w:val="24"/>
        </w:rPr>
        <w:t>.</w:t>
      </w:r>
      <w:r w:rsidR="009314C1">
        <w:rPr>
          <w:sz w:val="20"/>
        </w:rPr>
        <w:t xml:space="preserve"> </w:t>
      </w:r>
      <w:r w:rsidR="00F964C1">
        <w:rPr>
          <w:sz w:val="20"/>
        </w:rPr>
        <w:t xml:space="preserve">A </w:t>
      </w:r>
      <w:r w:rsidR="00FE0907">
        <w:rPr>
          <w:sz w:val="20"/>
        </w:rPr>
        <w:t>Prepaid Credit Card works similarly to a Debit Card</w:t>
      </w:r>
      <w:r w:rsidR="007E1C86">
        <w:rPr>
          <w:sz w:val="20"/>
        </w:rPr>
        <w:t xml:space="preserve">, but instead of pulling money from a checking account like a Debit Card, </w:t>
      </w:r>
      <w:r w:rsidR="007A719C">
        <w:rPr>
          <w:sz w:val="20"/>
        </w:rPr>
        <w:t>Prepaid Credit Cards have the money preloaded on the card</w:t>
      </w:r>
      <w:r w:rsidR="00A05ABA">
        <w:rPr>
          <w:sz w:val="20"/>
        </w:rPr>
        <w:t xml:space="preserve"> [</w:t>
      </w:r>
      <w:r w:rsidR="003C52F5">
        <w:rPr>
          <w:sz w:val="20"/>
        </w:rPr>
        <w:t>10]</w:t>
      </w:r>
      <w:r w:rsidR="00A044ED" w:rsidRPr="00A044ED">
        <w:rPr>
          <w:sz w:val="24"/>
        </w:rPr>
        <w:t>.</w:t>
      </w:r>
      <w:r w:rsidR="00A05ABA">
        <w:rPr>
          <w:sz w:val="20"/>
        </w:rPr>
        <w:t xml:space="preserve"> The main </w:t>
      </w:r>
      <w:r w:rsidR="00D05083">
        <w:rPr>
          <w:sz w:val="20"/>
        </w:rPr>
        <w:t>user</w:t>
      </w:r>
      <w:r w:rsidR="009F02E8">
        <w:rPr>
          <w:sz w:val="20"/>
        </w:rPr>
        <w:t>s</w:t>
      </w:r>
      <w:r w:rsidR="00D05083">
        <w:rPr>
          <w:sz w:val="20"/>
        </w:rPr>
        <w:t xml:space="preserve"> of Prepaid Credit </w:t>
      </w:r>
      <w:r w:rsidR="00196E78">
        <w:rPr>
          <w:sz w:val="20"/>
        </w:rPr>
        <w:t xml:space="preserve">Cards </w:t>
      </w:r>
      <w:r w:rsidR="009F02E8">
        <w:rPr>
          <w:sz w:val="20"/>
        </w:rPr>
        <w:t>are</w:t>
      </w:r>
      <w:r w:rsidR="00196E78">
        <w:rPr>
          <w:sz w:val="20"/>
        </w:rPr>
        <w:t xml:space="preserve"> those who </w:t>
      </w:r>
      <w:r w:rsidR="00CC6ECA">
        <w:rPr>
          <w:sz w:val="20"/>
        </w:rPr>
        <w:t>do not have a bank account, but still need to have their paychecks cashed in a convenient way</w:t>
      </w:r>
      <w:r w:rsidR="00A044ED" w:rsidRPr="00A044ED">
        <w:rPr>
          <w:sz w:val="24"/>
        </w:rPr>
        <w:t>.</w:t>
      </w:r>
      <w:r w:rsidR="00CC6ECA">
        <w:rPr>
          <w:sz w:val="20"/>
        </w:rPr>
        <w:t xml:space="preserve"> </w:t>
      </w:r>
      <w:r w:rsidR="00E338B6">
        <w:rPr>
          <w:sz w:val="20"/>
        </w:rPr>
        <w:t xml:space="preserve">Prepaid Credit Cards are not like gift cards or banking accounts with their own fees and terms and conditions </w:t>
      </w:r>
      <w:r w:rsidR="004605D5">
        <w:rPr>
          <w:sz w:val="20"/>
        </w:rPr>
        <w:t xml:space="preserve">that can be found here: </w:t>
      </w:r>
      <w:hyperlink r:id="rId8" w:history="1">
        <w:r w:rsidR="004605D5" w:rsidRPr="003A1F5D">
          <w:rPr>
            <w:rStyle w:val="Hyperlink"/>
            <w:sz w:val="20"/>
          </w:rPr>
          <w:t>https://www</w:t>
        </w:r>
        <w:r w:rsidR="00A044ED" w:rsidRPr="00A044ED">
          <w:rPr>
            <w:rStyle w:val="Hyperlink"/>
            <w:sz w:val="24"/>
          </w:rPr>
          <w:t>.</w:t>
        </w:r>
        <w:r w:rsidR="004605D5" w:rsidRPr="003A1F5D">
          <w:rPr>
            <w:rStyle w:val="Hyperlink"/>
            <w:sz w:val="20"/>
          </w:rPr>
          <w:t>consumerfinance</w:t>
        </w:r>
        <w:r w:rsidR="00A044ED" w:rsidRPr="00A044ED">
          <w:rPr>
            <w:rStyle w:val="Hyperlink"/>
            <w:sz w:val="24"/>
          </w:rPr>
          <w:t>.</w:t>
        </w:r>
        <w:r w:rsidR="004605D5" w:rsidRPr="003A1F5D">
          <w:rPr>
            <w:rStyle w:val="Hyperlink"/>
            <w:sz w:val="20"/>
          </w:rPr>
          <w:t>gov/ask-cfpb/category-prepaid-cards/</w:t>
        </w:r>
      </w:hyperlink>
      <w:r w:rsidR="004605D5">
        <w:rPr>
          <w:sz w:val="20"/>
        </w:rPr>
        <w:t xml:space="preserve"> </w:t>
      </w:r>
    </w:p>
    <w:p w14:paraId="29F3AE2F" w14:textId="77777777" w:rsidR="005152C3" w:rsidRPr="00D6796E" w:rsidRDefault="005152C3" w:rsidP="00D6796E">
      <w:pPr>
        <w:rPr>
          <w:sz w:val="20"/>
        </w:rPr>
      </w:pPr>
    </w:p>
    <w:p w14:paraId="41A04A38" w14:textId="7E88BECB" w:rsidR="008B197E" w:rsidRDefault="00EB290C">
      <w:pPr>
        <w:pStyle w:val="Heading1"/>
        <w:spacing w:before="120"/>
      </w:pPr>
      <w:r>
        <w:t xml:space="preserve">Datamining </w:t>
      </w:r>
      <w:r w:rsidR="0093488F">
        <w:t>Approaches</w:t>
      </w:r>
    </w:p>
    <w:p w14:paraId="5F0C7398" w14:textId="77777777" w:rsidR="00760739" w:rsidRPr="00760739" w:rsidRDefault="00760739" w:rsidP="00760739"/>
    <w:p w14:paraId="3D4C1A0A" w14:textId="2A7AB71A" w:rsidR="008B197E" w:rsidRDefault="009D4DE6">
      <w:pPr>
        <w:pStyle w:val="Heading2"/>
        <w:spacing w:before="0"/>
      </w:pPr>
      <w:r>
        <w:t>Clustering</w:t>
      </w:r>
    </w:p>
    <w:p w14:paraId="4971D229" w14:textId="096DF5E7" w:rsidR="00E32868" w:rsidRDefault="009D4DE6">
      <w:pPr>
        <w:pStyle w:val="BodyTextIndent"/>
        <w:spacing w:after="120"/>
        <w:ind w:firstLine="0"/>
        <w:rPr>
          <w:sz w:val="20"/>
        </w:rPr>
      </w:pPr>
      <w:r>
        <w:rPr>
          <w:sz w:val="20"/>
        </w:rPr>
        <w:t xml:space="preserve">Due to the limited dimension of the data set </w:t>
      </w:r>
      <w:r w:rsidR="00107CAC">
        <w:rPr>
          <w:sz w:val="20"/>
        </w:rPr>
        <w:t>clustering is the most useful option for determining patterns in classical datamining techniques</w:t>
      </w:r>
      <w:r w:rsidR="00EE37A8">
        <w:rPr>
          <w:sz w:val="20"/>
        </w:rPr>
        <w:t xml:space="preserve"> [5]</w:t>
      </w:r>
      <w:r w:rsidR="00A044ED" w:rsidRPr="00A044ED">
        <w:rPr>
          <w:sz w:val="24"/>
        </w:rPr>
        <w:t>.</w:t>
      </w:r>
      <w:r w:rsidR="00107CAC">
        <w:rPr>
          <w:sz w:val="20"/>
        </w:rPr>
        <w:t xml:space="preserve"> </w:t>
      </w:r>
      <w:r w:rsidR="004B77AC">
        <w:rPr>
          <w:sz w:val="20"/>
        </w:rPr>
        <w:t xml:space="preserve">Clustering would allow for determining areas of high </w:t>
      </w:r>
      <w:r w:rsidR="00150A8A">
        <w:rPr>
          <w:sz w:val="20"/>
        </w:rPr>
        <w:t xml:space="preserve">call </w:t>
      </w:r>
      <w:r w:rsidR="004B77AC">
        <w:rPr>
          <w:sz w:val="20"/>
        </w:rPr>
        <w:t xml:space="preserve">activity </w:t>
      </w:r>
      <w:r w:rsidR="00150A8A">
        <w:rPr>
          <w:sz w:val="20"/>
        </w:rPr>
        <w:t>for each line of business</w:t>
      </w:r>
      <w:r w:rsidR="00D518D4">
        <w:rPr>
          <w:sz w:val="20"/>
        </w:rPr>
        <w:t xml:space="preserve"> over a date range</w:t>
      </w:r>
      <w:r w:rsidR="00A044ED" w:rsidRPr="00A044ED">
        <w:rPr>
          <w:sz w:val="24"/>
        </w:rPr>
        <w:t>.</w:t>
      </w:r>
      <w:r w:rsidR="005152C3">
        <w:rPr>
          <w:sz w:val="20"/>
        </w:rPr>
        <w:t xml:space="preserve"> Furthermore, </w:t>
      </w:r>
      <w:r w:rsidR="00480654">
        <w:rPr>
          <w:sz w:val="20"/>
        </w:rPr>
        <w:t>clustering will also allow for greater visibility into the what this data look like</w:t>
      </w:r>
      <w:r w:rsidR="00C205D9">
        <w:rPr>
          <w:sz w:val="20"/>
        </w:rPr>
        <w:t xml:space="preserve"> in this circumstance of having limited data sets</w:t>
      </w:r>
      <w:r w:rsidR="00A044ED" w:rsidRPr="00A044ED">
        <w:rPr>
          <w:sz w:val="24"/>
        </w:rPr>
        <w:t>.</w:t>
      </w:r>
      <w:r w:rsidR="00C205D9">
        <w:rPr>
          <w:sz w:val="20"/>
        </w:rPr>
        <w:t xml:space="preserve"> </w:t>
      </w:r>
    </w:p>
    <w:p w14:paraId="16DAC09A" w14:textId="77777777" w:rsidR="00242E82" w:rsidRPr="005C33AA" w:rsidRDefault="00242E82">
      <w:pPr>
        <w:pStyle w:val="BodyTextIndent"/>
        <w:spacing w:after="120"/>
        <w:ind w:firstLine="0"/>
        <w:rPr>
          <w:sz w:val="20"/>
        </w:rPr>
      </w:pPr>
    </w:p>
    <w:p w14:paraId="7297EE90" w14:textId="5AE7033B" w:rsidR="008B197E" w:rsidRDefault="00C205D9">
      <w:pPr>
        <w:pStyle w:val="Heading2"/>
        <w:spacing w:before="120"/>
      </w:pPr>
      <w:proofErr w:type="spellStart"/>
      <w:r>
        <w:t>KMeans</w:t>
      </w:r>
      <w:proofErr w:type="spellEnd"/>
    </w:p>
    <w:p w14:paraId="4C16CDBB" w14:textId="44806D9E" w:rsidR="00776D7D" w:rsidRDefault="00C205D9">
      <w:pPr>
        <w:spacing w:after="120"/>
        <w:rPr>
          <w:sz w:val="20"/>
        </w:rPr>
      </w:pPr>
      <w:proofErr w:type="spellStart"/>
      <w:proofErr w:type="gramStart"/>
      <w:r>
        <w:rPr>
          <w:sz w:val="20"/>
        </w:rPr>
        <w:t>KMeans</w:t>
      </w:r>
      <w:proofErr w:type="spellEnd"/>
      <w:r>
        <w:rPr>
          <w:sz w:val="20"/>
        </w:rPr>
        <w:t xml:space="preserve"> </w:t>
      </w:r>
      <w:r w:rsidR="0019197F">
        <w:rPr>
          <w:sz w:val="20"/>
        </w:rPr>
        <w:t xml:space="preserve"> </w:t>
      </w:r>
      <w:r w:rsidR="003F5912">
        <w:rPr>
          <w:sz w:val="20"/>
        </w:rPr>
        <w:t>will</w:t>
      </w:r>
      <w:proofErr w:type="gramEnd"/>
      <w:r w:rsidR="003F5912">
        <w:rPr>
          <w:sz w:val="20"/>
        </w:rPr>
        <w:t xml:space="preserve"> be the clustering algorithm used for clustering the data of the repeat callers in </w:t>
      </w:r>
      <w:proofErr w:type="spellStart"/>
      <w:r w:rsidR="003F5912">
        <w:rPr>
          <w:sz w:val="20"/>
        </w:rPr>
        <w:t>a</w:t>
      </w:r>
      <w:proofErr w:type="spellEnd"/>
      <w:r w:rsidR="003F5912">
        <w:rPr>
          <w:sz w:val="20"/>
        </w:rPr>
        <w:t xml:space="preserve"> efficient way</w:t>
      </w:r>
      <w:r w:rsidR="00A044ED" w:rsidRPr="00A044ED">
        <w:rPr>
          <w:sz w:val="24"/>
        </w:rPr>
        <w:t>.</w:t>
      </w:r>
      <w:r w:rsidR="003F5912">
        <w:rPr>
          <w:sz w:val="20"/>
        </w:rPr>
        <w:t xml:space="preserve"> </w:t>
      </w:r>
      <w:proofErr w:type="spellStart"/>
      <w:r w:rsidR="007955EC">
        <w:rPr>
          <w:sz w:val="20"/>
        </w:rPr>
        <w:t>KMeans</w:t>
      </w:r>
      <w:proofErr w:type="spellEnd"/>
      <w:r w:rsidR="007955EC">
        <w:rPr>
          <w:sz w:val="20"/>
        </w:rPr>
        <w:t xml:space="preserve"> </w:t>
      </w:r>
      <w:proofErr w:type="gramStart"/>
      <w:r w:rsidR="007955EC">
        <w:rPr>
          <w:sz w:val="20"/>
        </w:rPr>
        <w:t>is able to</w:t>
      </w:r>
      <w:proofErr w:type="gramEnd"/>
      <w:r w:rsidR="007955EC">
        <w:rPr>
          <w:sz w:val="20"/>
        </w:rPr>
        <w:t xml:space="preserve"> handle </w:t>
      </w:r>
      <w:r w:rsidR="00711287">
        <w:rPr>
          <w:sz w:val="20"/>
        </w:rPr>
        <w:t xml:space="preserve">larger datasets more </w:t>
      </w:r>
      <w:r w:rsidR="00463D8F">
        <w:rPr>
          <w:sz w:val="20"/>
        </w:rPr>
        <w:t>efficiently</w:t>
      </w:r>
      <w:r w:rsidR="00711287">
        <w:rPr>
          <w:sz w:val="20"/>
        </w:rPr>
        <w:t xml:space="preserve"> than a </w:t>
      </w:r>
      <w:r w:rsidR="00463D8F">
        <w:rPr>
          <w:sz w:val="20"/>
        </w:rPr>
        <w:t>hierarchal</w:t>
      </w:r>
      <w:r w:rsidR="00711287">
        <w:rPr>
          <w:sz w:val="20"/>
        </w:rPr>
        <w:t xml:space="preserve"> </w:t>
      </w:r>
      <w:r w:rsidR="00463D8F">
        <w:rPr>
          <w:sz w:val="20"/>
        </w:rPr>
        <w:t>approach which is needed for this project as the dataset will include entries that number in the tens of thousands</w:t>
      </w:r>
      <w:r w:rsidR="001D1962">
        <w:rPr>
          <w:sz w:val="20"/>
        </w:rPr>
        <w:t xml:space="preserve"> [</w:t>
      </w:r>
      <w:r w:rsidR="0006798D">
        <w:rPr>
          <w:sz w:val="20"/>
        </w:rPr>
        <w:t>8]</w:t>
      </w:r>
      <w:r w:rsidR="00A044ED" w:rsidRPr="00A044ED">
        <w:rPr>
          <w:sz w:val="24"/>
        </w:rPr>
        <w:t>.</w:t>
      </w:r>
      <w:r w:rsidR="0006798D">
        <w:rPr>
          <w:sz w:val="20"/>
        </w:rPr>
        <w:t xml:space="preserve"> </w:t>
      </w:r>
      <w:r w:rsidR="00211AEC">
        <w:rPr>
          <w:sz w:val="20"/>
        </w:rPr>
        <w:t xml:space="preserve">Using </w:t>
      </w:r>
      <w:proofErr w:type="spellStart"/>
      <w:r w:rsidR="00211AEC">
        <w:rPr>
          <w:sz w:val="20"/>
        </w:rPr>
        <w:t>KMean</w:t>
      </w:r>
      <w:proofErr w:type="spellEnd"/>
      <w:r w:rsidR="00211AEC">
        <w:rPr>
          <w:sz w:val="20"/>
        </w:rPr>
        <w:t>, it should be able to reliably create</w:t>
      </w:r>
      <w:r w:rsidR="00242E82">
        <w:rPr>
          <w:sz w:val="20"/>
        </w:rPr>
        <w:t xml:space="preserve"> accurate</w:t>
      </w:r>
      <w:r w:rsidR="00211AEC">
        <w:rPr>
          <w:sz w:val="20"/>
        </w:rPr>
        <w:t xml:space="preserve"> clusters </w:t>
      </w:r>
      <w:r w:rsidR="00242E82">
        <w:rPr>
          <w:sz w:val="20"/>
        </w:rPr>
        <w:t>of the repeat caller data</w:t>
      </w:r>
      <w:r w:rsidR="00A044ED" w:rsidRPr="00A044ED">
        <w:rPr>
          <w:sz w:val="24"/>
        </w:rPr>
        <w:t>.</w:t>
      </w:r>
      <w:r w:rsidR="00181244">
        <w:rPr>
          <w:sz w:val="20"/>
        </w:rPr>
        <w:t xml:space="preserve"> </w:t>
      </w:r>
      <w:r w:rsidR="003A1766">
        <w:rPr>
          <w:sz w:val="20"/>
        </w:rPr>
        <w:t xml:space="preserve">Other clustering methods were looked at for the run of this project that are listed under the </w:t>
      </w:r>
      <w:proofErr w:type="spellStart"/>
      <w:r w:rsidR="003A1766">
        <w:rPr>
          <w:sz w:val="20"/>
        </w:rPr>
        <w:t>s</w:t>
      </w:r>
      <w:r w:rsidR="003577F4">
        <w:rPr>
          <w:sz w:val="20"/>
        </w:rPr>
        <w:t>c</w:t>
      </w:r>
      <w:r w:rsidR="003A1766">
        <w:rPr>
          <w:sz w:val="20"/>
        </w:rPr>
        <w:t>i</w:t>
      </w:r>
      <w:r w:rsidR="003577F4">
        <w:rPr>
          <w:sz w:val="20"/>
        </w:rPr>
        <w:t>kit</w:t>
      </w:r>
      <w:proofErr w:type="spellEnd"/>
      <w:r w:rsidR="003577F4">
        <w:rPr>
          <w:sz w:val="20"/>
        </w:rPr>
        <w:t>-</w:t>
      </w:r>
      <w:r w:rsidR="003A1766">
        <w:rPr>
          <w:sz w:val="20"/>
        </w:rPr>
        <w:t xml:space="preserve">learn </w:t>
      </w:r>
      <w:r w:rsidR="003577F4">
        <w:rPr>
          <w:sz w:val="20"/>
        </w:rPr>
        <w:t>python library</w:t>
      </w:r>
      <w:r w:rsidR="004A3022">
        <w:rPr>
          <w:sz w:val="20"/>
        </w:rPr>
        <w:t xml:space="preserve"> [1]</w:t>
      </w:r>
      <w:r w:rsidR="00A044ED" w:rsidRPr="00A044ED">
        <w:rPr>
          <w:sz w:val="24"/>
        </w:rPr>
        <w:t>.</w:t>
      </w:r>
      <w:r w:rsidR="004A3022">
        <w:rPr>
          <w:sz w:val="20"/>
        </w:rPr>
        <w:t xml:space="preserve"> However, it was decided that the </w:t>
      </w:r>
      <w:proofErr w:type="spellStart"/>
      <w:r w:rsidR="004A3022">
        <w:rPr>
          <w:sz w:val="20"/>
        </w:rPr>
        <w:t>KMeans</w:t>
      </w:r>
      <w:proofErr w:type="spellEnd"/>
      <w:r w:rsidR="004A3022">
        <w:rPr>
          <w:sz w:val="20"/>
        </w:rPr>
        <w:t xml:space="preserve"> al</w:t>
      </w:r>
      <w:r w:rsidR="004C0EE3">
        <w:rPr>
          <w:sz w:val="20"/>
        </w:rPr>
        <w:t xml:space="preserve">gorithm </w:t>
      </w:r>
      <w:proofErr w:type="gramStart"/>
      <w:r w:rsidR="004C0EE3">
        <w:rPr>
          <w:sz w:val="20"/>
        </w:rPr>
        <w:t>is able to</w:t>
      </w:r>
      <w:proofErr w:type="gramEnd"/>
      <w:r w:rsidR="004C0EE3">
        <w:rPr>
          <w:sz w:val="20"/>
        </w:rPr>
        <w:t xml:space="preserve"> handle the job in an efficient matter and produce the </w:t>
      </w:r>
      <w:r w:rsidR="00B82074">
        <w:rPr>
          <w:sz w:val="20"/>
        </w:rPr>
        <w:t xml:space="preserve">desired result that is we are looking for, so </w:t>
      </w:r>
      <w:proofErr w:type="spellStart"/>
      <w:r w:rsidR="00B82074">
        <w:rPr>
          <w:sz w:val="20"/>
        </w:rPr>
        <w:t>KMeans</w:t>
      </w:r>
      <w:proofErr w:type="spellEnd"/>
      <w:r w:rsidR="00B82074">
        <w:rPr>
          <w:sz w:val="20"/>
        </w:rPr>
        <w:t xml:space="preserve"> is the algorithm of choice for this project</w:t>
      </w:r>
      <w:r w:rsidR="00A044ED" w:rsidRPr="00A044ED">
        <w:rPr>
          <w:sz w:val="24"/>
        </w:rPr>
        <w:t>.</w:t>
      </w:r>
    </w:p>
    <w:p w14:paraId="207CF53B" w14:textId="77777777" w:rsidR="00A41999" w:rsidRPr="005C33AA" w:rsidRDefault="00A41999">
      <w:pPr>
        <w:spacing w:after="120"/>
        <w:rPr>
          <w:sz w:val="20"/>
        </w:rPr>
      </w:pPr>
    </w:p>
    <w:p w14:paraId="4F4374B7" w14:textId="1CCE131C" w:rsidR="008B197E" w:rsidRDefault="00460FE5">
      <w:pPr>
        <w:pStyle w:val="Heading2"/>
        <w:spacing w:before="120"/>
      </w:pPr>
      <w:r>
        <w:t>Other Data</w:t>
      </w:r>
      <w:r w:rsidR="00A8028E">
        <w:t>mining Methods</w:t>
      </w:r>
    </w:p>
    <w:p w14:paraId="1BC88537" w14:textId="09640B97" w:rsidR="00122E2C" w:rsidRDefault="00A8028E">
      <w:pPr>
        <w:pStyle w:val="BodyTextIndent"/>
        <w:spacing w:after="120"/>
        <w:ind w:firstLine="0"/>
        <w:rPr>
          <w:sz w:val="20"/>
        </w:rPr>
      </w:pPr>
      <w:r>
        <w:rPr>
          <w:sz w:val="20"/>
        </w:rPr>
        <w:t xml:space="preserve">Due to the dimensionally small dataset, other datamining methods would not work well at identifying </w:t>
      </w:r>
      <w:r w:rsidR="00A8697C">
        <w:rPr>
          <w:sz w:val="20"/>
        </w:rPr>
        <w:t>any new information or perform well with data that is available</w:t>
      </w:r>
      <w:r w:rsidR="00A044ED" w:rsidRPr="00A044ED">
        <w:rPr>
          <w:sz w:val="24"/>
        </w:rPr>
        <w:t>.</w:t>
      </w:r>
      <w:r w:rsidR="00A8697C">
        <w:rPr>
          <w:sz w:val="20"/>
        </w:rPr>
        <w:t xml:space="preserve"> However, using more traditional statistical models </w:t>
      </w:r>
      <w:r w:rsidR="008F780A">
        <w:rPr>
          <w:sz w:val="20"/>
        </w:rPr>
        <w:t>and graphs will be used as the data is in a format that lends itself well</w:t>
      </w:r>
      <w:r w:rsidR="00A044ED" w:rsidRPr="00A044ED">
        <w:rPr>
          <w:sz w:val="24"/>
        </w:rPr>
        <w:t>.</w:t>
      </w:r>
      <w:r w:rsidR="00223307">
        <w:rPr>
          <w:sz w:val="20"/>
        </w:rPr>
        <w:t xml:space="preserve"> </w:t>
      </w:r>
      <w:r w:rsidR="0076270A">
        <w:rPr>
          <w:sz w:val="20"/>
        </w:rPr>
        <w:t>Checking several aspects wit in regards to time can found as to time of day</w:t>
      </w:r>
      <w:r w:rsidR="002D3714">
        <w:rPr>
          <w:sz w:val="20"/>
        </w:rPr>
        <w:t xml:space="preserve"> and day of the month which show the most volume</w:t>
      </w:r>
      <w:r w:rsidR="00E619B6">
        <w:rPr>
          <w:sz w:val="20"/>
        </w:rPr>
        <w:t xml:space="preserve"> which can be used to identify peak times and days for scheduling purpose of the </w:t>
      </w:r>
      <w:r w:rsidR="00960061">
        <w:rPr>
          <w:sz w:val="20"/>
        </w:rPr>
        <w:t>phone agents</w:t>
      </w:r>
      <w:r w:rsidR="002D3714">
        <w:rPr>
          <w:sz w:val="20"/>
        </w:rPr>
        <w:t xml:space="preserve">, </w:t>
      </w:r>
      <w:r w:rsidR="00E619B6">
        <w:rPr>
          <w:sz w:val="20"/>
        </w:rPr>
        <w:t xml:space="preserve">to which line of business brings in the higher call volume which could be used in price </w:t>
      </w:r>
      <w:r w:rsidR="00960061">
        <w:rPr>
          <w:sz w:val="20"/>
        </w:rPr>
        <w:t>negotiations with lines of business that bring in higher traffic than others</w:t>
      </w:r>
      <w:r w:rsidR="00A044ED" w:rsidRPr="00A044ED">
        <w:rPr>
          <w:sz w:val="24"/>
        </w:rPr>
        <w:t>.</w:t>
      </w:r>
      <w:r w:rsidR="00960061">
        <w:rPr>
          <w:sz w:val="20"/>
        </w:rPr>
        <w:t xml:space="preserve"> </w:t>
      </w:r>
    </w:p>
    <w:p w14:paraId="099045F3" w14:textId="77777777" w:rsidR="00E32868" w:rsidRPr="005C33AA" w:rsidRDefault="00E32868">
      <w:pPr>
        <w:pStyle w:val="BodyTextIndent"/>
        <w:spacing w:after="120"/>
        <w:ind w:firstLine="0"/>
        <w:rPr>
          <w:sz w:val="20"/>
        </w:rPr>
      </w:pPr>
    </w:p>
    <w:p w14:paraId="09D7E506" w14:textId="3CEB5145" w:rsidR="008B197E" w:rsidRDefault="007724DC" w:rsidP="007724DC">
      <w:pPr>
        <w:pStyle w:val="Heading1"/>
      </w:pPr>
      <w:r>
        <w:t>The Dataset</w:t>
      </w:r>
    </w:p>
    <w:p w14:paraId="1BB7CF94" w14:textId="4BCE2CCD" w:rsidR="008B197E" w:rsidRDefault="007724DC">
      <w:pPr>
        <w:pStyle w:val="BodyTextIndent"/>
        <w:ind w:firstLine="0"/>
        <w:rPr>
          <w:sz w:val="20"/>
        </w:rPr>
      </w:pPr>
      <w:r>
        <w:rPr>
          <w:sz w:val="20"/>
        </w:rPr>
        <w:t xml:space="preserve">The unfortunate truth of the </w:t>
      </w:r>
      <w:r w:rsidR="00A069EA">
        <w:rPr>
          <w:sz w:val="20"/>
        </w:rPr>
        <w:t>simple dataset sets back the possibilities of what can be done</w:t>
      </w:r>
      <w:r w:rsidR="00A044ED" w:rsidRPr="00A044ED">
        <w:rPr>
          <w:sz w:val="24"/>
        </w:rPr>
        <w:t>.</w:t>
      </w:r>
      <w:r w:rsidR="00A069EA">
        <w:rPr>
          <w:sz w:val="20"/>
        </w:rPr>
        <w:t xml:space="preserve"> It also makes it more difficult to determine </w:t>
      </w:r>
      <w:r w:rsidR="005E04A5">
        <w:rPr>
          <w:sz w:val="20"/>
        </w:rPr>
        <w:t xml:space="preserve">reasons for the repeat callers as this data is not listed and must be inferred from other sources such as </w:t>
      </w:r>
      <w:r w:rsidR="004C2644">
        <w:rPr>
          <w:sz w:val="20"/>
        </w:rPr>
        <w:t xml:space="preserve">ticketing system or pay schedules of the card </w:t>
      </w:r>
      <w:r w:rsidR="00267582">
        <w:rPr>
          <w:sz w:val="20"/>
        </w:rPr>
        <w:t>owners’</w:t>
      </w:r>
      <w:r w:rsidR="004C2644">
        <w:rPr>
          <w:sz w:val="20"/>
        </w:rPr>
        <w:t xml:space="preserve"> employers</w:t>
      </w:r>
      <w:r w:rsidR="00A044ED" w:rsidRPr="00A044ED">
        <w:rPr>
          <w:sz w:val="24"/>
        </w:rPr>
        <w:t>.</w:t>
      </w:r>
      <w:r w:rsidR="002D5533">
        <w:rPr>
          <w:sz w:val="20"/>
        </w:rPr>
        <w:t xml:space="preserve"> </w:t>
      </w:r>
      <w:r w:rsidR="00CD7E8D">
        <w:rPr>
          <w:sz w:val="20"/>
        </w:rPr>
        <w:t>This maybe remedied if the repeat callers could be integrated with data from the ticketing system, or some other system that can capture intents of calls</w:t>
      </w:r>
      <w:r w:rsidR="00267582">
        <w:rPr>
          <w:sz w:val="20"/>
        </w:rPr>
        <w:t xml:space="preserve"> such Speech Analysis, it would conceivable to be able to determine much more information from this data versus if </w:t>
      </w:r>
      <w:proofErr w:type="spellStart"/>
      <w:r w:rsidR="00267582">
        <w:rPr>
          <w:sz w:val="20"/>
        </w:rPr>
        <w:t>its</w:t>
      </w:r>
      <w:proofErr w:type="spellEnd"/>
      <w:r w:rsidR="00267582">
        <w:rPr>
          <w:sz w:val="20"/>
        </w:rPr>
        <w:t xml:space="preserve"> not there</w:t>
      </w:r>
      <w:r w:rsidR="00A044ED" w:rsidRPr="00A044ED">
        <w:rPr>
          <w:sz w:val="24"/>
        </w:rPr>
        <w:t>.</w:t>
      </w:r>
      <w:r w:rsidR="00267582">
        <w:rPr>
          <w:sz w:val="20"/>
        </w:rPr>
        <w:t xml:space="preserve"> </w:t>
      </w:r>
      <w:r w:rsidR="00661C01">
        <w:rPr>
          <w:sz w:val="20"/>
        </w:rPr>
        <w:t>More info that could be found would be the price of each of these calls that cost he business money</w:t>
      </w:r>
      <w:r w:rsidR="00A044ED" w:rsidRPr="00A044ED">
        <w:rPr>
          <w:sz w:val="24"/>
        </w:rPr>
        <w:t>.</w:t>
      </w:r>
      <w:r w:rsidR="006F20F0">
        <w:rPr>
          <w:sz w:val="20"/>
        </w:rPr>
        <w:t xml:space="preserve"> With this extra information it could be found what call types have the highest </w:t>
      </w:r>
      <w:r w:rsidR="00AE0F83">
        <w:rPr>
          <w:sz w:val="20"/>
        </w:rPr>
        <w:t>financial</w:t>
      </w:r>
      <w:r w:rsidR="006F20F0">
        <w:rPr>
          <w:sz w:val="20"/>
        </w:rPr>
        <w:t xml:space="preserve"> burden so that </w:t>
      </w:r>
      <w:r w:rsidR="00BD22D5">
        <w:rPr>
          <w:sz w:val="20"/>
        </w:rPr>
        <w:t xml:space="preserve">the business can identify them and possible try to reduce or even eliminate the </w:t>
      </w:r>
      <w:r w:rsidR="00AE0F83">
        <w:rPr>
          <w:sz w:val="20"/>
        </w:rPr>
        <w:t>number of repeat callers due to that issue</w:t>
      </w:r>
      <w:r w:rsidR="00A044ED" w:rsidRPr="00A044ED">
        <w:rPr>
          <w:sz w:val="24"/>
        </w:rPr>
        <w:t>.</w:t>
      </w:r>
      <w:r w:rsidR="00AE0F83">
        <w:rPr>
          <w:sz w:val="20"/>
        </w:rPr>
        <w:t xml:space="preserve"> As of the writing of this paper the data set is being worked on </w:t>
      </w:r>
      <w:r w:rsidR="00AE0F83">
        <w:rPr>
          <w:sz w:val="20"/>
        </w:rPr>
        <w:lastRenderedPageBreak/>
        <w:t xml:space="preserve">to hopefully add in these additional figures so that </w:t>
      </w:r>
      <w:r w:rsidR="00556490">
        <w:rPr>
          <w:sz w:val="20"/>
        </w:rPr>
        <w:t>this project would be a more fruitful endeavor</w:t>
      </w:r>
      <w:r w:rsidR="00A044ED" w:rsidRPr="00A044ED">
        <w:rPr>
          <w:sz w:val="24"/>
        </w:rPr>
        <w:t>.</w:t>
      </w:r>
      <w:r w:rsidR="00556490">
        <w:rPr>
          <w:sz w:val="20"/>
        </w:rPr>
        <w:t xml:space="preserve"> </w:t>
      </w:r>
    </w:p>
    <w:p w14:paraId="7E27CBC3" w14:textId="77777777" w:rsidR="00A41999" w:rsidRDefault="00A41999">
      <w:pPr>
        <w:pStyle w:val="BodyTextIndent"/>
        <w:ind w:firstLine="0"/>
        <w:rPr>
          <w:sz w:val="20"/>
        </w:rPr>
      </w:pPr>
    </w:p>
    <w:p w14:paraId="40B88363" w14:textId="0195539F" w:rsidR="00771A14" w:rsidRDefault="00771A14">
      <w:pPr>
        <w:pStyle w:val="BodyTextIndent"/>
        <w:ind w:firstLine="0"/>
      </w:pPr>
    </w:p>
    <w:p w14:paraId="58B5A864" w14:textId="26F43988" w:rsidR="00771A14" w:rsidRDefault="004A3FBC" w:rsidP="004A3FBC">
      <w:pPr>
        <w:pStyle w:val="Heading1"/>
      </w:pPr>
      <w:r>
        <w:t>Datamining Results</w:t>
      </w:r>
    </w:p>
    <w:p w14:paraId="024FE59C" w14:textId="1C6FC948" w:rsidR="004A3FBC" w:rsidRPr="004A3FBC" w:rsidRDefault="004A3FBC" w:rsidP="004A3FBC"/>
    <w:p w14:paraId="75A3197C" w14:textId="01FEC978" w:rsidR="008B197E" w:rsidRDefault="00F84B1E">
      <w:pPr>
        <w:pStyle w:val="Heading2"/>
        <w:spacing w:before="120"/>
      </w:pPr>
      <w:r>
        <w:t>Days in the Month</w:t>
      </w:r>
    </w:p>
    <w:p w14:paraId="2683B618" w14:textId="56035174" w:rsidR="00EE0B4F" w:rsidRPr="0020436B" w:rsidRDefault="00EE542E" w:rsidP="00EE0B4F">
      <w:pPr>
        <w:rPr>
          <w:sz w:val="20"/>
        </w:rPr>
      </w:pPr>
      <w:r w:rsidRPr="0020436B">
        <w:rPr>
          <w:sz w:val="20"/>
        </w:rPr>
        <w:t>The first thing to be looked at is how repeat call volume looks on a per day basis of the month</w:t>
      </w:r>
      <w:r w:rsidR="00A044ED" w:rsidRPr="00A044ED">
        <w:rPr>
          <w:sz w:val="24"/>
        </w:rPr>
        <w:t>.</w:t>
      </w:r>
      <w:r w:rsidR="006E5BCC" w:rsidRPr="0020436B">
        <w:rPr>
          <w:sz w:val="20"/>
        </w:rPr>
        <w:t xml:space="preserve"> </w:t>
      </w:r>
      <w:r w:rsidR="008D5320" w:rsidRPr="0020436B">
        <w:rPr>
          <w:sz w:val="20"/>
        </w:rPr>
        <w:t xml:space="preserve">The first thing to be done is to </w:t>
      </w:r>
      <w:r w:rsidR="007F3204" w:rsidRPr="0020436B">
        <w:rPr>
          <w:sz w:val="20"/>
        </w:rPr>
        <w:t xml:space="preserve">preprocess the </w:t>
      </w:r>
      <w:proofErr w:type="spellStart"/>
      <w:r w:rsidR="007F3204" w:rsidRPr="0020436B">
        <w:rPr>
          <w:sz w:val="20"/>
        </w:rPr>
        <w:t>RecordWritten</w:t>
      </w:r>
      <w:proofErr w:type="spellEnd"/>
      <w:r w:rsidR="007F3204" w:rsidRPr="0020436B">
        <w:rPr>
          <w:sz w:val="20"/>
        </w:rPr>
        <w:t xml:space="preserve"> portion of the original data</w:t>
      </w:r>
      <w:r w:rsidR="00A044ED" w:rsidRPr="00A044ED">
        <w:rPr>
          <w:sz w:val="24"/>
        </w:rPr>
        <w:t>.</w:t>
      </w:r>
      <w:r w:rsidR="007F3204" w:rsidRPr="0020436B">
        <w:rPr>
          <w:sz w:val="20"/>
        </w:rPr>
        <w:t xml:space="preserve"> The issue is that the date in that data field is in a format that </w:t>
      </w:r>
      <w:r w:rsidR="00447766" w:rsidRPr="0020436B">
        <w:rPr>
          <w:sz w:val="20"/>
        </w:rPr>
        <w:t>matplotlib python library cannot read</w:t>
      </w:r>
      <w:r w:rsidR="00A044ED" w:rsidRPr="00A044ED">
        <w:rPr>
          <w:sz w:val="24"/>
        </w:rPr>
        <w:t>.</w:t>
      </w:r>
      <w:r w:rsidR="00447766" w:rsidRPr="0020436B">
        <w:rPr>
          <w:sz w:val="20"/>
        </w:rPr>
        <w:t xml:space="preserve"> </w:t>
      </w:r>
      <w:proofErr w:type="gramStart"/>
      <w:r w:rsidR="00447766" w:rsidRPr="0020436B">
        <w:rPr>
          <w:sz w:val="20"/>
        </w:rPr>
        <w:t>So</w:t>
      </w:r>
      <w:proofErr w:type="gramEnd"/>
      <w:r w:rsidR="00447766" w:rsidRPr="0020436B">
        <w:rPr>
          <w:sz w:val="20"/>
        </w:rPr>
        <w:t xml:space="preserve"> to fix this issue</w:t>
      </w:r>
      <w:r w:rsidR="00CB75D2" w:rsidRPr="0020436B">
        <w:rPr>
          <w:sz w:val="20"/>
        </w:rPr>
        <w:t xml:space="preserve"> the dat</w:t>
      </w:r>
      <w:r w:rsidR="00EA7397" w:rsidRPr="0020436B">
        <w:rPr>
          <w:sz w:val="20"/>
        </w:rPr>
        <w:t xml:space="preserve">e data under </w:t>
      </w:r>
      <w:proofErr w:type="spellStart"/>
      <w:r w:rsidR="00EA7397" w:rsidRPr="0020436B">
        <w:rPr>
          <w:sz w:val="20"/>
        </w:rPr>
        <w:t>RecordWritten</w:t>
      </w:r>
      <w:proofErr w:type="spellEnd"/>
      <w:r w:rsidR="00EA7397" w:rsidRPr="0020436B">
        <w:rPr>
          <w:sz w:val="20"/>
        </w:rPr>
        <w:t xml:space="preserve"> was </w:t>
      </w:r>
      <w:r w:rsidR="002A5AD1" w:rsidRPr="0020436B">
        <w:rPr>
          <w:sz w:val="20"/>
        </w:rPr>
        <w:t>changed to only reflect the day of the month for that call</w:t>
      </w:r>
      <w:r w:rsidR="00A044ED" w:rsidRPr="00A044ED">
        <w:rPr>
          <w:sz w:val="24"/>
        </w:rPr>
        <w:t>.</w:t>
      </w:r>
      <w:r w:rsidR="002A5AD1" w:rsidRPr="0020436B">
        <w:rPr>
          <w:sz w:val="20"/>
        </w:rPr>
        <w:t xml:space="preserve"> </w:t>
      </w:r>
      <w:proofErr w:type="gramStart"/>
      <w:r w:rsidR="002A5AD1" w:rsidRPr="0020436B">
        <w:rPr>
          <w:sz w:val="20"/>
        </w:rPr>
        <w:t>So</w:t>
      </w:r>
      <w:proofErr w:type="gramEnd"/>
      <w:r w:rsidR="002A5AD1" w:rsidRPr="0020436B">
        <w:rPr>
          <w:sz w:val="20"/>
        </w:rPr>
        <w:t xml:space="preserve"> for example if the date was “10/14/2018 1:</w:t>
      </w:r>
      <w:r w:rsidR="001570E8" w:rsidRPr="0020436B">
        <w:rPr>
          <w:sz w:val="20"/>
        </w:rPr>
        <w:t>34 PM” it is changed to only show “14”</w:t>
      </w:r>
      <w:r w:rsidR="0089713C" w:rsidRPr="0020436B">
        <w:rPr>
          <w:sz w:val="20"/>
        </w:rPr>
        <w:t xml:space="preserve">, a much friendlier value for the </w:t>
      </w:r>
      <w:r w:rsidR="00660F45" w:rsidRPr="0020436B">
        <w:rPr>
          <w:sz w:val="20"/>
        </w:rPr>
        <w:t>library to work with</w:t>
      </w:r>
      <w:r w:rsidR="00A044ED" w:rsidRPr="00A044ED">
        <w:rPr>
          <w:sz w:val="24"/>
        </w:rPr>
        <w:t>.</w:t>
      </w:r>
      <w:r w:rsidR="00660F45" w:rsidRPr="0020436B">
        <w:rPr>
          <w:sz w:val="20"/>
        </w:rPr>
        <w:t xml:space="preserve"> This was done to every line of data </w:t>
      </w:r>
      <w:r w:rsidR="002129EB" w:rsidRPr="0020436B">
        <w:rPr>
          <w:sz w:val="20"/>
        </w:rPr>
        <w:t>to properly show what day of the month that his data was used for</w:t>
      </w:r>
      <w:r w:rsidR="00A044ED" w:rsidRPr="00A044ED">
        <w:rPr>
          <w:sz w:val="24"/>
        </w:rPr>
        <w:t>.</w:t>
      </w:r>
      <w:r w:rsidR="00CE326D" w:rsidRPr="0020436B">
        <w:rPr>
          <w:sz w:val="20"/>
        </w:rPr>
        <w:t xml:space="preserve"> </w:t>
      </w:r>
      <w:r w:rsidR="004D6083" w:rsidRPr="0020436B">
        <w:rPr>
          <w:sz w:val="20"/>
        </w:rPr>
        <w:t xml:space="preserve"> </w:t>
      </w:r>
    </w:p>
    <w:p w14:paraId="22864802" w14:textId="3CB9F3D8" w:rsidR="00B63A7F" w:rsidRDefault="00B63A7F" w:rsidP="00EE0B4F"/>
    <w:p w14:paraId="44CC720C" w14:textId="293D2CB0" w:rsidR="002129EB" w:rsidRPr="00D41AF5" w:rsidRDefault="00BD62A3" w:rsidP="00EE0B4F">
      <w:pPr>
        <w:rPr>
          <w:b/>
          <w:sz w:val="20"/>
        </w:rPr>
      </w:pPr>
      <w:r w:rsidRPr="00D41AF5">
        <w:rPr>
          <w:b/>
          <w:sz w:val="20"/>
        </w:rPr>
        <w:t>Table 1</w:t>
      </w:r>
      <w:r w:rsidR="00A044ED" w:rsidRPr="00A044ED">
        <w:rPr>
          <w:b/>
          <w:sz w:val="24"/>
        </w:rPr>
        <w:t>.</w:t>
      </w:r>
      <w:r w:rsidRPr="00D41AF5">
        <w:rPr>
          <w:b/>
          <w:sz w:val="20"/>
        </w:rPr>
        <w:t>2</w:t>
      </w:r>
      <w:r w:rsidR="00D26E35">
        <w:rPr>
          <w:b/>
          <w:sz w:val="20"/>
        </w:rPr>
        <w:t>:</w:t>
      </w:r>
      <w:r w:rsidRPr="00D41AF5">
        <w:rPr>
          <w:b/>
          <w:sz w:val="20"/>
        </w:rPr>
        <w:t xml:space="preserve"> An excerpt of the new data used for the </w:t>
      </w:r>
      <w:r w:rsidR="00B07538">
        <w:rPr>
          <w:b/>
          <w:sz w:val="20"/>
        </w:rPr>
        <w:t>“</w:t>
      </w:r>
      <w:r w:rsidRPr="00D41AF5">
        <w:rPr>
          <w:b/>
          <w:sz w:val="20"/>
        </w:rPr>
        <w:t>Days of the Month</w:t>
      </w:r>
      <w:r w:rsidR="00B07538">
        <w:rPr>
          <w:b/>
          <w:sz w:val="20"/>
        </w:rPr>
        <w:t>”</w:t>
      </w:r>
      <w:r w:rsidRPr="00D41AF5">
        <w:rPr>
          <w:b/>
          <w:sz w:val="20"/>
        </w:rPr>
        <w:t xml:space="preserve"> part analysis only showing the </w:t>
      </w:r>
      <w:r w:rsidR="00CE326D" w:rsidRPr="00D41AF5">
        <w:rPr>
          <w:b/>
          <w:sz w:val="20"/>
        </w:rPr>
        <w:t xml:space="preserve">day of the month, under </w:t>
      </w:r>
      <w:proofErr w:type="spellStart"/>
      <w:r w:rsidR="00CE326D" w:rsidRPr="00D41AF5">
        <w:rPr>
          <w:b/>
          <w:sz w:val="20"/>
        </w:rPr>
        <w:t>RecordWritten</w:t>
      </w:r>
      <w:proofErr w:type="spellEnd"/>
      <w:r w:rsidR="00CE326D" w:rsidRPr="00D41AF5">
        <w:rPr>
          <w:b/>
          <w:sz w:val="20"/>
        </w:rPr>
        <w:t xml:space="preserve">, and the </w:t>
      </w:r>
      <w:proofErr w:type="spellStart"/>
      <w:r w:rsidR="00CE326D" w:rsidRPr="00D41AF5">
        <w:rPr>
          <w:b/>
          <w:sz w:val="20"/>
        </w:rPr>
        <w:t>Cluster_ID</w:t>
      </w:r>
      <w:proofErr w:type="spellEnd"/>
      <w:r w:rsidR="00CE326D" w:rsidRPr="00D41AF5">
        <w:rPr>
          <w:b/>
          <w:sz w:val="20"/>
        </w:rPr>
        <w:t xml:space="preserve"> referring to which LOB the </w:t>
      </w:r>
      <w:r w:rsidR="00A9324A">
        <w:rPr>
          <w:b/>
          <w:sz w:val="20"/>
        </w:rPr>
        <w:t xml:space="preserve">repeat </w:t>
      </w:r>
      <w:r w:rsidR="00CE326D" w:rsidRPr="00D41AF5">
        <w:rPr>
          <w:b/>
          <w:sz w:val="20"/>
        </w:rPr>
        <w:t>call went to</w:t>
      </w:r>
      <w:r w:rsidR="00A044ED" w:rsidRPr="00A044ED">
        <w:rPr>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2509"/>
      </w:tblGrid>
      <w:tr w:rsidR="00B63A7F" w14:paraId="7B468D03" w14:textId="77777777" w:rsidTr="003114D4">
        <w:tc>
          <w:tcPr>
            <w:tcW w:w="2509" w:type="dxa"/>
            <w:shd w:val="clear" w:color="auto" w:fill="auto"/>
          </w:tcPr>
          <w:p w14:paraId="569D1FB2" w14:textId="0CCC39E0" w:rsidR="00B63A7F" w:rsidRDefault="001B4A50" w:rsidP="00EE0B4F">
            <w:proofErr w:type="spellStart"/>
            <w:r>
              <w:t>RecordWritten</w:t>
            </w:r>
            <w:proofErr w:type="spellEnd"/>
          </w:p>
        </w:tc>
        <w:tc>
          <w:tcPr>
            <w:tcW w:w="2509" w:type="dxa"/>
            <w:shd w:val="clear" w:color="auto" w:fill="auto"/>
          </w:tcPr>
          <w:p w14:paraId="64D5DB2F" w14:textId="041D9370" w:rsidR="00B63A7F" w:rsidRDefault="001B4A50" w:rsidP="00EE0B4F">
            <w:proofErr w:type="spellStart"/>
            <w:r>
              <w:t>Cluster_ID</w:t>
            </w:r>
            <w:proofErr w:type="spellEnd"/>
          </w:p>
        </w:tc>
      </w:tr>
      <w:tr w:rsidR="00B63A7F" w14:paraId="1BDA22F8" w14:textId="77777777" w:rsidTr="003114D4">
        <w:tc>
          <w:tcPr>
            <w:tcW w:w="2509" w:type="dxa"/>
            <w:shd w:val="clear" w:color="auto" w:fill="auto"/>
          </w:tcPr>
          <w:p w14:paraId="5C9C9E5B" w14:textId="1197A374" w:rsidR="00B63A7F" w:rsidRDefault="001B4A50" w:rsidP="00EE0B4F">
            <w:r>
              <w:t>14</w:t>
            </w:r>
          </w:p>
        </w:tc>
        <w:tc>
          <w:tcPr>
            <w:tcW w:w="2509" w:type="dxa"/>
            <w:shd w:val="clear" w:color="auto" w:fill="auto"/>
          </w:tcPr>
          <w:p w14:paraId="7F73E30B" w14:textId="1471BFC4" w:rsidR="00B63A7F" w:rsidRDefault="001B4A50" w:rsidP="00EE0B4F">
            <w:r>
              <w:t>2</w:t>
            </w:r>
          </w:p>
        </w:tc>
      </w:tr>
      <w:tr w:rsidR="00B63A7F" w14:paraId="3B3CC536" w14:textId="77777777" w:rsidTr="003114D4">
        <w:tc>
          <w:tcPr>
            <w:tcW w:w="2509" w:type="dxa"/>
            <w:shd w:val="clear" w:color="auto" w:fill="auto"/>
          </w:tcPr>
          <w:p w14:paraId="1A7C553E" w14:textId="4BE9A2D4" w:rsidR="00B63A7F" w:rsidRDefault="001B4A50" w:rsidP="00EE0B4F">
            <w:r>
              <w:t>14</w:t>
            </w:r>
          </w:p>
        </w:tc>
        <w:tc>
          <w:tcPr>
            <w:tcW w:w="2509" w:type="dxa"/>
            <w:shd w:val="clear" w:color="auto" w:fill="auto"/>
          </w:tcPr>
          <w:p w14:paraId="2EDEFA80" w14:textId="6AD68629" w:rsidR="00B63A7F" w:rsidRDefault="001B4A50" w:rsidP="00EE0B4F">
            <w:r>
              <w:t>3</w:t>
            </w:r>
          </w:p>
        </w:tc>
      </w:tr>
      <w:tr w:rsidR="00B63A7F" w14:paraId="70961E1E" w14:textId="77777777" w:rsidTr="003114D4">
        <w:tc>
          <w:tcPr>
            <w:tcW w:w="2509" w:type="dxa"/>
            <w:shd w:val="clear" w:color="auto" w:fill="auto"/>
          </w:tcPr>
          <w:p w14:paraId="256671C0" w14:textId="115F69FD" w:rsidR="00B63A7F" w:rsidRDefault="001B4A50" w:rsidP="00EE0B4F">
            <w:r>
              <w:t>14</w:t>
            </w:r>
          </w:p>
        </w:tc>
        <w:tc>
          <w:tcPr>
            <w:tcW w:w="2509" w:type="dxa"/>
            <w:shd w:val="clear" w:color="auto" w:fill="auto"/>
          </w:tcPr>
          <w:p w14:paraId="66269103" w14:textId="42E5C96E" w:rsidR="00B63A7F" w:rsidRDefault="001B4A50" w:rsidP="00EE0B4F">
            <w:r>
              <w:t>4</w:t>
            </w:r>
          </w:p>
        </w:tc>
      </w:tr>
    </w:tbl>
    <w:p w14:paraId="60DA6DA4" w14:textId="4B6570B0" w:rsidR="00B63A7F" w:rsidRDefault="00B63A7F" w:rsidP="00EE0B4F"/>
    <w:p w14:paraId="1FEB8E76" w14:textId="593D025E" w:rsidR="00FD4121" w:rsidRPr="0020436B" w:rsidRDefault="00BA7F02" w:rsidP="00F84B1E">
      <w:pPr>
        <w:rPr>
          <w:sz w:val="20"/>
        </w:rPr>
      </w:pPr>
      <w:r w:rsidRPr="0020436B">
        <w:rPr>
          <w:sz w:val="20"/>
        </w:rPr>
        <w:t>After the data has been trimmed to show only the necessary data for analysis, see Table 1</w:t>
      </w:r>
      <w:r w:rsidR="00A044ED" w:rsidRPr="00A044ED">
        <w:rPr>
          <w:sz w:val="24"/>
        </w:rPr>
        <w:t>.</w:t>
      </w:r>
      <w:r w:rsidRPr="0020436B">
        <w:rPr>
          <w:sz w:val="20"/>
        </w:rPr>
        <w:t xml:space="preserve">2, </w:t>
      </w:r>
      <w:r w:rsidR="00ED1E3F" w:rsidRPr="0020436B">
        <w:rPr>
          <w:sz w:val="20"/>
        </w:rPr>
        <w:t xml:space="preserve">the data was </w:t>
      </w:r>
      <w:r w:rsidR="0029340B" w:rsidRPr="0020436B">
        <w:rPr>
          <w:sz w:val="20"/>
        </w:rPr>
        <w:t>running</w:t>
      </w:r>
      <w:r w:rsidR="00ED1E3F" w:rsidRPr="0020436B">
        <w:rPr>
          <w:sz w:val="20"/>
        </w:rPr>
        <w:t xml:space="preserve"> through python library matplotlib to create a </w:t>
      </w:r>
      <w:r w:rsidR="0074131E" w:rsidRPr="0020436B">
        <w:rPr>
          <w:sz w:val="20"/>
        </w:rPr>
        <w:t>histogram</w:t>
      </w:r>
      <w:r w:rsidR="00ED1E3F" w:rsidRPr="0020436B">
        <w:rPr>
          <w:sz w:val="20"/>
        </w:rPr>
        <w:t xml:space="preserve"> </w:t>
      </w:r>
      <w:r w:rsidR="0074131E" w:rsidRPr="0020436B">
        <w:rPr>
          <w:sz w:val="20"/>
        </w:rPr>
        <w:t xml:space="preserve">of the to visualize the days of the month that experience the highest amount of repeat call volume </w:t>
      </w:r>
      <w:r w:rsidR="00872563" w:rsidRPr="0020436B">
        <w:rPr>
          <w:sz w:val="20"/>
        </w:rPr>
        <w:t>versus other days</w:t>
      </w:r>
      <w:r w:rsidR="00A543D0" w:rsidRPr="0020436B">
        <w:rPr>
          <w:sz w:val="20"/>
        </w:rPr>
        <w:t xml:space="preserve">, see </w:t>
      </w:r>
      <w:r w:rsidR="002B4A8E" w:rsidRPr="0020436B">
        <w:rPr>
          <w:sz w:val="20"/>
        </w:rPr>
        <w:t>Figure 1</w:t>
      </w:r>
      <w:r w:rsidR="00A044ED" w:rsidRPr="00A044ED">
        <w:rPr>
          <w:sz w:val="24"/>
        </w:rPr>
        <w:t>.</w:t>
      </w:r>
      <w:r w:rsidR="002B4A8E" w:rsidRPr="0020436B">
        <w:rPr>
          <w:sz w:val="20"/>
        </w:rPr>
        <w:t>3</w:t>
      </w:r>
      <w:r w:rsidR="00A044ED" w:rsidRPr="00A044ED">
        <w:rPr>
          <w:sz w:val="24"/>
        </w:rPr>
        <w:t>.</w:t>
      </w:r>
      <w:r w:rsidR="00872563" w:rsidRPr="0020436B">
        <w:rPr>
          <w:sz w:val="20"/>
        </w:rPr>
        <w:t xml:space="preserve"> </w:t>
      </w:r>
      <w:r w:rsidR="00674EB5" w:rsidRPr="0020436B">
        <w:rPr>
          <w:sz w:val="20"/>
        </w:rPr>
        <w:t xml:space="preserve">It was found that the day of highest repeat call volume was on the </w:t>
      </w:r>
      <w:r w:rsidR="00E2320F" w:rsidRPr="0020436B">
        <w:rPr>
          <w:sz w:val="20"/>
        </w:rPr>
        <w:t>9</w:t>
      </w:r>
      <w:r w:rsidR="00674EB5" w:rsidRPr="0020436B">
        <w:rPr>
          <w:sz w:val="20"/>
          <w:vertAlign w:val="superscript"/>
        </w:rPr>
        <w:t>th</w:t>
      </w:r>
      <w:r w:rsidR="00674EB5" w:rsidRPr="0020436B">
        <w:rPr>
          <w:sz w:val="20"/>
        </w:rPr>
        <w:t xml:space="preserve"> day of the month</w:t>
      </w:r>
      <w:r w:rsidR="005D4237" w:rsidRPr="0020436B">
        <w:rPr>
          <w:sz w:val="20"/>
        </w:rPr>
        <w:t xml:space="preserve">, </w:t>
      </w:r>
      <w:r w:rsidR="00E2320F" w:rsidRPr="0020436B">
        <w:rPr>
          <w:sz w:val="20"/>
        </w:rPr>
        <w:t>11/9 to be exact,</w:t>
      </w:r>
      <w:r w:rsidR="0029340B" w:rsidRPr="0020436B">
        <w:rPr>
          <w:sz w:val="20"/>
        </w:rPr>
        <w:t xml:space="preserve"> at 1368 repeat calls coming on that day</w:t>
      </w:r>
      <w:r w:rsidR="00FA0405" w:rsidRPr="0020436B">
        <w:rPr>
          <w:sz w:val="20"/>
        </w:rPr>
        <w:t xml:space="preserve"> alone</w:t>
      </w:r>
      <w:r w:rsidR="00A044ED" w:rsidRPr="00A044ED">
        <w:rPr>
          <w:sz w:val="24"/>
        </w:rPr>
        <w:t>.</w:t>
      </w:r>
      <w:r w:rsidR="00FA0405" w:rsidRPr="0020436B">
        <w:rPr>
          <w:sz w:val="20"/>
        </w:rPr>
        <w:t xml:space="preserve"> </w:t>
      </w:r>
      <w:r w:rsidR="00D05534" w:rsidRPr="0020436B">
        <w:rPr>
          <w:sz w:val="20"/>
        </w:rPr>
        <w:t>However, while this does show that the 8</w:t>
      </w:r>
      <w:r w:rsidR="00D05534" w:rsidRPr="0020436B">
        <w:rPr>
          <w:sz w:val="20"/>
          <w:vertAlign w:val="superscript"/>
        </w:rPr>
        <w:t>th</w:t>
      </w:r>
      <w:r w:rsidR="00D05534" w:rsidRPr="0020436B">
        <w:rPr>
          <w:sz w:val="20"/>
        </w:rPr>
        <w:t xml:space="preserve"> has the highest value overall, the reason for that high</w:t>
      </w:r>
      <w:r w:rsidR="00E2320F" w:rsidRPr="0020436B">
        <w:rPr>
          <w:sz w:val="20"/>
        </w:rPr>
        <w:t xml:space="preserve"> number is most likely not because of it being the 9</w:t>
      </w:r>
      <w:r w:rsidR="00E2320F" w:rsidRPr="0020436B">
        <w:rPr>
          <w:sz w:val="20"/>
          <w:vertAlign w:val="superscript"/>
        </w:rPr>
        <w:t>th</w:t>
      </w:r>
      <w:r w:rsidR="00E2320F" w:rsidRPr="0020436B">
        <w:rPr>
          <w:sz w:val="20"/>
        </w:rPr>
        <w:t xml:space="preserve"> day of the month, but rather that </w:t>
      </w:r>
      <w:r w:rsidR="00680E8A" w:rsidRPr="0020436B">
        <w:rPr>
          <w:sz w:val="20"/>
        </w:rPr>
        <w:t>the day in question is a Friday</w:t>
      </w:r>
      <w:r w:rsidR="00A044ED" w:rsidRPr="00A044ED">
        <w:rPr>
          <w:sz w:val="24"/>
        </w:rPr>
        <w:t>.</w:t>
      </w:r>
      <w:r w:rsidR="00680E8A" w:rsidRPr="0020436B">
        <w:rPr>
          <w:sz w:val="20"/>
        </w:rPr>
        <w:t xml:space="preserve"> Looking at the </w:t>
      </w:r>
      <w:r w:rsidR="00065363" w:rsidRPr="0020436B">
        <w:rPr>
          <w:sz w:val="20"/>
        </w:rPr>
        <w:t xml:space="preserve">histogram it can been seen that </w:t>
      </w:r>
      <w:r w:rsidR="00A56858" w:rsidRPr="0020436B">
        <w:rPr>
          <w:sz w:val="20"/>
        </w:rPr>
        <w:t xml:space="preserve">the </w:t>
      </w:r>
      <w:r w:rsidR="00874557" w:rsidRPr="0020436B">
        <w:rPr>
          <w:sz w:val="20"/>
        </w:rPr>
        <w:t xml:space="preserve">volume of repeat calls seems to follow a </w:t>
      </w:r>
      <w:r w:rsidR="00BB5442" w:rsidRPr="0020436B">
        <w:rPr>
          <w:sz w:val="20"/>
        </w:rPr>
        <w:t>trend</w:t>
      </w:r>
      <w:r w:rsidR="00A044ED" w:rsidRPr="00A044ED">
        <w:rPr>
          <w:sz w:val="24"/>
        </w:rPr>
        <w:t>.</w:t>
      </w:r>
      <w:r w:rsidR="00BB5442" w:rsidRPr="0020436B">
        <w:rPr>
          <w:sz w:val="20"/>
        </w:rPr>
        <w:t xml:space="preserve"> </w:t>
      </w:r>
      <w:r w:rsidR="00A543D0" w:rsidRPr="0020436B">
        <w:rPr>
          <w:sz w:val="20"/>
        </w:rPr>
        <w:t xml:space="preserve">Looking at the </w:t>
      </w:r>
      <w:r w:rsidR="00C96923" w:rsidRPr="0020436B">
        <w:rPr>
          <w:sz w:val="20"/>
        </w:rPr>
        <w:t>Figure 1</w:t>
      </w:r>
      <w:r w:rsidR="00A044ED" w:rsidRPr="00A044ED">
        <w:rPr>
          <w:sz w:val="24"/>
        </w:rPr>
        <w:t>.</w:t>
      </w:r>
      <w:r w:rsidR="00C96923" w:rsidRPr="0020436B">
        <w:rPr>
          <w:sz w:val="20"/>
        </w:rPr>
        <w:t xml:space="preserve">3 </w:t>
      </w:r>
      <w:r w:rsidR="00A41999" w:rsidRPr="0020436B">
        <w:rPr>
          <w:sz w:val="20"/>
        </w:rPr>
        <w:t>the</w:t>
      </w:r>
      <w:r w:rsidR="00562AA8" w:rsidRPr="0020436B">
        <w:rPr>
          <w:sz w:val="20"/>
        </w:rPr>
        <w:t xml:space="preserve"> days with the highest repeat call </w:t>
      </w:r>
      <w:r w:rsidR="004125F1" w:rsidRPr="0020436B">
        <w:rPr>
          <w:sz w:val="20"/>
        </w:rPr>
        <w:t xml:space="preserve">volume are on </w:t>
      </w:r>
      <w:r w:rsidR="00121C23" w:rsidRPr="0020436B">
        <w:rPr>
          <w:sz w:val="20"/>
        </w:rPr>
        <w:t>F</w:t>
      </w:r>
      <w:r w:rsidR="004125F1" w:rsidRPr="0020436B">
        <w:rPr>
          <w:sz w:val="20"/>
        </w:rPr>
        <w:t>ridays</w:t>
      </w:r>
      <w:r w:rsidR="00121C23" w:rsidRPr="0020436B">
        <w:rPr>
          <w:sz w:val="20"/>
        </w:rPr>
        <w:t xml:space="preserve"> (10/19, 10/26,</w:t>
      </w:r>
      <w:r w:rsidR="00463488" w:rsidRPr="0020436B">
        <w:rPr>
          <w:sz w:val="20"/>
        </w:rPr>
        <w:t xml:space="preserve"> 11/</w:t>
      </w:r>
      <w:r w:rsidR="005D61F1" w:rsidRPr="0020436B">
        <w:rPr>
          <w:sz w:val="20"/>
        </w:rPr>
        <w:t>2, 11/9)</w:t>
      </w:r>
      <w:r w:rsidR="00A044ED" w:rsidRPr="00A044ED">
        <w:rPr>
          <w:sz w:val="24"/>
        </w:rPr>
        <w:t>.</w:t>
      </w:r>
      <w:r w:rsidR="00DC7D4C" w:rsidRPr="0020436B">
        <w:rPr>
          <w:sz w:val="20"/>
        </w:rPr>
        <w:t xml:space="preserve"> </w:t>
      </w:r>
      <w:r w:rsidR="00F13437" w:rsidRPr="0020436B">
        <w:rPr>
          <w:sz w:val="20"/>
        </w:rPr>
        <w:t xml:space="preserve">A look into how the day of the week plays into </w:t>
      </w:r>
      <w:r w:rsidR="00314636" w:rsidRPr="0020436B">
        <w:rPr>
          <w:sz w:val="20"/>
        </w:rPr>
        <w:t xml:space="preserve">the effect of repeat call volume will be </w:t>
      </w:r>
      <w:r w:rsidR="006D56C6" w:rsidRPr="0020436B">
        <w:rPr>
          <w:sz w:val="20"/>
        </w:rPr>
        <w:t>investigated</w:t>
      </w:r>
      <w:r w:rsidR="00314636" w:rsidRPr="0020436B">
        <w:rPr>
          <w:sz w:val="20"/>
        </w:rPr>
        <w:t xml:space="preserve"> next to see if the relationship stands</w:t>
      </w:r>
      <w:r w:rsidR="00A044ED" w:rsidRPr="00A044ED">
        <w:rPr>
          <w:sz w:val="24"/>
        </w:rPr>
        <w:t>.</w:t>
      </w:r>
      <w:r w:rsidR="00314636" w:rsidRPr="0020436B">
        <w:rPr>
          <w:sz w:val="20"/>
        </w:rPr>
        <w:t xml:space="preserve"> </w:t>
      </w:r>
    </w:p>
    <w:p w14:paraId="222B0A2D" w14:textId="683217DE" w:rsidR="00680761" w:rsidRDefault="00680761" w:rsidP="00F84B1E"/>
    <w:p w14:paraId="5DAB1915" w14:textId="77777777" w:rsidR="00ED4EF8" w:rsidRDefault="00ED4EF8" w:rsidP="00F84B1E">
      <w:pPr>
        <w:rPr>
          <w:b/>
          <w:sz w:val="20"/>
        </w:rPr>
      </w:pPr>
    </w:p>
    <w:p w14:paraId="54A524FB" w14:textId="77777777" w:rsidR="00ED4EF8" w:rsidRDefault="00ED4EF8" w:rsidP="00F84B1E">
      <w:pPr>
        <w:rPr>
          <w:b/>
          <w:sz w:val="20"/>
        </w:rPr>
      </w:pPr>
    </w:p>
    <w:p w14:paraId="360B2535" w14:textId="77777777" w:rsidR="00ED4EF8" w:rsidRDefault="00ED4EF8" w:rsidP="00F84B1E">
      <w:pPr>
        <w:rPr>
          <w:b/>
          <w:sz w:val="20"/>
        </w:rPr>
      </w:pPr>
    </w:p>
    <w:p w14:paraId="64CA9057" w14:textId="10067BDB" w:rsidR="00680761" w:rsidRPr="009D6E3B" w:rsidRDefault="00680761" w:rsidP="00F84B1E">
      <w:pPr>
        <w:rPr>
          <w:b/>
          <w:sz w:val="20"/>
        </w:rPr>
      </w:pPr>
      <w:r w:rsidRPr="009D6E3B">
        <w:rPr>
          <w:b/>
          <w:sz w:val="20"/>
        </w:rPr>
        <w:t>Figure 1</w:t>
      </w:r>
      <w:r w:rsidR="00A044ED" w:rsidRPr="00A044ED">
        <w:rPr>
          <w:b/>
          <w:sz w:val="24"/>
        </w:rPr>
        <w:t>.</w:t>
      </w:r>
      <w:r w:rsidRPr="009D6E3B">
        <w:rPr>
          <w:b/>
          <w:sz w:val="20"/>
        </w:rPr>
        <w:t>3</w:t>
      </w:r>
      <w:r w:rsidR="00D26E35">
        <w:rPr>
          <w:b/>
          <w:sz w:val="20"/>
        </w:rPr>
        <w:t>:</w:t>
      </w:r>
      <w:r w:rsidR="00A20F29" w:rsidRPr="009D6E3B">
        <w:rPr>
          <w:b/>
          <w:sz w:val="20"/>
        </w:rPr>
        <w:t xml:space="preserve"> A histogram of the repeat call volume </w:t>
      </w:r>
      <w:r w:rsidR="00EE0E85" w:rsidRPr="009D6E3B">
        <w:rPr>
          <w:b/>
          <w:sz w:val="20"/>
        </w:rPr>
        <w:t>on a per day basis for days in a month</w:t>
      </w:r>
    </w:p>
    <w:p w14:paraId="734D9842" w14:textId="41C7A209" w:rsidR="00123299" w:rsidRDefault="006D56C6" w:rsidP="00F84B1E">
      <w:r>
        <w:pict w14:anchorId="4124E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36.45pt;height:164.75pt">
            <v:imagedata r:id="rId9" o:title="9F771DE3"/>
          </v:shape>
        </w:pict>
      </w:r>
    </w:p>
    <w:p w14:paraId="5F9F9122" w14:textId="3E47D589" w:rsidR="00F84B1E" w:rsidRDefault="00065363" w:rsidP="00F84B1E">
      <w:r>
        <w:t xml:space="preserve"> </w:t>
      </w:r>
    </w:p>
    <w:p w14:paraId="64D7AFA6" w14:textId="4FEACAF2" w:rsidR="005C4895" w:rsidRDefault="00CC1A72" w:rsidP="00CC1A72">
      <w:pPr>
        <w:pStyle w:val="Heading2"/>
      </w:pPr>
      <w:r>
        <w:t>Days of the Week</w:t>
      </w:r>
    </w:p>
    <w:p w14:paraId="700450B2" w14:textId="382BC52B" w:rsidR="00CC1A72" w:rsidRPr="0020436B" w:rsidRDefault="00EA0D52" w:rsidP="00F84B1E">
      <w:pPr>
        <w:rPr>
          <w:sz w:val="20"/>
        </w:rPr>
      </w:pPr>
      <w:proofErr w:type="gramStart"/>
      <w:r w:rsidRPr="0020436B">
        <w:rPr>
          <w:sz w:val="20"/>
        </w:rPr>
        <w:t>Similar</w:t>
      </w:r>
      <w:r w:rsidR="00CC1A72" w:rsidRPr="0020436B">
        <w:rPr>
          <w:sz w:val="20"/>
        </w:rPr>
        <w:t xml:space="preserve"> to</w:t>
      </w:r>
      <w:proofErr w:type="gramEnd"/>
      <w:r w:rsidR="00CC1A72" w:rsidRPr="0020436B">
        <w:rPr>
          <w:sz w:val="20"/>
        </w:rPr>
        <w:t xml:space="preserve"> </w:t>
      </w:r>
      <w:r w:rsidR="008B6B62" w:rsidRPr="0020436B">
        <w:rPr>
          <w:sz w:val="20"/>
        </w:rPr>
        <w:t xml:space="preserve">Days of the Month, the date data under </w:t>
      </w:r>
      <w:proofErr w:type="spellStart"/>
      <w:r w:rsidR="008B6B62" w:rsidRPr="0020436B">
        <w:rPr>
          <w:sz w:val="20"/>
        </w:rPr>
        <w:t>RecordWritten</w:t>
      </w:r>
      <w:proofErr w:type="spellEnd"/>
      <w:r w:rsidR="008B6B62" w:rsidRPr="0020436B">
        <w:rPr>
          <w:sz w:val="20"/>
        </w:rPr>
        <w:t xml:space="preserve"> had to be preprocessed in order for it work with the matplotlib library</w:t>
      </w:r>
      <w:r w:rsidR="00A044ED" w:rsidRPr="00A044ED">
        <w:rPr>
          <w:sz w:val="24"/>
        </w:rPr>
        <w:t>.</w:t>
      </w:r>
      <w:r w:rsidR="008B6B62" w:rsidRPr="0020436B">
        <w:rPr>
          <w:sz w:val="20"/>
        </w:rPr>
        <w:t xml:space="preserve"> </w:t>
      </w:r>
      <w:r w:rsidRPr="0020436B">
        <w:rPr>
          <w:sz w:val="20"/>
        </w:rPr>
        <w:t>T</w:t>
      </w:r>
      <w:r w:rsidR="001709CE" w:rsidRPr="0020436B">
        <w:rPr>
          <w:sz w:val="20"/>
        </w:rPr>
        <w:t>o accomplish this the date was used to find out what day of the week the date corresponds to</w:t>
      </w:r>
      <w:r w:rsidR="00A044ED" w:rsidRPr="00A044ED">
        <w:rPr>
          <w:sz w:val="24"/>
        </w:rPr>
        <w:t>.</w:t>
      </w:r>
      <w:r w:rsidR="001709CE" w:rsidRPr="0020436B">
        <w:rPr>
          <w:sz w:val="20"/>
        </w:rPr>
        <w:t xml:space="preserve"> </w:t>
      </w:r>
      <w:proofErr w:type="gramStart"/>
      <w:r w:rsidR="00EE42C3" w:rsidRPr="0020436B">
        <w:rPr>
          <w:sz w:val="20"/>
        </w:rPr>
        <w:t>So</w:t>
      </w:r>
      <w:proofErr w:type="gramEnd"/>
      <w:r w:rsidR="00EE42C3" w:rsidRPr="0020436B">
        <w:rPr>
          <w:sz w:val="20"/>
        </w:rPr>
        <w:t xml:space="preserve"> every day that was a Sunday is labeled as a Sunday</w:t>
      </w:r>
      <w:r w:rsidR="00DC784E" w:rsidRPr="0020436B">
        <w:rPr>
          <w:sz w:val="20"/>
        </w:rPr>
        <w:t>, ever</w:t>
      </w:r>
      <w:r w:rsidR="00534E3B" w:rsidRPr="0020436B">
        <w:rPr>
          <w:sz w:val="20"/>
        </w:rPr>
        <w:t>y Monday will be a Monday</w:t>
      </w:r>
      <w:r w:rsidR="00340A80" w:rsidRPr="0020436B">
        <w:rPr>
          <w:sz w:val="20"/>
        </w:rPr>
        <w:t xml:space="preserve"> etc</w:t>
      </w:r>
      <w:r w:rsidR="00A044ED" w:rsidRPr="00A044ED">
        <w:rPr>
          <w:sz w:val="24"/>
        </w:rPr>
        <w:t>.</w:t>
      </w:r>
      <w:r w:rsidR="00340A80" w:rsidRPr="0020436B">
        <w:rPr>
          <w:sz w:val="20"/>
        </w:rPr>
        <w:t xml:space="preserve"> </w:t>
      </w:r>
      <w:r w:rsidR="00546045" w:rsidRPr="0020436B">
        <w:rPr>
          <w:sz w:val="20"/>
        </w:rPr>
        <w:t xml:space="preserve">This, </w:t>
      </w:r>
      <w:r w:rsidR="003C640C" w:rsidRPr="0020436B">
        <w:rPr>
          <w:sz w:val="20"/>
        </w:rPr>
        <w:t>however,</w:t>
      </w:r>
      <w:r w:rsidR="00546045" w:rsidRPr="0020436B">
        <w:rPr>
          <w:sz w:val="20"/>
        </w:rPr>
        <w:t xml:space="preserve"> was not enough as the </w:t>
      </w:r>
      <w:r w:rsidR="001E5F32" w:rsidRPr="0020436B">
        <w:rPr>
          <w:sz w:val="20"/>
        </w:rPr>
        <w:t>library does not work well with strings</w:t>
      </w:r>
      <w:r w:rsidR="00A044ED" w:rsidRPr="00A044ED">
        <w:rPr>
          <w:sz w:val="24"/>
        </w:rPr>
        <w:t>.</w:t>
      </w:r>
      <w:r w:rsidR="00121E77" w:rsidRPr="0020436B">
        <w:rPr>
          <w:sz w:val="20"/>
        </w:rPr>
        <w:t xml:space="preserve"> The </w:t>
      </w:r>
      <w:r w:rsidR="00A6185D" w:rsidRPr="0020436B">
        <w:rPr>
          <w:sz w:val="20"/>
        </w:rPr>
        <w:t xml:space="preserve">days had to be </w:t>
      </w:r>
      <w:r w:rsidR="00367449" w:rsidRPr="0020436B">
        <w:rPr>
          <w:sz w:val="20"/>
        </w:rPr>
        <w:t>converted to integers to play more nicely</w:t>
      </w:r>
      <w:r w:rsidR="00A044ED" w:rsidRPr="00A044ED">
        <w:rPr>
          <w:sz w:val="24"/>
        </w:rPr>
        <w:t>.</w:t>
      </w:r>
      <w:r w:rsidR="00367449" w:rsidRPr="0020436B">
        <w:rPr>
          <w:sz w:val="20"/>
        </w:rPr>
        <w:t xml:space="preserve"> </w:t>
      </w:r>
      <w:proofErr w:type="gramStart"/>
      <w:r w:rsidR="0033466F" w:rsidRPr="0020436B">
        <w:rPr>
          <w:sz w:val="20"/>
        </w:rPr>
        <w:t>So</w:t>
      </w:r>
      <w:proofErr w:type="gramEnd"/>
      <w:r w:rsidR="0033466F" w:rsidRPr="0020436B">
        <w:rPr>
          <w:sz w:val="20"/>
        </w:rPr>
        <w:t xml:space="preserve"> for this </w:t>
      </w:r>
      <w:r w:rsidR="004827DD" w:rsidRPr="0020436B">
        <w:rPr>
          <w:sz w:val="20"/>
        </w:rPr>
        <w:t xml:space="preserve">each day of the week was assigned an integer ranging from 1 to 7 for Sunday through Saturday </w:t>
      </w:r>
      <w:r w:rsidR="00B414A9" w:rsidRPr="0020436B">
        <w:rPr>
          <w:sz w:val="20"/>
        </w:rPr>
        <w:t>respectively</w:t>
      </w:r>
      <w:r w:rsidR="00A044ED" w:rsidRPr="00A044ED">
        <w:rPr>
          <w:sz w:val="24"/>
        </w:rPr>
        <w:t>.</w:t>
      </w:r>
      <w:r w:rsidR="00B414A9" w:rsidRPr="0020436B">
        <w:rPr>
          <w:sz w:val="20"/>
        </w:rPr>
        <w:t xml:space="preserve"> This allowed for the data to be easily read for graphing purpose</w:t>
      </w:r>
      <w:r w:rsidR="00031620" w:rsidRPr="0020436B">
        <w:rPr>
          <w:sz w:val="20"/>
        </w:rPr>
        <w:t>s</w:t>
      </w:r>
      <w:r w:rsidR="00603C7E" w:rsidRPr="0020436B">
        <w:rPr>
          <w:sz w:val="20"/>
        </w:rPr>
        <w:t xml:space="preserve"> which can be seen in Table 1</w:t>
      </w:r>
      <w:r w:rsidR="00A044ED" w:rsidRPr="00A044ED">
        <w:rPr>
          <w:sz w:val="24"/>
        </w:rPr>
        <w:t>.</w:t>
      </w:r>
      <w:r w:rsidR="00603C7E" w:rsidRPr="0020436B">
        <w:rPr>
          <w:sz w:val="20"/>
        </w:rPr>
        <w:t>4</w:t>
      </w:r>
      <w:r w:rsidR="00A044ED" w:rsidRPr="00A044ED">
        <w:rPr>
          <w:sz w:val="24"/>
        </w:rPr>
        <w:t>.</w:t>
      </w:r>
    </w:p>
    <w:p w14:paraId="621A9E00" w14:textId="322C5EA3" w:rsidR="00D94586" w:rsidRPr="0020436B" w:rsidRDefault="00D94586" w:rsidP="00F84B1E">
      <w:pPr>
        <w:rPr>
          <w:sz w:val="20"/>
        </w:rPr>
      </w:pPr>
    </w:p>
    <w:p w14:paraId="6B376EA0" w14:textId="62524A74" w:rsidR="00D94586" w:rsidRPr="007D61CF" w:rsidRDefault="00D94586" w:rsidP="00F84B1E">
      <w:pPr>
        <w:rPr>
          <w:b/>
          <w:sz w:val="20"/>
        </w:rPr>
      </w:pPr>
      <w:r w:rsidRPr="007D61CF">
        <w:rPr>
          <w:b/>
          <w:sz w:val="20"/>
        </w:rPr>
        <w:t>Table 1</w:t>
      </w:r>
      <w:r w:rsidR="00A044ED" w:rsidRPr="00A044ED">
        <w:rPr>
          <w:b/>
          <w:sz w:val="24"/>
        </w:rPr>
        <w:t>.</w:t>
      </w:r>
      <w:r w:rsidRPr="007D61CF">
        <w:rPr>
          <w:b/>
          <w:sz w:val="20"/>
        </w:rPr>
        <w:t xml:space="preserve">4: An excerpt of the data </w:t>
      </w:r>
      <w:r w:rsidR="00F361FD" w:rsidRPr="007D61CF">
        <w:rPr>
          <w:b/>
          <w:sz w:val="20"/>
        </w:rPr>
        <w:t>used for “Days of the Week” part of the analysis</w:t>
      </w:r>
      <w:r w:rsidR="00F44BC9" w:rsidRPr="007D61CF">
        <w:rPr>
          <w:b/>
          <w:sz w:val="20"/>
        </w:rPr>
        <w:t xml:space="preserve"> only showing the day of the week, here 1 meaning “Sunday</w:t>
      </w:r>
      <w:r w:rsidR="007D61CF" w:rsidRPr="007D61CF">
        <w:rPr>
          <w:b/>
          <w:sz w:val="20"/>
        </w:rPr>
        <w:t xml:space="preserve">” and the </w:t>
      </w:r>
      <w:proofErr w:type="spellStart"/>
      <w:r w:rsidR="007D61CF" w:rsidRPr="007D61CF">
        <w:rPr>
          <w:b/>
          <w:sz w:val="20"/>
        </w:rPr>
        <w:t>Cluster_ID</w:t>
      </w:r>
      <w:proofErr w:type="spellEnd"/>
      <w:r w:rsidR="007D61CF" w:rsidRPr="007D61CF">
        <w:rPr>
          <w:b/>
          <w:sz w:val="20"/>
        </w:rPr>
        <w:t xml:space="preserve"> showing the LOB the</w:t>
      </w:r>
      <w:r w:rsidR="00A9324A">
        <w:rPr>
          <w:b/>
          <w:sz w:val="20"/>
        </w:rPr>
        <w:t xml:space="preserve"> repeat</w:t>
      </w:r>
      <w:r w:rsidR="007D61CF" w:rsidRPr="007D61CF">
        <w:rPr>
          <w:b/>
          <w:sz w:val="20"/>
        </w:rPr>
        <w:t xml:space="preserve"> call went to</w:t>
      </w:r>
      <w:r w:rsidR="00A044ED" w:rsidRPr="00A044ED">
        <w:rPr>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2509"/>
      </w:tblGrid>
      <w:tr w:rsidR="00603C7E" w14:paraId="5BC440EA" w14:textId="77777777" w:rsidTr="003114D4">
        <w:tc>
          <w:tcPr>
            <w:tcW w:w="2509" w:type="dxa"/>
            <w:shd w:val="clear" w:color="auto" w:fill="auto"/>
          </w:tcPr>
          <w:p w14:paraId="6DC8FD4A" w14:textId="2FB3BB20" w:rsidR="00603C7E" w:rsidRDefault="00621041" w:rsidP="00F84B1E">
            <w:proofErr w:type="spellStart"/>
            <w:r>
              <w:t>RecordWritten</w:t>
            </w:r>
            <w:proofErr w:type="spellEnd"/>
          </w:p>
        </w:tc>
        <w:tc>
          <w:tcPr>
            <w:tcW w:w="2509" w:type="dxa"/>
            <w:shd w:val="clear" w:color="auto" w:fill="auto"/>
          </w:tcPr>
          <w:p w14:paraId="52A9EBB4" w14:textId="1241814D" w:rsidR="00603C7E" w:rsidRDefault="00D84B88" w:rsidP="00F84B1E">
            <w:proofErr w:type="spellStart"/>
            <w:r>
              <w:t>Cluster_ID</w:t>
            </w:r>
            <w:proofErr w:type="spellEnd"/>
          </w:p>
        </w:tc>
      </w:tr>
      <w:tr w:rsidR="00603C7E" w14:paraId="194EB67F" w14:textId="77777777" w:rsidTr="003114D4">
        <w:tc>
          <w:tcPr>
            <w:tcW w:w="2509" w:type="dxa"/>
            <w:shd w:val="clear" w:color="auto" w:fill="auto"/>
          </w:tcPr>
          <w:p w14:paraId="12FB39C3" w14:textId="760A1367" w:rsidR="00603C7E" w:rsidRDefault="00D84B88" w:rsidP="00F84B1E">
            <w:r>
              <w:t>1</w:t>
            </w:r>
          </w:p>
        </w:tc>
        <w:tc>
          <w:tcPr>
            <w:tcW w:w="2509" w:type="dxa"/>
            <w:shd w:val="clear" w:color="auto" w:fill="auto"/>
          </w:tcPr>
          <w:p w14:paraId="4AE39EC5" w14:textId="741AA375" w:rsidR="00603C7E" w:rsidRDefault="00D94586" w:rsidP="00F84B1E">
            <w:r>
              <w:t>2</w:t>
            </w:r>
          </w:p>
        </w:tc>
      </w:tr>
      <w:tr w:rsidR="00603C7E" w14:paraId="6355FE6E" w14:textId="77777777" w:rsidTr="003114D4">
        <w:tc>
          <w:tcPr>
            <w:tcW w:w="2509" w:type="dxa"/>
            <w:shd w:val="clear" w:color="auto" w:fill="auto"/>
          </w:tcPr>
          <w:p w14:paraId="7BBBF230" w14:textId="3CFDB24B" w:rsidR="00603C7E" w:rsidRDefault="00D94586" w:rsidP="00F84B1E">
            <w:r>
              <w:t>1</w:t>
            </w:r>
          </w:p>
        </w:tc>
        <w:tc>
          <w:tcPr>
            <w:tcW w:w="2509" w:type="dxa"/>
            <w:shd w:val="clear" w:color="auto" w:fill="auto"/>
          </w:tcPr>
          <w:p w14:paraId="74470349" w14:textId="2C216740" w:rsidR="00603C7E" w:rsidRDefault="00D94586" w:rsidP="00F84B1E">
            <w:r>
              <w:t>3</w:t>
            </w:r>
          </w:p>
        </w:tc>
      </w:tr>
      <w:tr w:rsidR="00D84B88" w14:paraId="1F5C4037" w14:textId="77777777" w:rsidTr="003114D4">
        <w:tc>
          <w:tcPr>
            <w:tcW w:w="2509" w:type="dxa"/>
            <w:shd w:val="clear" w:color="auto" w:fill="auto"/>
          </w:tcPr>
          <w:p w14:paraId="25DC4958" w14:textId="1882D56C" w:rsidR="00D84B88" w:rsidRDefault="00D94586" w:rsidP="00F84B1E">
            <w:r>
              <w:t>1</w:t>
            </w:r>
          </w:p>
        </w:tc>
        <w:tc>
          <w:tcPr>
            <w:tcW w:w="2509" w:type="dxa"/>
            <w:shd w:val="clear" w:color="auto" w:fill="auto"/>
          </w:tcPr>
          <w:p w14:paraId="0EF67111" w14:textId="6E425B89" w:rsidR="00D84B88" w:rsidRDefault="00D94586" w:rsidP="00F84B1E">
            <w:r>
              <w:t>4</w:t>
            </w:r>
          </w:p>
        </w:tc>
      </w:tr>
    </w:tbl>
    <w:p w14:paraId="3D2CCD16" w14:textId="43242186" w:rsidR="00603C7E" w:rsidRDefault="00603C7E" w:rsidP="00F84B1E"/>
    <w:p w14:paraId="43A0AB7D" w14:textId="2D8D69C6" w:rsidR="00A6508D" w:rsidRDefault="008F2C90" w:rsidP="00F84B1E">
      <w:pPr>
        <w:rPr>
          <w:sz w:val="20"/>
        </w:rPr>
      </w:pPr>
      <w:r w:rsidRPr="0020436B">
        <w:rPr>
          <w:sz w:val="20"/>
        </w:rPr>
        <w:t xml:space="preserve">After the data trimming the data was ran again </w:t>
      </w:r>
      <w:r w:rsidR="009721C3" w:rsidRPr="0020436B">
        <w:rPr>
          <w:sz w:val="20"/>
        </w:rPr>
        <w:t xml:space="preserve">through </w:t>
      </w:r>
      <w:r w:rsidR="006F3A7F" w:rsidRPr="0020436B">
        <w:rPr>
          <w:sz w:val="20"/>
        </w:rPr>
        <w:t xml:space="preserve">matplotlib’s histogram </w:t>
      </w:r>
      <w:r w:rsidR="002B0D59" w:rsidRPr="0020436B">
        <w:rPr>
          <w:sz w:val="20"/>
        </w:rPr>
        <w:t xml:space="preserve">function to </w:t>
      </w:r>
      <w:r w:rsidR="00D92CEB" w:rsidRPr="0020436B">
        <w:rPr>
          <w:sz w:val="20"/>
        </w:rPr>
        <w:t xml:space="preserve">create a histogram of the data, shown in </w:t>
      </w:r>
      <w:r w:rsidR="00535D1F" w:rsidRPr="0020436B">
        <w:rPr>
          <w:sz w:val="20"/>
        </w:rPr>
        <w:t>Figure 1</w:t>
      </w:r>
      <w:r w:rsidR="00A044ED" w:rsidRPr="00A044ED">
        <w:rPr>
          <w:sz w:val="24"/>
        </w:rPr>
        <w:t>.</w:t>
      </w:r>
      <w:r w:rsidR="00535D1F" w:rsidRPr="0020436B">
        <w:rPr>
          <w:sz w:val="20"/>
        </w:rPr>
        <w:t>5</w:t>
      </w:r>
      <w:r w:rsidR="00A044ED" w:rsidRPr="00A044ED">
        <w:rPr>
          <w:sz w:val="24"/>
        </w:rPr>
        <w:t>.</w:t>
      </w:r>
      <w:r w:rsidR="00724C32" w:rsidRPr="0020436B">
        <w:rPr>
          <w:sz w:val="20"/>
        </w:rPr>
        <w:t xml:space="preserve"> </w:t>
      </w:r>
      <w:r w:rsidR="00AF4810">
        <w:rPr>
          <w:sz w:val="20"/>
        </w:rPr>
        <w:t xml:space="preserve">From the </w:t>
      </w:r>
      <w:r w:rsidR="00CD0734">
        <w:rPr>
          <w:sz w:val="20"/>
        </w:rPr>
        <w:t xml:space="preserve">histogram </w:t>
      </w:r>
      <w:proofErr w:type="gramStart"/>
      <w:r w:rsidR="00CD0734">
        <w:rPr>
          <w:sz w:val="20"/>
        </w:rPr>
        <w:t xml:space="preserve">it can be </w:t>
      </w:r>
      <w:r w:rsidR="00CD0734">
        <w:rPr>
          <w:sz w:val="20"/>
        </w:rPr>
        <w:lastRenderedPageBreak/>
        <w:t xml:space="preserve">seen that </w:t>
      </w:r>
      <w:r w:rsidR="001E7D4B">
        <w:rPr>
          <w:sz w:val="20"/>
        </w:rPr>
        <w:t>the</w:t>
      </w:r>
      <w:proofErr w:type="gramEnd"/>
      <w:r w:rsidR="001E7D4B">
        <w:rPr>
          <w:sz w:val="20"/>
        </w:rPr>
        <w:t xml:space="preserve"> data follows a similar trend that was previously seen in the</w:t>
      </w:r>
      <w:r w:rsidR="00146A4C">
        <w:rPr>
          <w:sz w:val="20"/>
        </w:rPr>
        <w:t xml:space="preserve"> “Days of the Month”</w:t>
      </w:r>
      <w:r w:rsidR="00A044ED" w:rsidRPr="00A044ED">
        <w:rPr>
          <w:sz w:val="24"/>
        </w:rPr>
        <w:t>.</w:t>
      </w:r>
      <w:r w:rsidR="00A852DD">
        <w:rPr>
          <w:sz w:val="20"/>
        </w:rPr>
        <w:t xml:space="preserve"> The trend being that </w:t>
      </w:r>
      <w:r w:rsidR="00AA6BB9">
        <w:rPr>
          <w:sz w:val="20"/>
        </w:rPr>
        <w:t xml:space="preserve">repeat </w:t>
      </w:r>
      <w:r w:rsidR="00A852DD">
        <w:rPr>
          <w:sz w:val="20"/>
        </w:rPr>
        <w:t xml:space="preserve">call volume seems to increase </w:t>
      </w:r>
      <w:r w:rsidR="003B205E">
        <w:rPr>
          <w:sz w:val="20"/>
        </w:rPr>
        <w:t>going</w:t>
      </w:r>
      <w:r w:rsidR="007264E7">
        <w:rPr>
          <w:sz w:val="20"/>
        </w:rPr>
        <w:t xml:space="preserve"> from Sunday to maxing out on Friday</w:t>
      </w:r>
      <w:r w:rsidR="004A6D9B">
        <w:rPr>
          <w:sz w:val="20"/>
        </w:rPr>
        <w:t xml:space="preserve"> and then dropping off </w:t>
      </w:r>
      <w:r w:rsidR="00AA6BB9">
        <w:rPr>
          <w:sz w:val="20"/>
        </w:rPr>
        <w:t>dramatically on Saturday</w:t>
      </w:r>
      <w:r w:rsidR="00A044ED" w:rsidRPr="00A044ED">
        <w:rPr>
          <w:sz w:val="24"/>
        </w:rPr>
        <w:t>.</w:t>
      </w:r>
      <w:r w:rsidR="00AA6BB9">
        <w:rPr>
          <w:sz w:val="20"/>
        </w:rPr>
        <w:t xml:space="preserve"> The possible reason </w:t>
      </w:r>
      <w:r w:rsidR="003803C4">
        <w:rPr>
          <w:sz w:val="20"/>
        </w:rPr>
        <w:t>for this trend is that people tend to get paid closer to the end of the week, usually Thursday or Friday</w:t>
      </w:r>
      <w:r w:rsidR="00A044ED" w:rsidRPr="00A044ED">
        <w:rPr>
          <w:sz w:val="24"/>
        </w:rPr>
        <w:t>.</w:t>
      </w:r>
      <w:r w:rsidR="00810694">
        <w:rPr>
          <w:sz w:val="20"/>
        </w:rPr>
        <w:t xml:space="preserve"> The average user would most likely call on these days to see what their balance is on their card to see if their check went through and will most likely call back to see it’s in yet</w:t>
      </w:r>
      <w:r w:rsidR="00A044ED" w:rsidRPr="00A044ED">
        <w:rPr>
          <w:sz w:val="24"/>
        </w:rPr>
        <w:t>.</w:t>
      </w:r>
      <w:r w:rsidR="00581342">
        <w:rPr>
          <w:sz w:val="20"/>
        </w:rPr>
        <w:t xml:space="preserve"> The sudden drop off on weekends</w:t>
      </w:r>
      <w:r w:rsidR="003B205E">
        <w:rPr>
          <w:sz w:val="20"/>
        </w:rPr>
        <w:t xml:space="preserve"> is an interesting case to look at</w:t>
      </w:r>
      <w:r w:rsidR="00A044ED" w:rsidRPr="00A044ED">
        <w:rPr>
          <w:sz w:val="24"/>
        </w:rPr>
        <w:t>.</w:t>
      </w:r>
      <w:r w:rsidR="003B205E">
        <w:rPr>
          <w:sz w:val="20"/>
        </w:rPr>
        <w:t xml:space="preserve"> This could be explained by</w:t>
      </w:r>
      <w:r w:rsidR="0027575B">
        <w:rPr>
          <w:sz w:val="20"/>
        </w:rPr>
        <w:t xml:space="preserve"> people simply not wanting to call in on their day off, or not knowing that the line is open on weekends, which is the case with a lot of call centers</w:t>
      </w:r>
      <w:r w:rsidR="00A044ED" w:rsidRPr="00A044ED">
        <w:rPr>
          <w:sz w:val="24"/>
        </w:rPr>
        <w:t>.</w:t>
      </w:r>
      <w:r w:rsidR="0027575B">
        <w:rPr>
          <w:sz w:val="20"/>
        </w:rPr>
        <w:t xml:space="preserve"> However, these claims are outside the scope of this research and will require additional time and resources to find out the reason for this</w:t>
      </w:r>
      <w:r w:rsidR="00A044ED" w:rsidRPr="00A044ED">
        <w:rPr>
          <w:sz w:val="24"/>
        </w:rPr>
        <w:t>.</w:t>
      </w:r>
      <w:r w:rsidR="0027575B">
        <w:rPr>
          <w:sz w:val="20"/>
        </w:rPr>
        <w:t xml:space="preserve"> </w:t>
      </w:r>
      <w:r w:rsidR="00700F2B">
        <w:rPr>
          <w:sz w:val="20"/>
        </w:rPr>
        <w:t xml:space="preserve">Overall, it can be said that </w:t>
      </w:r>
      <w:r w:rsidR="007D3587">
        <w:rPr>
          <w:sz w:val="20"/>
        </w:rPr>
        <w:t>repeat call volume hits its highs on Fridays while dropping off for the weekend</w:t>
      </w:r>
      <w:r w:rsidR="00A044ED" w:rsidRPr="00A044ED">
        <w:rPr>
          <w:sz w:val="24"/>
        </w:rPr>
        <w:t>.</w:t>
      </w:r>
      <w:r w:rsidR="007D3587">
        <w:rPr>
          <w:sz w:val="20"/>
        </w:rPr>
        <w:t xml:space="preserve"> Weekdays experience on average more </w:t>
      </w:r>
      <w:r w:rsidR="00F24699">
        <w:rPr>
          <w:sz w:val="20"/>
        </w:rPr>
        <w:t>per day repeat call volume then the weekends</w:t>
      </w:r>
      <w:r w:rsidR="00A044ED" w:rsidRPr="00A044ED">
        <w:rPr>
          <w:sz w:val="24"/>
        </w:rPr>
        <w:t>.</w:t>
      </w:r>
      <w:r w:rsidR="00490BD5">
        <w:rPr>
          <w:sz w:val="20"/>
        </w:rPr>
        <w:t xml:space="preserve"> </w:t>
      </w:r>
    </w:p>
    <w:p w14:paraId="6E3395A7" w14:textId="4C010FBE" w:rsidR="00945B38" w:rsidRDefault="00945B38" w:rsidP="00F84B1E">
      <w:pPr>
        <w:rPr>
          <w:sz w:val="20"/>
        </w:rPr>
      </w:pPr>
    </w:p>
    <w:p w14:paraId="5FC5D166" w14:textId="47D65C8B" w:rsidR="00945B38" w:rsidRDefault="00945B38" w:rsidP="00F84B1E">
      <w:pPr>
        <w:rPr>
          <w:sz w:val="20"/>
        </w:rPr>
      </w:pPr>
      <w:r w:rsidRPr="00297583">
        <w:rPr>
          <w:b/>
          <w:sz w:val="20"/>
        </w:rPr>
        <w:t>Figure 1</w:t>
      </w:r>
      <w:r w:rsidR="00A044ED" w:rsidRPr="00A044ED">
        <w:rPr>
          <w:b/>
          <w:sz w:val="24"/>
        </w:rPr>
        <w:t>.</w:t>
      </w:r>
      <w:r w:rsidRPr="00297583">
        <w:rPr>
          <w:b/>
          <w:sz w:val="20"/>
        </w:rPr>
        <w:t>5: A histogram of repeat call volume by days of the week</w:t>
      </w:r>
    </w:p>
    <w:p w14:paraId="55D97FEE" w14:textId="77777777" w:rsidR="006A3747" w:rsidRDefault="006A3747" w:rsidP="00F84B1E">
      <w:pPr>
        <w:rPr>
          <w:sz w:val="20"/>
        </w:rPr>
      </w:pPr>
      <w:r>
        <w:rPr>
          <w:sz w:val="20"/>
        </w:rPr>
        <w:pict w14:anchorId="754D0787">
          <v:shape id="_x0000_i1095" type="#_x0000_t75" style="width:237.6pt;height:165.6pt">
            <v:imagedata r:id="rId10" o:title="AA118445"/>
          </v:shape>
        </w:pict>
      </w:r>
    </w:p>
    <w:p w14:paraId="38285AC7" w14:textId="7F2F54EA" w:rsidR="006A3747" w:rsidRDefault="006A3747" w:rsidP="00F84B1E">
      <w:pPr>
        <w:rPr>
          <w:sz w:val="20"/>
        </w:rPr>
      </w:pPr>
    </w:p>
    <w:p w14:paraId="3E8A613A" w14:textId="5079C1D5" w:rsidR="00992F78" w:rsidRDefault="00490BD5" w:rsidP="00490BD5">
      <w:pPr>
        <w:pStyle w:val="Heading2"/>
      </w:pPr>
      <w:r>
        <w:t>Time of Day</w:t>
      </w:r>
    </w:p>
    <w:p w14:paraId="1CCC543D" w14:textId="297C62CE" w:rsidR="00490BD5" w:rsidRDefault="00826270" w:rsidP="00F84B1E">
      <w:pPr>
        <w:rPr>
          <w:sz w:val="20"/>
        </w:rPr>
      </w:pPr>
      <w:r>
        <w:rPr>
          <w:sz w:val="20"/>
        </w:rPr>
        <w:t xml:space="preserve">For Time of the Day the </w:t>
      </w:r>
      <w:r w:rsidR="00AD6F36">
        <w:rPr>
          <w:sz w:val="20"/>
        </w:rPr>
        <w:t>Record Written portion had to be edited once more</w:t>
      </w:r>
      <w:r w:rsidR="00A044ED" w:rsidRPr="00A044ED">
        <w:rPr>
          <w:sz w:val="24"/>
        </w:rPr>
        <w:t>.</w:t>
      </w:r>
      <w:r w:rsidR="00AD6F36">
        <w:rPr>
          <w:sz w:val="20"/>
        </w:rPr>
        <w:t xml:space="preserve"> The “Date” portion of the data had to </w:t>
      </w:r>
      <w:r w:rsidR="00923DA6">
        <w:rPr>
          <w:sz w:val="20"/>
        </w:rPr>
        <w:t>be removed to leave only the time of day the repeat call came in</w:t>
      </w:r>
      <w:r w:rsidR="00A044ED" w:rsidRPr="00A044ED">
        <w:rPr>
          <w:sz w:val="24"/>
        </w:rPr>
        <w:t>.</w:t>
      </w:r>
      <w:r w:rsidR="00FD4DB3">
        <w:rPr>
          <w:sz w:val="20"/>
        </w:rPr>
        <w:t xml:space="preserve"> </w:t>
      </w:r>
      <w:r w:rsidR="00CE1059">
        <w:rPr>
          <w:sz w:val="20"/>
        </w:rPr>
        <w:t>24-hour</w:t>
      </w:r>
      <w:r w:rsidR="00680CE0">
        <w:rPr>
          <w:sz w:val="20"/>
        </w:rPr>
        <w:t xml:space="preserve"> time had to be used</w:t>
      </w:r>
      <w:r w:rsidR="00680E43">
        <w:rPr>
          <w:sz w:val="20"/>
        </w:rPr>
        <w:t xml:space="preserve"> be used as the library is not capable to understand </w:t>
      </w:r>
      <w:r w:rsidR="00CE1059">
        <w:rPr>
          <w:sz w:val="20"/>
        </w:rPr>
        <w:t>the string portion of “AM” or “PM”</w:t>
      </w:r>
      <w:r w:rsidR="00A044ED" w:rsidRPr="00A044ED">
        <w:rPr>
          <w:sz w:val="24"/>
        </w:rPr>
        <w:t>.</w:t>
      </w:r>
      <w:r w:rsidR="00CE1059">
        <w:rPr>
          <w:sz w:val="20"/>
        </w:rPr>
        <w:t xml:space="preserve"> Then once the data </w:t>
      </w:r>
      <w:r w:rsidR="00EA5F02">
        <w:rPr>
          <w:sz w:val="20"/>
        </w:rPr>
        <w:t>was in the 24-format</w:t>
      </w:r>
      <w:r w:rsidR="0027120E">
        <w:rPr>
          <w:sz w:val="20"/>
        </w:rPr>
        <w:t xml:space="preserve"> (00:00) the colon was replaced with a decimal to allow it to work </w:t>
      </w:r>
      <w:r w:rsidR="00BF1228">
        <w:rPr>
          <w:sz w:val="20"/>
        </w:rPr>
        <w:t>with the library properly</w:t>
      </w:r>
      <w:r w:rsidR="00A044ED" w:rsidRPr="00A044ED">
        <w:rPr>
          <w:sz w:val="24"/>
        </w:rPr>
        <w:t>.</w:t>
      </w:r>
      <w:r w:rsidR="00BF1228">
        <w:rPr>
          <w:sz w:val="20"/>
        </w:rPr>
        <w:t xml:space="preserve"> This also allow</w:t>
      </w:r>
      <w:r w:rsidR="00D24010">
        <w:rPr>
          <w:sz w:val="20"/>
        </w:rPr>
        <w:t>s</w:t>
      </w:r>
      <w:r w:rsidR="00BF1228">
        <w:rPr>
          <w:sz w:val="20"/>
        </w:rPr>
        <w:t xml:space="preserve"> for it to graphed </w:t>
      </w:r>
      <w:r w:rsidR="00D24010">
        <w:rPr>
          <w:sz w:val="20"/>
        </w:rPr>
        <w:t xml:space="preserve">using the 24-hour timeframe vs a </w:t>
      </w:r>
      <w:r w:rsidR="00A13426">
        <w:rPr>
          <w:sz w:val="20"/>
        </w:rPr>
        <w:t>2400-time</w:t>
      </w:r>
      <w:r w:rsidR="00645CF0">
        <w:rPr>
          <w:sz w:val="20"/>
        </w:rPr>
        <w:t xml:space="preserve"> scale </w:t>
      </w:r>
      <w:r w:rsidR="00D24010">
        <w:rPr>
          <w:sz w:val="20"/>
        </w:rPr>
        <w:t xml:space="preserve">used in military </w:t>
      </w:r>
      <w:r w:rsidR="005C3CE1">
        <w:rPr>
          <w:sz w:val="20"/>
        </w:rPr>
        <w:t xml:space="preserve">time </w:t>
      </w:r>
      <w:r w:rsidR="00D24010">
        <w:rPr>
          <w:sz w:val="20"/>
        </w:rPr>
        <w:t>purposes</w:t>
      </w:r>
      <w:r w:rsidR="00EB3E0E">
        <w:rPr>
          <w:sz w:val="20"/>
        </w:rPr>
        <w:t xml:space="preserve"> though both would be able to accomplish the </w:t>
      </w:r>
      <w:r w:rsidR="00EB3E0E">
        <w:rPr>
          <w:sz w:val="20"/>
        </w:rPr>
        <w:t>task</w:t>
      </w:r>
      <w:r w:rsidR="00A044ED" w:rsidRPr="00A044ED">
        <w:rPr>
          <w:sz w:val="24"/>
        </w:rPr>
        <w:t>.</w:t>
      </w:r>
      <w:r w:rsidR="00A13426">
        <w:rPr>
          <w:sz w:val="20"/>
        </w:rPr>
        <w:t xml:space="preserve"> </w:t>
      </w:r>
      <w:r w:rsidR="005874CE">
        <w:rPr>
          <w:sz w:val="20"/>
        </w:rPr>
        <w:t xml:space="preserve">The data was trimmed down to only include the time and the </w:t>
      </w:r>
      <w:proofErr w:type="spellStart"/>
      <w:r w:rsidR="005874CE">
        <w:rPr>
          <w:sz w:val="20"/>
        </w:rPr>
        <w:t>Cluster_ID</w:t>
      </w:r>
      <w:proofErr w:type="spellEnd"/>
      <w:r w:rsidR="005874CE">
        <w:rPr>
          <w:sz w:val="20"/>
        </w:rPr>
        <w:t>, as seen in Table 1</w:t>
      </w:r>
      <w:r w:rsidR="00A044ED" w:rsidRPr="00A044ED">
        <w:rPr>
          <w:sz w:val="24"/>
        </w:rPr>
        <w:t>.</w:t>
      </w:r>
      <w:r w:rsidR="005874CE">
        <w:rPr>
          <w:sz w:val="20"/>
        </w:rPr>
        <w:t>6</w:t>
      </w:r>
      <w:r w:rsidR="00A044ED" w:rsidRPr="00A044ED">
        <w:rPr>
          <w:sz w:val="24"/>
        </w:rPr>
        <w:t>.</w:t>
      </w:r>
      <w:r w:rsidR="00DF5C58">
        <w:rPr>
          <w:sz w:val="20"/>
        </w:rPr>
        <w:t xml:space="preserve"> All time data is using Central Standard Time as a base</w:t>
      </w:r>
      <w:r w:rsidR="00A044ED" w:rsidRPr="00A044ED">
        <w:rPr>
          <w:sz w:val="24"/>
        </w:rPr>
        <w:t>.</w:t>
      </w:r>
    </w:p>
    <w:p w14:paraId="0AD0790D" w14:textId="17DEA140" w:rsidR="005C3CE1" w:rsidRDefault="005C3CE1" w:rsidP="00F84B1E">
      <w:pPr>
        <w:rPr>
          <w:sz w:val="20"/>
        </w:rPr>
      </w:pPr>
    </w:p>
    <w:p w14:paraId="52DCD450" w14:textId="1667F508" w:rsidR="005874CE" w:rsidRPr="005874CE" w:rsidRDefault="005874CE" w:rsidP="00F84B1E">
      <w:pPr>
        <w:rPr>
          <w:b/>
          <w:sz w:val="20"/>
        </w:rPr>
      </w:pPr>
      <w:r w:rsidRPr="00A9324A">
        <w:rPr>
          <w:b/>
          <w:sz w:val="20"/>
        </w:rPr>
        <w:t>Table 1</w:t>
      </w:r>
      <w:r w:rsidR="00A044ED" w:rsidRPr="00A044ED">
        <w:rPr>
          <w:b/>
          <w:sz w:val="24"/>
        </w:rPr>
        <w:t>.</w:t>
      </w:r>
      <w:r w:rsidRPr="00A9324A">
        <w:rPr>
          <w:b/>
          <w:sz w:val="20"/>
        </w:rPr>
        <w:t>6:</w:t>
      </w:r>
      <w:r>
        <w:rPr>
          <w:sz w:val="20"/>
        </w:rPr>
        <w:t xml:space="preserve"> </w:t>
      </w:r>
      <w:r w:rsidRPr="007D61CF">
        <w:rPr>
          <w:b/>
          <w:sz w:val="20"/>
        </w:rPr>
        <w:t>An excerpt of the data used for “</w:t>
      </w:r>
      <w:r>
        <w:rPr>
          <w:b/>
          <w:sz w:val="20"/>
        </w:rPr>
        <w:t>Time of Day</w:t>
      </w:r>
      <w:r w:rsidRPr="007D61CF">
        <w:rPr>
          <w:b/>
          <w:sz w:val="20"/>
        </w:rPr>
        <w:t>” part of the analysis only showing the day of the week, here 1</w:t>
      </w:r>
      <w:r w:rsidR="00A044ED" w:rsidRPr="00A044ED">
        <w:rPr>
          <w:b/>
          <w:sz w:val="24"/>
        </w:rPr>
        <w:t>.</w:t>
      </w:r>
      <w:r w:rsidR="00A9324A">
        <w:rPr>
          <w:b/>
          <w:sz w:val="20"/>
        </w:rPr>
        <w:t>26</w:t>
      </w:r>
      <w:r w:rsidRPr="007D61CF">
        <w:rPr>
          <w:b/>
          <w:sz w:val="20"/>
        </w:rPr>
        <w:t xml:space="preserve"> mean</w:t>
      </w:r>
      <w:r w:rsidR="00A9324A">
        <w:rPr>
          <w:b/>
          <w:sz w:val="20"/>
        </w:rPr>
        <w:t>s</w:t>
      </w:r>
      <w:r w:rsidRPr="007D61CF">
        <w:rPr>
          <w:b/>
          <w:sz w:val="20"/>
        </w:rPr>
        <w:t xml:space="preserve"> “</w:t>
      </w:r>
      <w:r w:rsidR="00A9324A">
        <w:rPr>
          <w:b/>
          <w:sz w:val="20"/>
        </w:rPr>
        <w:t>01:26 AM</w:t>
      </w:r>
      <w:r w:rsidRPr="007D61CF">
        <w:rPr>
          <w:b/>
          <w:sz w:val="20"/>
        </w:rPr>
        <w:t xml:space="preserve">” and the </w:t>
      </w:r>
      <w:proofErr w:type="spellStart"/>
      <w:r w:rsidRPr="007D61CF">
        <w:rPr>
          <w:b/>
          <w:sz w:val="20"/>
        </w:rPr>
        <w:t>Cluster_ID</w:t>
      </w:r>
      <w:proofErr w:type="spellEnd"/>
      <w:r w:rsidRPr="007D61CF">
        <w:rPr>
          <w:b/>
          <w:sz w:val="20"/>
        </w:rPr>
        <w:t xml:space="preserve"> showing the LOB the </w:t>
      </w:r>
      <w:r w:rsidR="00A9324A">
        <w:rPr>
          <w:b/>
          <w:sz w:val="20"/>
        </w:rPr>
        <w:t xml:space="preserve">repeat </w:t>
      </w:r>
      <w:r w:rsidRPr="007D61CF">
        <w:rPr>
          <w:b/>
          <w:sz w:val="20"/>
        </w:rPr>
        <w:t>call went to</w:t>
      </w:r>
      <w:r w:rsidR="00A044ED" w:rsidRPr="00A044ED">
        <w:rPr>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9"/>
        <w:gridCol w:w="2509"/>
      </w:tblGrid>
      <w:tr w:rsidR="005C3CE1" w:rsidRPr="003114D4" w14:paraId="7E9D6C88" w14:textId="77777777" w:rsidTr="003114D4">
        <w:tc>
          <w:tcPr>
            <w:tcW w:w="2509" w:type="dxa"/>
            <w:shd w:val="clear" w:color="auto" w:fill="auto"/>
          </w:tcPr>
          <w:p w14:paraId="0083DF18" w14:textId="0B038F32" w:rsidR="005C3CE1" w:rsidRPr="003114D4" w:rsidRDefault="005C3CE1" w:rsidP="00F84B1E">
            <w:pPr>
              <w:rPr>
                <w:sz w:val="20"/>
              </w:rPr>
            </w:pPr>
            <w:proofErr w:type="spellStart"/>
            <w:r w:rsidRPr="003114D4">
              <w:rPr>
                <w:sz w:val="20"/>
              </w:rPr>
              <w:t>RecordWritten</w:t>
            </w:r>
            <w:proofErr w:type="spellEnd"/>
          </w:p>
        </w:tc>
        <w:tc>
          <w:tcPr>
            <w:tcW w:w="2509" w:type="dxa"/>
            <w:shd w:val="clear" w:color="auto" w:fill="auto"/>
          </w:tcPr>
          <w:p w14:paraId="5E124993" w14:textId="5E87C494" w:rsidR="005C3CE1" w:rsidRPr="003114D4" w:rsidRDefault="005C3CE1" w:rsidP="00F84B1E">
            <w:pPr>
              <w:rPr>
                <w:sz w:val="20"/>
              </w:rPr>
            </w:pPr>
            <w:proofErr w:type="spellStart"/>
            <w:r w:rsidRPr="003114D4">
              <w:rPr>
                <w:sz w:val="20"/>
              </w:rPr>
              <w:t>Cluster_ID</w:t>
            </w:r>
            <w:proofErr w:type="spellEnd"/>
          </w:p>
        </w:tc>
      </w:tr>
      <w:tr w:rsidR="005C3CE1" w:rsidRPr="003114D4" w14:paraId="715D250F" w14:textId="77777777" w:rsidTr="003114D4">
        <w:tc>
          <w:tcPr>
            <w:tcW w:w="2509" w:type="dxa"/>
            <w:shd w:val="clear" w:color="auto" w:fill="auto"/>
          </w:tcPr>
          <w:p w14:paraId="7859AACB" w14:textId="20D53766" w:rsidR="005C3CE1" w:rsidRPr="003114D4" w:rsidRDefault="00C60717" w:rsidP="00F84B1E">
            <w:pPr>
              <w:rPr>
                <w:sz w:val="20"/>
              </w:rPr>
            </w:pPr>
            <w:r w:rsidRPr="003114D4">
              <w:rPr>
                <w:sz w:val="20"/>
              </w:rPr>
              <w:t>1</w:t>
            </w:r>
            <w:r w:rsidR="00A044ED" w:rsidRPr="003114D4">
              <w:rPr>
                <w:sz w:val="24"/>
              </w:rPr>
              <w:t>.</w:t>
            </w:r>
            <w:r w:rsidRPr="003114D4">
              <w:rPr>
                <w:sz w:val="20"/>
              </w:rPr>
              <w:t>26</w:t>
            </w:r>
          </w:p>
        </w:tc>
        <w:tc>
          <w:tcPr>
            <w:tcW w:w="2509" w:type="dxa"/>
            <w:shd w:val="clear" w:color="auto" w:fill="auto"/>
          </w:tcPr>
          <w:p w14:paraId="22FA24A9" w14:textId="63EDE1D2" w:rsidR="005C3CE1" w:rsidRPr="003114D4" w:rsidRDefault="00A13426" w:rsidP="00F84B1E">
            <w:pPr>
              <w:rPr>
                <w:sz w:val="20"/>
              </w:rPr>
            </w:pPr>
            <w:r w:rsidRPr="003114D4">
              <w:rPr>
                <w:sz w:val="20"/>
              </w:rPr>
              <w:t>2</w:t>
            </w:r>
          </w:p>
        </w:tc>
      </w:tr>
      <w:tr w:rsidR="005C3CE1" w:rsidRPr="003114D4" w14:paraId="245A5546" w14:textId="77777777" w:rsidTr="003114D4">
        <w:tc>
          <w:tcPr>
            <w:tcW w:w="2509" w:type="dxa"/>
            <w:shd w:val="clear" w:color="auto" w:fill="auto"/>
          </w:tcPr>
          <w:p w14:paraId="1D639D19" w14:textId="57045F13" w:rsidR="005C3CE1" w:rsidRPr="003114D4" w:rsidRDefault="00C60717" w:rsidP="00F84B1E">
            <w:pPr>
              <w:rPr>
                <w:sz w:val="20"/>
              </w:rPr>
            </w:pPr>
            <w:r w:rsidRPr="003114D4">
              <w:rPr>
                <w:sz w:val="20"/>
              </w:rPr>
              <w:t>1</w:t>
            </w:r>
            <w:r w:rsidR="00A044ED" w:rsidRPr="003114D4">
              <w:rPr>
                <w:sz w:val="24"/>
              </w:rPr>
              <w:t>.</w:t>
            </w:r>
            <w:r w:rsidRPr="003114D4">
              <w:rPr>
                <w:sz w:val="20"/>
              </w:rPr>
              <w:t>31</w:t>
            </w:r>
          </w:p>
        </w:tc>
        <w:tc>
          <w:tcPr>
            <w:tcW w:w="2509" w:type="dxa"/>
            <w:shd w:val="clear" w:color="auto" w:fill="auto"/>
          </w:tcPr>
          <w:p w14:paraId="118E8A3F" w14:textId="37FD1A85" w:rsidR="005C3CE1" w:rsidRPr="003114D4" w:rsidRDefault="00A13426" w:rsidP="00F84B1E">
            <w:pPr>
              <w:rPr>
                <w:sz w:val="20"/>
              </w:rPr>
            </w:pPr>
            <w:r w:rsidRPr="003114D4">
              <w:rPr>
                <w:sz w:val="20"/>
              </w:rPr>
              <w:t>3</w:t>
            </w:r>
          </w:p>
        </w:tc>
      </w:tr>
      <w:tr w:rsidR="005C3CE1" w:rsidRPr="003114D4" w14:paraId="7DE29BC3" w14:textId="77777777" w:rsidTr="003114D4">
        <w:tc>
          <w:tcPr>
            <w:tcW w:w="2509" w:type="dxa"/>
            <w:shd w:val="clear" w:color="auto" w:fill="auto"/>
          </w:tcPr>
          <w:p w14:paraId="388635B9" w14:textId="34E2A8C7" w:rsidR="005C3CE1" w:rsidRPr="003114D4" w:rsidRDefault="00C60717" w:rsidP="00F84B1E">
            <w:pPr>
              <w:rPr>
                <w:sz w:val="20"/>
              </w:rPr>
            </w:pPr>
            <w:r w:rsidRPr="003114D4">
              <w:rPr>
                <w:sz w:val="20"/>
              </w:rPr>
              <w:t>1</w:t>
            </w:r>
            <w:r w:rsidR="00A044ED" w:rsidRPr="003114D4">
              <w:rPr>
                <w:sz w:val="24"/>
              </w:rPr>
              <w:t>.</w:t>
            </w:r>
            <w:r w:rsidRPr="003114D4">
              <w:rPr>
                <w:sz w:val="20"/>
              </w:rPr>
              <w:t>33</w:t>
            </w:r>
          </w:p>
        </w:tc>
        <w:tc>
          <w:tcPr>
            <w:tcW w:w="2509" w:type="dxa"/>
            <w:shd w:val="clear" w:color="auto" w:fill="auto"/>
          </w:tcPr>
          <w:p w14:paraId="0FC7C523" w14:textId="03EF2302" w:rsidR="005C3CE1" w:rsidRPr="003114D4" w:rsidRDefault="00A13426" w:rsidP="00F84B1E">
            <w:pPr>
              <w:rPr>
                <w:sz w:val="20"/>
              </w:rPr>
            </w:pPr>
            <w:r w:rsidRPr="003114D4">
              <w:rPr>
                <w:sz w:val="20"/>
              </w:rPr>
              <w:t>3</w:t>
            </w:r>
          </w:p>
        </w:tc>
      </w:tr>
    </w:tbl>
    <w:p w14:paraId="47C73F74" w14:textId="041BBC0F" w:rsidR="005C3CE1" w:rsidRDefault="005C3CE1" w:rsidP="00F84B1E">
      <w:pPr>
        <w:rPr>
          <w:sz w:val="20"/>
        </w:rPr>
      </w:pPr>
    </w:p>
    <w:p w14:paraId="370A4059" w14:textId="061102B3" w:rsidR="00A9324A" w:rsidRDefault="007129D8" w:rsidP="00F84B1E">
      <w:pPr>
        <w:rPr>
          <w:sz w:val="20"/>
        </w:rPr>
      </w:pPr>
      <w:r>
        <w:rPr>
          <w:sz w:val="20"/>
        </w:rPr>
        <w:t xml:space="preserve">Using the </w:t>
      </w:r>
      <w:r w:rsidR="00344BA9">
        <w:rPr>
          <w:sz w:val="20"/>
        </w:rPr>
        <w:t>newly trimmed data a histogram was made of time of day repeat calls</w:t>
      </w:r>
      <w:r w:rsidR="0048526F">
        <w:rPr>
          <w:sz w:val="20"/>
        </w:rPr>
        <w:t xml:space="preserve"> using the matplotlib library</w:t>
      </w:r>
      <w:r w:rsidR="00A044ED" w:rsidRPr="00A044ED">
        <w:rPr>
          <w:sz w:val="24"/>
        </w:rPr>
        <w:t>.</w:t>
      </w:r>
      <w:r w:rsidR="0048526F">
        <w:rPr>
          <w:sz w:val="20"/>
        </w:rPr>
        <w:t xml:space="preserve"> The data was split into </w:t>
      </w:r>
      <w:r w:rsidR="000F51B1">
        <w:rPr>
          <w:sz w:val="20"/>
        </w:rPr>
        <w:t>24 sections to represent the 24 hours of the day</w:t>
      </w:r>
      <w:r w:rsidR="00A044ED" w:rsidRPr="00A044ED">
        <w:rPr>
          <w:sz w:val="24"/>
        </w:rPr>
        <w:t>.</w:t>
      </w:r>
      <w:r w:rsidR="001752B2">
        <w:rPr>
          <w:sz w:val="20"/>
        </w:rPr>
        <w:t xml:space="preserve"> The histogram shows the volumes for each hours of the day</w:t>
      </w:r>
      <w:r w:rsidR="00A044ED" w:rsidRPr="00A044ED">
        <w:rPr>
          <w:sz w:val="24"/>
        </w:rPr>
        <w:t>.</w:t>
      </w:r>
      <w:r w:rsidR="001752B2">
        <w:rPr>
          <w:sz w:val="20"/>
        </w:rPr>
        <w:t xml:space="preserve"> From this </w:t>
      </w:r>
      <w:r w:rsidR="00AD51A1">
        <w:rPr>
          <w:sz w:val="20"/>
        </w:rPr>
        <w:t>graph</w:t>
      </w:r>
      <w:r w:rsidR="001752B2">
        <w:rPr>
          <w:sz w:val="20"/>
        </w:rPr>
        <w:t xml:space="preserve"> </w:t>
      </w:r>
      <w:r w:rsidR="00C83939">
        <w:rPr>
          <w:sz w:val="20"/>
        </w:rPr>
        <w:t>the</w:t>
      </w:r>
      <w:r w:rsidR="001752B2">
        <w:rPr>
          <w:sz w:val="20"/>
        </w:rPr>
        <w:t xml:space="preserve"> peak time for </w:t>
      </w:r>
      <w:r w:rsidR="008279D8">
        <w:rPr>
          <w:sz w:val="20"/>
        </w:rPr>
        <w:t>repeat calls is</w:t>
      </w:r>
      <w:r w:rsidR="00DE0EE5">
        <w:rPr>
          <w:sz w:val="20"/>
        </w:rPr>
        <w:t xml:space="preserve"> in the 11:00 AM to 1:00 PM timeslot with </w:t>
      </w:r>
      <w:r w:rsidR="00EC5C11">
        <w:rPr>
          <w:sz w:val="20"/>
        </w:rPr>
        <w:t>average of over 1750 repeat calls per hour</w:t>
      </w:r>
      <w:r w:rsidR="004075B4">
        <w:rPr>
          <w:sz w:val="20"/>
        </w:rPr>
        <w:t xml:space="preserve"> as seen in Figure 1</w:t>
      </w:r>
      <w:r w:rsidR="00A044ED" w:rsidRPr="00A044ED">
        <w:rPr>
          <w:sz w:val="24"/>
        </w:rPr>
        <w:t>.</w:t>
      </w:r>
      <w:r w:rsidR="004075B4">
        <w:rPr>
          <w:sz w:val="20"/>
        </w:rPr>
        <w:t>7</w:t>
      </w:r>
      <w:r w:rsidR="00A044ED" w:rsidRPr="00A044ED">
        <w:rPr>
          <w:sz w:val="24"/>
        </w:rPr>
        <w:t>.</w:t>
      </w:r>
      <w:r w:rsidR="00EC5C11">
        <w:rPr>
          <w:sz w:val="20"/>
        </w:rPr>
        <w:t xml:space="preserve"> The trend then starts to decay there after </w:t>
      </w:r>
      <w:r w:rsidR="00C83939">
        <w:rPr>
          <w:sz w:val="20"/>
        </w:rPr>
        <w:t>and continues to do so until 5:00 AM</w:t>
      </w:r>
      <w:r w:rsidR="00C23E56">
        <w:rPr>
          <w:sz w:val="20"/>
        </w:rPr>
        <w:t xml:space="preserve">, where the </w:t>
      </w:r>
      <w:r w:rsidR="004A7394">
        <w:rPr>
          <w:sz w:val="20"/>
        </w:rPr>
        <w:t>number</w:t>
      </w:r>
      <w:r w:rsidR="00C23E56">
        <w:rPr>
          <w:sz w:val="20"/>
        </w:rPr>
        <w:t xml:space="preserve"> of repeat callers starts to climb back up to the peak at 12:00 PM</w:t>
      </w:r>
      <w:r w:rsidR="00A044ED" w:rsidRPr="00A044ED">
        <w:rPr>
          <w:sz w:val="24"/>
        </w:rPr>
        <w:t>.</w:t>
      </w:r>
      <w:r w:rsidR="004A7394">
        <w:rPr>
          <w:sz w:val="20"/>
        </w:rPr>
        <w:t xml:space="preserve"> From this </w:t>
      </w:r>
      <w:r w:rsidR="00C8623A">
        <w:rPr>
          <w:sz w:val="20"/>
        </w:rPr>
        <w:t>it can be deduced that repeat call volume tends to happen during the daylight hours instead of nighttime</w:t>
      </w:r>
      <w:r w:rsidR="00A044ED" w:rsidRPr="00A044ED">
        <w:rPr>
          <w:sz w:val="24"/>
        </w:rPr>
        <w:t>.</w:t>
      </w:r>
      <w:r w:rsidR="00B65B3F">
        <w:rPr>
          <w:sz w:val="20"/>
        </w:rPr>
        <w:t xml:space="preserve"> The reason for this is most likely </w:t>
      </w:r>
      <w:r w:rsidR="007B7546">
        <w:rPr>
          <w:sz w:val="20"/>
        </w:rPr>
        <w:t>because</w:t>
      </w:r>
      <w:r w:rsidR="00B65B3F">
        <w:rPr>
          <w:sz w:val="20"/>
        </w:rPr>
        <w:t xml:space="preserve"> most people are up at these hours of the da</w:t>
      </w:r>
      <w:r w:rsidR="00631163">
        <w:rPr>
          <w:sz w:val="20"/>
        </w:rPr>
        <w:t xml:space="preserve">y in the United States, the call center does not handle non-domestic calls </w:t>
      </w:r>
      <w:r w:rsidR="008C0F80">
        <w:rPr>
          <w:sz w:val="20"/>
        </w:rPr>
        <w:t xml:space="preserve">for this </w:t>
      </w:r>
      <w:r w:rsidR="00D36AA3">
        <w:rPr>
          <w:sz w:val="20"/>
        </w:rPr>
        <w:t>call</w:t>
      </w:r>
      <w:r w:rsidR="008C0F80">
        <w:rPr>
          <w:sz w:val="20"/>
        </w:rPr>
        <w:t xml:space="preserve"> type</w:t>
      </w:r>
      <w:r w:rsidR="00A044ED" w:rsidRPr="00A044ED">
        <w:rPr>
          <w:sz w:val="24"/>
        </w:rPr>
        <w:t>.</w:t>
      </w:r>
      <w:r w:rsidR="008C0F80">
        <w:rPr>
          <w:sz w:val="20"/>
        </w:rPr>
        <w:t xml:space="preserve"> </w:t>
      </w:r>
      <w:r w:rsidR="00487947">
        <w:rPr>
          <w:sz w:val="20"/>
        </w:rPr>
        <w:t xml:space="preserve">It can also be seen that </w:t>
      </w:r>
      <w:r w:rsidR="00555243">
        <w:rPr>
          <w:sz w:val="20"/>
        </w:rPr>
        <w:t xml:space="preserve">the rate in which the repeat call volume increases at a much faster rate </w:t>
      </w:r>
      <w:proofErr w:type="spellStart"/>
      <w:r w:rsidR="00555243">
        <w:rPr>
          <w:sz w:val="20"/>
        </w:rPr>
        <w:t>then</w:t>
      </w:r>
      <w:proofErr w:type="spellEnd"/>
      <w:r w:rsidR="00555243">
        <w:rPr>
          <w:sz w:val="20"/>
        </w:rPr>
        <w:t xml:space="preserve"> it decreases</w:t>
      </w:r>
      <w:r w:rsidR="00A044ED" w:rsidRPr="00A044ED">
        <w:rPr>
          <w:sz w:val="24"/>
        </w:rPr>
        <w:t>.</w:t>
      </w:r>
      <w:r w:rsidR="007D55B8">
        <w:rPr>
          <w:sz w:val="20"/>
        </w:rPr>
        <w:t xml:space="preserve"> The reason for this phenomenon would need to be researched further to elucidate the reason, but a possible reason could do when they wake up versus when they go to sleep</w:t>
      </w:r>
      <w:r w:rsidR="00D11356">
        <w:rPr>
          <w:sz w:val="20"/>
        </w:rPr>
        <w:t xml:space="preserve"> as people tend to wake up at the same </w:t>
      </w:r>
      <w:r w:rsidR="000F0308">
        <w:rPr>
          <w:sz w:val="20"/>
        </w:rPr>
        <w:t>time but</w:t>
      </w:r>
      <w:r w:rsidR="00D11356">
        <w:rPr>
          <w:sz w:val="20"/>
        </w:rPr>
        <w:t xml:space="preserve"> go to sleep at different times</w:t>
      </w:r>
      <w:r w:rsidR="00A044ED" w:rsidRPr="00A044ED">
        <w:rPr>
          <w:sz w:val="24"/>
        </w:rPr>
        <w:t>.</w:t>
      </w:r>
      <w:r w:rsidR="000F0308">
        <w:rPr>
          <w:sz w:val="20"/>
        </w:rPr>
        <w:t xml:space="preserve"> </w:t>
      </w:r>
      <w:r w:rsidR="00354DB3">
        <w:rPr>
          <w:sz w:val="20"/>
        </w:rPr>
        <w:t xml:space="preserve">Another reason is that people are more willing to try to call again in the earlier hours of the day versus the later hours as they have more time to call again to accomplish what that set out to do, but this claim would need to be researched more to </w:t>
      </w:r>
      <w:r w:rsidR="00E12B27">
        <w:rPr>
          <w:sz w:val="20"/>
        </w:rPr>
        <w:t>give a proper answer</w:t>
      </w:r>
      <w:r w:rsidR="00A044ED" w:rsidRPr="00A044ED">
        <w:rPr>
          <w:sz w:val="24"/>
        </w:rPr>
        <w:t>.</w:t>
      </w:r>
    </w:p>
    <w:p w14:paraId="3E46683E" w14:textId="2B5B9621" w:rsidR="00D620D0" w:rsidRDefault="00D620D0" w:rsidP="00F84B1E">
      <w:pPr>
        <w:rPr>
          <w:sz w:val="20"/>
        </w:rPr>
      </w:pPr>
    </w:p>
    <w:p w14:paraId="13B5C4BF" w14:textId="77777777" w:rsidR="00DE62FF" w:rsidRDefault="00DE62FF" w:rsidP="00F84B1E">
      <w:pPr>
        <w:rPr>
          <w:b/>
          <w:sz w:val="20"/>
        </w:rPr>
      </w:pPr>
    </w:p>
    <w:p w14:paraId="035197C1" w14:textId="77777777" w:rsidR="00DE62FF" w:rsidRDefault="00DE62FF" w:rsidP="00F84B1E">
      <w:pPr>
        <w:rPr>
          <w:b/>
          <w:sz w:val="20"/>
        </w:rPr>
      </w:pPr>
    </w:p>
    <w:p w14:paraId="266F8FA7" w14:textId="77777777" w:rsidR="00DE62FF" w:rsidRDefault="00DE62FF" w:rsidP="00F84B1E">
      <w:pPr>
        <w:rPr>
          <w:b/>
          <w:sz w:val="20"/>
        </w:rPr>
      </w:pPr>
    </w:p>
    <w:p w14:paraId="514FFF47" w14:textId="77777777" w:rsidR="00DE62FF" w:rsidRDefault="00DE62FF" w:rsidP="00F84B1E">
      <w:pPr>
        <w:rPr>
          <w:b/>
          <w:sz w:val="20"/>
        </w:rPr>
      </w:pPr>
    </w:p>
    <w:p w14:paraId="19D75B4C" w14:textId="77777777" w:rsidR="00DE62FF" w:rsidRDefault="00DE62FF" w:rsidP="00F84B1E">
      <w:pPr>
        <w:rPr>
          <w:b/>
          <w:sz w:val="20"/>
        </w:rPr>
      </w:pPr>
    </w:p>
    <w:p w14:paraId="37963C97" w14:textId="77777777" w:rsidR="00DE62FF" w:rsidRDefault="00DE62FF" w:rsidP="00F84B1E">
      <w:pPr>
        <w:rPr>
          <w:b/>
          <w:sz w:val="20"/>
        </w:rPr>
      </w:pPr>
    </w:p>
    <w:p w14:paraId="0DC6F395" w14:textId="77777777" w:rsidR="00DE62FF" w:rsidRDefault="00DE62FF" w:rsidP="00F84B1E">
      <w:pPr>
        <w:rPr>
          <w:b/>
          <w:sz w:val="20"/>
        </w:rPr>
      </w:pPr>
    </w:p>
    <w:p w14:paraId="298921B9" w14:textId="77777777" w:rsidR="00DE62FF" w:rsidRDefault="00DE62FF" w:rsidP="00F84B1E">
      <w:pPr>
        <w:rPr>
          <w:b/>
          <w:sz w:val="20"/>
        </w:rPr>
      </w:pPr>
    </w:p>
    <w:p w14:paraId="76587D08" w14:textId="77777777" w:rsidR="00DE62FF" w:rsidRDefault="00DE62FF" w:rsidP="00F84B1E">
      <w:pPr>
        <w:rPr>
          <w:b/>
          <w:sz w:val="20"/>
        </w:rPr>
      </w:pPr>
    </w:p>
    <w:p w14:paraId="739B2782" w14:textId="0CDF875C" w:rsidR="00BB0F2B" w:rsidRPr="00D00230" w:rsidRDefault="00BB0F2B" w:rsidP="00F84B1E">
      <w:pPr>
        <w:rPr>
          <w:b/>
          <w:sz w:val="20"/>
        </w:rPr>
      </w:pPr>
      <w:r w:rsidRPr="00D00230">
        <w:rPr>
          <w:b/>
          <w:sz w:val="20"/>
        </w:rPr>
        <w:t>Figure 1</w:t>
      </w:r>
      <w:r w:rsidR="00A044ED" w:rsidRPr="00A044ED">
        <w:rPr>
          <w:b/>
          <w:sz w:val="24"/>
        </w:rPr>
        <w:t>.</w:t>
      </w:r>
      <w:r w:rsidRPr="00D00230">
        <w:rPr>
          <w:b/>
          <w:sz w:val="20"/>
        </w:rPr>
        <w:t xml:space="preserve">7: A histogram of the number of repeat callers </w:t>
      </w:r>
      <w:r w:rsidR="00D00230" w:rsidRPr="00D00230">
        <w:rPr>
          <w:b/>
          <w:sz w:val="20"/>
        </w:rPr>
        <w:t>based on the time of day that they call in</w:t>
      </w:r>
    </w:p>
    <w:p w14:paraId="30FE1AF2" w14:textId="66A233AF" w:rsidR="00D620D0" w:rsidRDefault="00D620D0" w:rsidP="00F84B1E">
      <w:pPr>
        <w:rPr>
          <w:sz w:val="20"/>
        </w:rPr>
      </w:pPr>
      <w:r>
        <w:rPr>
          <w:sz w:val="20"/>
        </w:rPr>
        <w:pict w14:anchorId="085F3903">
          <v:shape id="_x0000_i1096" type="#_x0000_t75" style="width:241.9pt;height:168.2pt">
            <v:imagedata r:id="rId11" o:title="B34A839B"/>
          </v:shape>
        </w:pict>
      </w:r>
    </w:p>
    <w:p w14:paraId="4AE510C0" w14:textId="77777777" w:rsidR="004C0175" w:rsidRPr="0020436B" w:rsidRDefault="004C0175" w:rsidP="00F84B1E">
      <w:pPr>
        <w:rPr>
          <w:sz w:val="20"/>
        </w:rPr>
      </w:pPr>
    </w:p>
    <w:p w14:paraId="1FA08539" w14:textId="77777777" w:rsidR="00F84B1E" w:rsidRDefault="00F84B1E" w:rsidP="00F84B1E">
      <w:pPr>
        <w:pStyle w:val="Heading1"/>
      </w:pPr>
      <w:r>
        <w:t>References and Citations</w:t>
      </w:r>
    </w:p>
    <w:p w14:paraId="6C2399F8" w14:textId="59A5B97A" w:rsidR="00F84B1E" w:rsidRDefault="00F84B1E" w:rsidP="00F84B1E">
      <w:pPr>
        <w:spacing w:after="120"/>
        <w:rPr>
          <w:sz w:val="20"/>
        </w:rPr>
      </w:pPr>
      <w:r>
        <w:rPr>
          <w:sz w:val="20"/>
        </w:rPr>
        <w:t xml:space="preserve">In conclusion, </w:t>
      </w:r>
      <w:r w:rsidR="002D3D88">
        <w:rPr>
          <w:sz w:val="20"/>
        </w:rPr>
        <w:t>after isolating the data</w:t>
      </w:r>
      <w:r w:rsidR="00FE1AA0">
        <w:rPr>
          <w:sz w:val="20"/>
        </w:rPr>
        <w:t xml:space="preserve"> to examine </w:t>
      </w:r>
      <w:r w:rsidR="00D177A6">
        <w:rPr>
          <w:sz w:val="20"/>
        </w:rPr>
        <w:t>repeat call volume by a day of the month, day of the week, time of day</w:t>
      </w:r>
      <w:r w:rsidR="00C42AF7">
        <w:rPr>
          <w:sz w:val="20"/>
        </w:rPr>
        <w:t xml:space="preserve"> it was found that repeat callers most often call in during the 11:00AM CST-</w:t>
      </w:r>
      <w:r w:rsidR="00A77315">
        <w:rPr>
          <w:sz w:val="20"/>
        </w:rPr>
        <w:t xml:space="preserve">1:00PM CST timeframe and </w:t>
      </w:r>
      <w:r w:rsidR="00E91F62">
        <w:rPr>
          <w:sz w:val="20"/>
        </w:rPr>
        <w:t>during Fridays</w:t>
      </w:r>
      <w:r w:rsidR="00A044ED" w:rsidRPr="00A044ED">
        <w:rPr>
          <w:sz w:val="24"/>
        </w:rPr>
        <w:t>.</w:t>
      </w:r>
      <w:r w:rsidR="00E91F62">
        <w:rPr>
          <w:sz w:val="20"/>
        </w:rPr>
        <w:t xml:space="preserve"> Furthermore, it was found that day of the month </w:t>
      </w:r>
      <w:r w:rsidR="0054590B">
        <w:rPr>
          <w:sz w:val="20"/>
        </w:rPr>
        <w:t xml:space="preserve">seems to </w:t>
      </w:r>
      <w:proofErr w:type="gramStart"/>
      <w:r w:rsidR="0054590B">
        <w:rPr>
          <w:sz w:val="20"/>
        </w:rPr>
        <w:t>plays</w:t>
      </w:r>
      <w:proofErr w:type="gramEnd"/>
      <w:r w:rsidR="0054590B">
        <w:rPr>
          <w:sz w:val="20"/>
        </w:rPr>
        <w:t xml:space="preserve"> no real bearing on repeat call volume</w:t>
      </w:r>
      <w:r w:rsidR="00867CB2">
        <w:rPr>
          <w:sz w:val="20"/>
        </w:rPr>
        <w:t xml:space="preserve">, but that would require a larger data set to see how day of the month data </w:t>
      </w:r>
      <w:r w:rsidR="001143DD">
        <w:rPr>
          <w:sz w:val="20"/>
        </w:rPr>
        <w:t>plays a role in repeat call volume</w:t>
      </w:r>
      <w:r w:rsidR="00A044ED" w:rsidRPr="00A044ED">
        <w:rPr>
          <w:sz w:val="24"/>
        </w:rPr>
        <w:t>.</w:t>
      </w:r>
      <w:r w:rsidR="001143DD">
        <w:rPr>
          <w:sz w:val="20"/>
        </w:rPr>
        <w:t xml:space="preserve"> </w:t>
      </w:r>
    </w:p>
    <w:p w14:paraId="3382C9D2" w14:textId="1C1EF046" w:rsidR="00BA7BB9" w:rsidRDefault="00BA7BB9" w:rsidP="00F84B1E">
      <w:pPr>
        <w:spacing w:after="120"/>
        <w:rPr>
          <w:sz w:val="20"/>
        </w:rPr>
      </w:pPr>
      <w:r>
        <w:rPr>
          <w:sz w:val="20"/>
        </w:rPr>
        <w:t xml:space="preserve">Using the information found it can be said that people usually call in during normal </w:t>
      </w:r>
      <w:r w:rsidR="00D57CE8">
        <w:rPr>
          <w:sz w:val="20"/>
        </w:rPr>
        <w:t>waking hours</w:t>
      </w:r>
      <w:r w:rsidR="0019606F">
        <w:rPr>
          <w:sz w:val="20"/>
        </w:rPr>
        <w:t xml:space="preserve"> looking at time of day</w:t>
      </w:r>
      <w:r w:rsidR="00A044ED" w:rsidRPr="00A044ED">
        <w:rPr>
          <w:sz w:val="24"/>
        </w:rPr>
        <w:t>.</w:t>
      </w:r>
      <w:r w:rsidR="0019606F">
        <w:rPr>
          <w:sz w:val="20"/>
        </w:rPr>
        <w:t xml:space="preserve"> </w:t>
      </w:r>
      <w:proofErr w:type="spellStart"/>
      <w:r w:rsidR="00385D0D">
        <w:rPr>
          <w:sz w:val="20"/>
        </w:rPr>
        <w:t>Peaking</w:t>
      </w:r>
      <w:proofErr w:type="spellEnd"/>
      <w:r w:rsidR="00385D0D">
        <w:rPr>
          <w:sz w:val="20"/>
        </w:rPr>
        <w:t xml:space="preserve"> out at lunch time on the east coast and slowing decaying</w:t>
      </w:r>
      <w:r w:rsidR="00A044ED" w:rsidRPr="00A044ED">
        <w:rPr>
          <w:sz w:val="24"/>
        </w:rPr>
        <w:t>.</w:t>
      </w:r>
      <w:r w:rsidR="00084969">
        <w:rPr>
          <w:sz w:val="20"/>
        </w:rPr>
        <w:t xml:space="preserve"> The call </w:t>
      </w:r>
      <w:r w:rsidR="003E2C98">
        <w:rPr>
          <w:sz w:val="20"/>
        </w:rPr>
        <w:t xml:space="preserve">center </w:t>
      </w:r>
      <w:r w:rsidR="00084969">
        <w:rPr>
          <w:sz w:val="20"/>
        </w:rPr>
        <w:t xml:space="preserve">would best utilize </w:t>
      </w:r>
      <w:r w:rsidR="003E2C98">
        <w:rPr>
          <w:sz w:val="20"/>
        </w:rPr>
        <w:t>its workforce by scheduling to have most of its agent during the 12:00 EST time clock</w:t>
      </w:r>
      <w:r w:rsidR="00A044ED" w:rsidRPr="00A044ED">
        <w:rPr>
          <w:sz w:val="24"/>
        </w:rPr>
        <w:t>.</w:t>
      </w:r>
      <w:r w:rsidR="003E2C98">
        <w:rPr>
          <w:sz w:val="20"/>
        </w:rPr>
        <w:t xml:space="preserve"> </w:t>
      </w:r>
      <w:r w:rsidR="007E286D">
        <w:rPr>
          <w:sz w:val="20"/>
        </w:rPr>
        <w:t xml:space="preserve">With these being </w:t>
      </w:r>
      <w:proofErr w:type="gramStart"/>
      <w:r w:rsidR="007E286D">
        <w:rPr>
          <w:sz w:val="20"/>
        </w:rPr>
        <w:t>repeat calls</w:t>
      </w:r>
      <w:proofErr w:type="gramEnd"/>
      <w:r w:rsidR="007E286D">
        <w:rPr>
          <w:sz w:val="20"/>
        </w:rPr>
        <w:t xml:space="preserve"> it would also be best advised to have the most supervisors </w:t>
      </w:r>
      <w:r w:rsidR="00FE6BC3">
        <w:rPr>
          <w:sz w:val="20"/>
        </w:rPr>
        <w:t xml:space="preserve">during this time as well as repeat calls tend to have a higher chance of supervisor calls </w:t>
      </w:r>
      <w:r w:rsidR="007037FA">
        <w:rPr>
          <w:sz w:val="20"/>
        </w:rPr>
        <w:t>vs first close calls as people are less willing to take answers that don’t accomplish their need</w:t>
      </w:r>
      <w:r w:rsidR="00A044ED" w:rsidRPr="00A044ED">
        <w:rPr>
          <w:sz w:val="24"/>
        </w:rPr>
        <w:t>.</w:t>
      </w:r>
      <w:r w:rsidR="007037FA">
        <w:rPr>
          <w:sz w:val="20"/>
        </w:rPr>
        <w:t xml:space="preserve"> </w:t>
      </w:r>
      <w:r w:rsidR="00474833">
        <w:rPr>
          <w:sz w:val="20"/>
        </w:rPr>
        <w:t xml:space="preserve">With repeat calls happening mostly during Fridays the call center should have </w:t>
      </w:r>
      <w:r w:rsidR="00CE3545">
        <w:rPr>
          <w:sz w:val="20"/>
        </w:rPr>
        <w:t>their agents have Friday included in their schedule</w:t>
      </w:r>
      <w:r w:rsidR="00A044ED" w:rsidRPr="00A044ED">
        <w:rPr>
          <w:sz w:val="24"/>
        </w:rPr>
        <w:t>.</w:t>
      </w:r>
      <w:r w:rsidR="00CE3545">
        <w:rPr>
          <w:sz w:val="20"/>
        </w:rPr>
        <w:t xml:space="preserve"> The normal Monday to Friday workweek does cover this, however </w:t>
      </w:r>
      <w:r w:rsidR="008F4093">
        <w:rPr>
          <w:sz w:val="20"/>
        </w:rPr>
        <w:t>agents’</w:t>
      </w:r>
      <w:r w:rsidR="00CE3545">
        <w:rPr>
          <w:sz w:val="20"/>
        </w:rPr>
        <w:t xml:space="preserve"> schedule</w:t>
      </w:r>
      <w:r w:rsidR="008F4093">
        <w:rPr>
          <w:sz w:val="20"/>
        </w:rPr>
        <w:t>s</w:t>
      </w:r>
      <w:r w:rsidR="00CE3545">
        <w:rPr>
          <w:sz w:val="20"/>
        </w:rPr>
        <w:t xml:space="preserve"> </w:t>
      </w:r>
      <w:r w:rsidR="008F4093">
        <w:rPr>
          <w:sz w:val="20"/>
        </w:rPr>
        <w:t>do</w:t>
      </w:r>
      <w:r w:rsidR="00CE3545">
        <w:rPr>
          <w:sz w:val="20"/>
        </w:rPr>
        <w:t xml:space="preserve"> not always follow this, especially if said agents work the weekends</w:t>
      </w:r>
      <w:r w:rsidR="00A044ED" w:rsidRPr="00A044ED">
        <w:rPr>
          <w:sz w:val="24"/>
        </w:rPr>
        <w:t>.</w:t>
      </w:r>
      <w:r w:rsidR="00CE3545">
        <w:rPr>
          <w:sz w:val="20"/>
        </w:rPr>
        <w:t xml:space="preserve"> </w:t>
      </w:r>
    </w:p>
    <w:p w14:paraId="463F6761" w14:textId="1F5886D0" w:rsidR="00881217" w:rsidRPr="005C33AA" w:rsidRDefault="008F46CD" w:rsidP="00F84B1E">
      <w:pPr>
        <w:spacing w:after="120"/>
        <w:rPr>
          <w:sz w:val="20"/>
        </w:rPr>
      </w:pPr>
      <w:r>
        <w:rPr>
          <w:sz w:val="20"/>
        </w:rPr>
        <w:t xml:space="preserve">For future work in this research it would be advised to change the data set </w:t>
      </w:r>
      <w:r w:rsidR="00AD35ED">
        <w:rPr>
          <w:sz w:val="20"/>
        </w:rPr>
        <w:t>to include the reason for the repeat call</w:t>
      </w:r>
      <w:r w:rsidR="00A044ED" w:rsidRPr="00A044ED">
        <w:rPr>
          <w:sz w:val="24"/>
        </w:rPr>
        <w:t>.</w:t>
      </w:r>
      <w:r w:rsidR="00AD35ED">
        <w:rPr>
          <w:sz w:val="20"/>
        </w:rPr>
        <w:t xml:space="preserve"> </w:t>
      </w:r>
      <w:r w:rsidR="00F913E3">
        <w:rPr>
          <w:sz w:val="20"/>
        </w:rPr>
        <w:t>Including the reason for the call would allow the call center to better identify the major causes in repeat call volume</w:t>
      </w:r>
      <w:r w:rsidR="00A044ED" w:rsidRPr="00A044ED">
        <w:rPr>
          <w:sz w:val="24"/>
        </w:rPr>
        <w:t>.</w:t>
      </w:r>
      <w:r w:rsidR="00EA6861">
        <w:rPr>
          <w:sz w:val="20"/>
        </w:rPr>
        <w:t xml:space="preserve"> </w:t>
      </w:r>
      <w:r w:rsidR="00EA6861">
        <w:rPr>
          <w:sz w:val="20"/>
        </w:rPr>
        <w:t>With this understanding the call center can either create solutions to better handle the issues o</w:t>
      </w:r>
      <w:r w:rsidR="004667A2">
        <w:rPr>
          <w:sz w:val="20"/>
        </w:rPr>
        <w:t xml:space="preserve">f these repeat calls, </w:t>
      </w:r>
      <w:r w:rsidR="00C5603E">
        <w:rPr>
          <w:sz w:val="20"/>
        </w:rPr>
        <w:t xml:space="preserve">and/or </w:t>
      </w:r>
      <w:r w:rsidR="004667A2">
        <w:rPr>
          <w:sz w:val="20"/>
        </w:rPr>
        <w:t xml:space="preserve">improve existing technologies to handle the issue before the </w:t>
      </w:r>
      <w:r w:rsidR="00C5603E">
        <w:rPr>
          <w:sz w:val="20"/>
        </w:rPr>
        <w:t>call reaches the agent</w:t>
      </w:r>
      <w:r w:rsidR="00A044ED" w:rsidRPr="00A044ED">
        <w:rPr>
          <w:sz w:val="24"/>
        </w:rPr>
        <w:t>.</w:t>
      </w:r>
      <w:r w:rsidR="00914329">
        <w:rPr>
          <w:sz w:val="20"/>
        </w:rPr>
        <w:t xml:space="preserve"> This will not only improve the call experience for the caller, but also save </w:t>
      </w:r>
      <w:r w:rsidR="00753D20">
        <w:rPr>
          <w:sz w:val="20"/>
        </w:rPr>
        <w:t>money in the call center for not having to staff as many agents during peak times to handle the repeat call volume</w:t>
      </w:r>
      <w:r w:rsidR="00A044ED" w:rsidRPr="00A044ED">
        <w:rPr>
          <w:sz w:val="24"/>
        </w:rPr>
        <w:t>.</w:t>
      </w:r>
      <w:r w:rsidR="00753D20">
        <w:rPr>
          <w:sz w:val="20"/>
        </w:rPr>
        <w:t xml:space="preserve"> </w:t>
      </w:r>
      <w:r w:rsidR="000A0A0B">
        <w:rPr>
          <w:sz w:val="20"/>
        </w:rPr>
        <w:t xml:space="preserve">First Call resolution solutions are the best thing for the call center to use </w:t>
      </w:r>
      <w:r w:rsidR="00982361">
        <w:rPr>
          <w:sz w:val="20"/>
        </w:rPr>
        <w:t>to have the greatest benefit of customer satisfaction and cost savings</w:t>
      </w:r>
      <w:r w:rsidR="00A044ED" w:rsidRPr="00A044ED">
        <w:rPr>
          <w:sz w:val="24"/>
        </w:rPr>
        <w:t>.</w:t>
      </w:r>
    </w:p>
    <w:p w14:paraId="2FF9DD03" w14:textId="77777777" w:rsidR="00F84B1E" w:rsidRPr="00F84B1E" w:rsidRDefault="00F84B1E" w:rsidP="00F84B1E"/>
    <w:p w14:paraId="1E120183" w14:textId="77777777" w:rsidR="008B197E" w:rsidRDefault="008B197E">
      <w:pPr>
        <w:pStyle w:val="Heading1"/>
        <w:spacing w:before="120"/>
      </w:pPr>
      <w:r>
        <w:t>ACKNOWLEDGMENTS</w:t>
      </w:r>
    </w:p>
    <w:p w14:paraId="33D0B7E9" w14:textId="0C73AC71" w:rsidR="008B197E" w:rsidRPr="005C6DDB" w:rsidRDefault="007E1230">
      <w:pPr>
        <w:pStyle w:val="BodyTextIndent"/>
        <w:spacing w:after="120"/>
        <w:ind w:firstLine="0"/>
        <w:rPr>
          <w:sz w:val="20"/>
        </w:rPr>
      </w:pPr>
      <w:r>
        <w:rPr>
          <w:sz w:val="20"/>
        </w:rPr>
        <w:t>Thanks to my boss for allowing me to use this data and in supporting me in the project</w:t>
      </w:r>
      <w:r w:rsidR="005C6DDB">
        <w:rPr>
          <w:sz w:val="24"/>
        </w:rPr>
        <w:t xml:space="preserve"> </w:t>
      </w:r>
      <w:r w:rsidR="005C6DDB">
        <w:rPr>
          <w:sz w:val="20"/>
        </w:rPr>
        <w:t>as well as my friend</w:t>
      </w:r>
      <w:r w:rsidR="00001536">
        <w:rPr>
          <w:sz w:val="20"/>
        </w:rPr>
        <w:t>, the bio major,</w:t>
      </w:r>
      <w:r w:rsidR="005C6DDB">
        <w:rPr>
          <w:sz w:val="20"/>
        </w:rPr>
        <w:t xml:space="preserve"> </w:t>
      </w:r>
      <w:r w:rsidR="00001536">
        <w:rPr>
          <w:sz w:val="20"/>
        </w:rPr>
        <w:t>for berating me into</w:t>
      </w:r>
      <w:r w:rsidR="005C6DDB">
        <w:rPr>
          <w:sz w:val="20"/>
        </w:rPr>
        <w:t xml:space="preserve"> writing </w:t>
      </w:r>
      <w:r w:rsidR="00001536">
        <w:rPr>
          <w:sz w:val="20"/>
        </w:rPr>
        <w:t xml:space="preserve">better scientific papers because in her words “are not </w:t>
      </w:r>
      <w:r w:rsidR="007D3D78">
        <w:rPr>
          <w:sz w:val="20"/>
        </w:rPr>
        <w:t xml:space="preserve">even </w:t>
      </w:r>
      <w:bookmarkStart w:id="0" w:name="_GoBack"/>
      <w:bookmarkEnd w:id="0"/>
      <w:r w:rsidR="00001536">
        <w:rPr>
          <w:sz w:val="20"/>
        </w:rPr>
        <w:t>that hard”</w:t>
      </w:r>
      <w:r w:rsidR="00246875">
        <w:rPr>
          <w:sz w:val="20"/>
        </w:rPr>
        <w:t>.</w:t>
      </w:r>
    </w:p>
    <w:p w14:paraId="418743CF" w14:textId="77777777" w:rsidR="00ED4EF8" w:rsidRPr="005C33AA" w:rsidRDefault="00ED4EF8">
      <w:pPr>
        <w:pStyle w:val="BodyTextIndent"/>
        <w:spacing w:after="120"/>
        <w:ind w:firstLine="0"/>
        <w:rPr>
          <w:sz w:val="20"/>
        </w:rPr>
      </w:pPr>
    </w:p>
    <w:p w14:paraId="692C3DC2" w14:textId="77777777" w:rsidR="008B197E" w:rsidRDefault="008B197E">
      <w:pPr>
        <w:pStyle w:val="Heading1"/>
        <w:spacing w:before="120"/>
      </w:pPr>
      <w:r>
        <w:t>REFERENCES</w:t>
      </w:r>
    </w:p>
    <w:p w14:paraId="12AFAB4B" w14:textId="0ACDD381"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Anon</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3</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Clustering</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w:t>
      </w:r>
      <w:r w:rsidRPr="00F414C3">
        <w:rPr>
          <w:rFonts w:ascii="Times New Roman" w:eastAsia="Times New Roman" w:hAnsi="Times New Roman"/>
          <w:color w:val="333333"/>
          <w:sz w:val="24"/>
          <w:szCs w:val="24"/>
        </w:rPr>
        <w:t xml:space="preserve"> </w:t>
      </w:r>
      <w:r w:rsidRPr="00F414C3">
        <w:rPr>
          <w:rFonts w:ascii="Times New Roman" w:eastAsia="Times New Roman" w:hAnsi="Times New Roman"/>
          <w:sz w:val="20"/>
          <w:szCs w:val="20"/>
          <w:lang w:eastAsia="en-US"/>
        </w:rPr>
        <w:t>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http://scikit-learn</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org/stable/modules/clustering</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html</w:t>
      </w:r>
    </w:p>
    <w:p w14:paraId="784B0993" w14:textId="4DB138F9"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 xml:space="preserve">Serina </w:t>
      </w:r>
      <w:proofErr w:type="spellStart"/>
      <w:r w:rsidRPr="00F414C3">
        <w:rPr>
          <w:rFonts w:ascii="Times New Roman" w:eastAsia="Times New Roman" w:hAnsi="Times New Roman"/>
          <w:sz w:val="20"/>
          <w:szCs w:val="20"/>
          <w:lang w:eastAsia="en-US"/>
        </w:rPr>
        <w:t>Aswani</w:t>
      </w:r>
      <w:proofErr w:type="spellEnd"/>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2017</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5 Ways to Cut Costs in the Contact Center</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(August 2017)</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https://www</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clarabridge</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com/blog/5-ways-cut-costs-contact-center/</w:t>
      </w:r>
    </w:p>
    <w:p w14:paraId="71BB487B" w14:textId="22DF4A56"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 xml:space="preserve">Robert </w:t>
      </w:r>
      <w:proofErr w:type="spellStart"/>
      <w:r w:rsidRPr="00F414C3">
        <w:rPr>
          <w:rFonts w:ascii="Times New Roman" w:eastAsia="Times New Roman" w:hAnsi="Times New Roman"/>
          <w:sz w:val="20"/>
          <w:szCs w:val="20"/>
          <w:lang w:eastAsia="en-US"/>
        </w:rPr>
        <w:t>Bushney</w:t>
      </w:r>
      <w:proofErr w:type="spellEnd"/>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Benjamin Anthony Knott</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and Sarah </w:t>
      </w:r>
      <w:proofErr w:type="spellStart"/>
      <w:r w:rsidRPr="00F414C3">
        <w:rPr>
          <w:rFonts w:ascii="Times New Roman" w:eastAsia="Times New Roman" w:hAnsi="Times New Roman"/>
          <w:sz w:val="20"/>
          <w:szCs w:val="20"/>
          <w:lang w:eastAsia="en-US"/>
        </w:rPr>
        <w:t>Korth</w:t>
      </w:r>
      <w:proofErr w:type="spellEnd"/>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2009</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System and method of determining call treatment of repeat calls</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(December 2009)</w:t>
      </w:r>
      <w:r w:rsidR="00A044ED" w:rsidRPr="00A044ED">
        <w:rPr>
          <w:rFonts w:ascii="Times New Roman" w:eastAsia="Times New Roman" w:hAnsi="Times New Roman"/>
          <w:sz w:val="24"/>
          <w:szCs w:val="20"/>
          <w:lang w:eastAsia="en-US"/>
        </w:rPr>
        <w:t>.</w:t>
      </w:r>
    </w:p>
    <w:p w14:paraId="38D88F18" w14:textId="7B6EBA21"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Neil Crane</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2010</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Strategies for Handling Repeat Calls</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(October 2010)</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https://multichannelmerchant</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com/marketing/strategies-for-handling-repeat-calls</w:t>
      </w:r>
    </w:p>
    <w:p w14:paraId="66F661A9" w14:textId="7B7253D1"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Saurav Kaushik</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2016</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An Introduction to Clustering &amp; different methods of clustering</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(November 2016)</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https://www</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analyticsvidhya</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com/blog/2016/11/an-introduction-to-clustering-and-different-methods-of-clustering/</w:t>
      </w:r>
    </w:p>
    <w:p w14:paraId="150D7759" w14:textId="5E378F8F"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 xml:space="preserve">Carl </w:t>
      </w:r>
      <w:proofErr w:type="spellStart"/>
      <w:r w:rsidRPr="00F414C3">
        <w:rPr>
          <w:rFonts w:ascii="Times New Roman" w:eastAsia="Times New Roman" w:hAnsi="Times New Roman"/>
          <w:sz w:val="20"/>
          <w:szCs w:val="20"/>
          <w:lang w:eastAsia="en-US"/>
        </w:rPr>
        <w:t>Krumins</w:t>
      </w:r>
      <w:proofErr w:type="spellEnd"/>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How </w:t>
      </w:r>
      <w:proofErr w:type="gramStart"/>
      <w:r w:rsidRPr="00F414C3">
        <w:rPr>
          <w:rFonts w:ascii="Times New Roman" w:eastAsia="Times New Roman" w:hAnsi="Times New Roman"/>
          <w:sz w:val="20"/>
          <w:szCs w:val="20"/>
          <w:lang w:eastAsia="en-US"/>
        </w:rPr>
        <w:t>To</w:t>
      </w:r>
      <w:proofErr w:type="gramEnd"/>
      <w:r w:rsidRPr="00F414C3">
        <w:rPr>
          <w:rFonts w:ascii="Times New Roman" w:eastAsia="Times New Roman" w:hAnsi="Times New Roman"/>
          <w:sz w:val="20"/>
          <w:szCs w:val="20"/>
          <w:lang w:eastAsia="en-US"/>
        </w:rPr>
        <w:t xml:space="preserve"> Reduce Call Centre Operating Costs Overnight</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(January 2018)</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https://thehub</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smsglobal</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com/reduce-call-centre-costs</w:t>
      </w:r>
    </w:p>
    <w:p w14:paraId="40A85AD6" w14:textId="071401A0"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proofErr w:type="spellStart"/>
      <w:r w:rsidRPr="00F414C3">
        <w:rPr>
          <w:rFonts w:ascii="Times New Roman" w:eastAsia="Times New Roman" w:hAnsi="Times New Roman"/>
          <w:sz w:val="20"/>
          <w:szCs w:val="20"/>
          <w:lang w:eastAsia="en-US"/>
        </w:rPr>
        <w:t>Pedregosa</w:t>
      </w:r>
      <w:proofErr w:type="spellEnd"/>
      <w:r w:rsidRPr="00F414C3">
        <w:rPr>
          <w:rFonts w:ascii="Times New Roman" w:eastAsia="Times New Roman" w:hAnsi="Times New Roman"/>
          <w:sz w:val="20"/>
          <w:szCs w:val="20"/>
          <w:lang w:eastAsia="en-US"/>
        </w:rPr>
        <w:t xml:space="preserve"> et al</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2011</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w:t>
      </w:r>
      <w:proofErr w:type="spellStart"/>
      <w:r w:rsidRPr="00F414C3">
        <w:rPr>
          <w:rFonts w:ascii="Times New Roman" w:eastAsia="Times New Roman" w:hAnsi="Times New Roman"/>
          <w:sz w:val="20"/>
          <w:szCs w:val="20"/>
          <w:lang w:eastAsia="en-US"/>
        </w:rPr>
        <w:t>Scikit</w:t>
      </w:r>
      <w:proofErr w:type="spellEnd"/>
      <w:r w:rsidRPr="00F414C3">
        <w:rPr>
          <w:rFonts w:ascii="Times New Roman" w:eastAsia="Times New Roman" w:hAnsi="Times New Roman"/>
          <w:sz w:val="20"/>
          <w:szCs w:val="20"/>
          <w:lang w:eastAsia="en-US"/>
        </w:rPr>
        <w:t>-learn: Machine Learning in Python</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(October 2011)</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w:t>
      </w:r>
      <w:r w:rsidRPr="00F414C3">
        <w:rPr>
          <w:rFonts w:ascii="Times New Roman" w:eastAsia="Times New Roman" w:hAnsi="Times New Roman"/>
          <w:sz w:val="20"/>
          <w:szCs w:val="20"/>
          <w:lang w:eastAsia="en-US"/>
        </w:rPr>
        <w:lastRenderedPageBreak/>
        <w:t>2018 from http://jmlr</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csail</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mit</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edu/papers/v12/pedregosa11a</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html</w:t>
      </w:r>
    </w:p>
    <w:p w14:paraId="15B1A4DA" w14:textId="3D5D24AA"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M</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Steinbach</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G</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w:t>
      </w:r>
      <w:proofErr w:type="spellStart"/>
      <w:r w:rsidRPr="00F414C3">
        <w:rPr>
          <w:rFonts w:ascii="Times New Roman" w:eastAsia="Times New Roman" w:hAnsi="Times New Roman"/>
          <w:sz w:val="20"/>
          <w:szCs w:val="20"/>
          <w:lang w:eastAsia="en-US"/>
        </w:rPr>
        <w:t>Karypis</w:t>
      </w:r>
      <w:proofErr w:type="spellEnd"/>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and V</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Kumar</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2000</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 comparison of document clustering techniques</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KDD workshop on text mining400</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1 (2000)</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525–526</w:t>
      </w:r>
      <w:r w:rsidR="00A044ED" w:rsidRPr="00A044ED">
        <w:rPr>
          <w:rFonts w:ascii="Times New Roman" w:eastAsia="Times New Roman" w:hAnsi="Times New Roman"/>
          <w:sz w:val="24"/>
          <w:szCs w:val="20"/>
          <w:lang w:eastAsia="en-US"/>
        </w:rPr>
        <w:t>.</w:t>
      </w:r>
    </w:p>
    <w:p w14:paraId="5B0E0241" w14:textId="507F94A9"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 xml:space="preserve">Andrew </w:t>
      </w:r>
      <w:proofErr w:type="spellStart"/>
      <w:r w:rsidRPr="00F414C3">
        <w:rPr>
          <w:rFonts w:ascii="Times New Roman" w:eastAsia="Times New Roman" w:hAnsi="Times New Roman"/>
          <w:sz w:val="20"/>
          <w:szCs w:val="20"/>
          <w:lang w:eastAsia="en-US"/>
        </w:rPr>
        <w:t>Studee</w:t>
      </w:r>
      <w:proofErr w:type="spellEnd"/>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2012</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Expert's Angle: Rethinking Repeat Callers</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(December 2012)</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https://www</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icmi</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com/Resources/Learning-and-Development/2012/12/Rethinking-Repeat-Callers</w:t>
      </w:r>
    </w:p>
    <w:p w14:paraId="43796742" w14:textId="4C0D8299" w:rsidR="00BB20D8" w:rsidRPr="00F414C3" w:rsidRDefault="00BB20D8" w:rsidP="00BB20D8">
      <w:pPr>
        <w:pStyle w:val="ListParagraph"/>
        <w:numPr>
          <w:ilvl w:val="0"/>
          <w:numId w:val="3"/>
        </w:numPr>
        <w:shd w:val="clear" w:color="auto" w:fill="FFFFFF"/>
        <w:spacing w:line="240" w:lineRule="auto"/>
        <w:rPr>
          <w:rFonts w:ascii="Times New Roman" w:eastAsia="Times New Roman" w:hAnsi="Times New Roman"/>
          <w:sz w:val="20"/>
          <w:szCs w:val="20"/>
          <w:lang w:eastAsia="en-US"/>
        </w:rPr>
      </w:pPr>
      <w:r w:rsidRPr="00F414C3">
        <w:rPr>
          <w:rFonts w:ascii="Times New Roman" w:eastAsia="Times New Roman" w:hAnsi="Times New Roman"/>
          <w:sz w:val="20"/>
          <w:szCs w:val="20"/>
          <w:lang w:eastAsia="en-US"/>
        </w:rPr>
        <w:t>Anon</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2017</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What is the difference between a prepaid card</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 credit card</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and a debit card? (March 2017)</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Retrieved October 22</w:t>
      </w:r>
      <w:r w:rsidR="00BB138D" w:rsidRPr="00BB138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 xml:space="preserve"> 2018 from https://www</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consumerfinance</w:t>
      </w:r>
      <w:r w:rsidR="00A044ED" w:rsidRPr="00A044ED">
        <w:rPr>
          <w:rFonts w:ascii="Times New Roman" w:eastAsia="Times New Roman" w:hAnsi="Times New Roman"/>
          <w:sz w:val="24"/>
          <w:szCs w:val="20"/>
          <w:lang w:eastAsia="en-US"/>
        </w:rPr>
        <w:t>.</w:t>
      </w:r>
      <w:r w:rsidRPr="00F414C3">
        <w:rPr>
          <w:rFonts w:ascii="Times New Roman" w:eastAsia="Times New Roman" w:hAnsi="Times New Roman"/>
          <w:sz w:val="20"/>
          <w:szCs w:val="20"/>
          <w:lang w:eastAsia="en-US"/>
        </w:rPr>
        <w:t>gov/ask-cfpb/what-is-the-difference-between-a-prepaid-card-a-credit-card-and-a-debit-card-en-433/</w:t>
      </w:r>
    </w:p>
    <w:p w14:paraId="2364DA14" w14:textId="77777777" w:rsidR="008B197E" w:rsidRDefault="008B197E">
      <w:pPr>
        <w:pStyle w:val="References"/>
        <w:numPr>
          <w:ilvl w:val="0"/>
          <w:numId w:val="0"/>
        </w:numPr>
      </w:pPr>
    </w:p>
    <w:p w14:paraId="6F0EFC44" w14:textId="77777777" w:rsidR="008B197E" w:rsidRDefault="008B197E">
      <w:pPr>
        <w:pStyle w:val="References"/>
        <w:numPr>
          <w:ilvl w:val="0"/>
          <w:numId w:val="0"/>
        </w:numPr>
        <w:ind w:left="360" w:hanging="360"/>
      </w:pPr>
    </w:p>
    <w:p w14:paraId="2CF0B617"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29864DB9" w14:textId="77777777" w:rsidR="008B197E" w:rsidRDefault="008B197E">
      <w:pPr>
        <w:pStyle w:val="Paper-Title"/>
      </w:pPr>
    </w:p>
    <w:p w14:paraId="206082FB" w14:textId="27C28C43" w:rsidR="008B197E" w:rsidRDefault="008B197E">
      <w:pPr>
        <w:pStyle w:val="Paper-Title"/>
      </w:pP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D2F86" w14:textId="77777777" w:rsidR="003114D4" w:rsidRDefault="003114D4">
      <w:r>
        <w:separator/>
      </w:r>
    </w:p>
  </w:endnote>
  <w:endnote w:type="continuationSeparator" w:id="0">
    <w:p w14:paraId="0B1F66AD" w14:textId="77777777" w:rsidR="003114D4" w:rsidRDefault="0031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C89A" w14:textId="77777777" w:rsidR="008B197E" w:rsidRDefault="004B43BC">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14:paraId="3A779A48" w14:textId="77777777" w:rsidR="008B197E" w:rsidRDefault="008B1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136D3" w14:textId="77777777" w:rsidR="003114D4" w:rsidRDefault="003114D4">
      <w:r>
        <w:separator/>
      </w:r>
    </w:p>
  </w:footnote>
  <w:footnote w:type="continuationSeparator" w:id="0">
    <w:p w14:paraId="641CA507" w14:textId="77777777" w:rsidR="003114D4" w:rsidRDefault="0031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EB0CB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85F0990"/>
    <w:multiLevelType w:val="hybridMultilevel"/>
    <w:tmpl w:val="7BBA300E"/>
    <w:lvl w:ilvl="0" w:tplc="B55296B0">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2EB76308"/>
    <w:multiLevelType w:val="hybridMultilevel"/>
    <w:tmpl w:val="D1D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0FCF"/>
    <w:rsid w:val="00001536"/>
    <w:rsid w:val="00006727"/>
    <w:rsid w:val="00006ABF"/>
    <w:rsid w:val="000146C2"/>
    <w:rsid w:val="00031620"/>
    <w:rsid w:val="000355F6"/>
    <w:rsid w:val="0004137A"/>
    <w:rsid w:val="00054B11"/>
    <w:rsid w:val="000557EA"/>
    <w:rsid w:val="000606A6"/>
    <w:rsid w:val="0006481D"/>
    <w:rsid w:val="00065363"/>
    <w:rsid w:val="0006798D"/>
    <w:rsid w:val="0008474F"/>
    <w:rsid w:val="00084969"/>
    <w:rsid w:val="000A0A0B"/>
    <w:rsid w:val="000B2518"/>
    <w:rsid w:val="000D7D7C"/>
    <w:rsid w:val="000F0308"/>
    <w:rsid w:val="000F51B1"/>
    <w:rsid w:val="00105FF6"/>
    <w:rsid w:val="00107CAC"/>
    <w:rsid w:val="001143DD"/>
    <w:rsid w:val="00121C23"/>
    <w:rsid w:val="00121E77"/>
    <w:rsid w:val="00122E2C"/>
    <w:rsid w:val="00123299"/>
    <w:rsid w:val="00146A4C"/>
    <w:rsid w:val="00150A8A"/>
    <w:rsid w:val="00153FD3"/>
    <w:rsid w:val="001570E8"/>
    <w:rsid w:val="001645E5"/>
    <w:rsid w:val="001709CE"/>
    <w:rsid w:val="00171811"/>
    <w:rsid w:val="00172159"/>
    <w:rsid w:val="00173F92"/>
    <w:rsid w:val="00174FB0"/>
    <w:rsid w:val="001752B2"/>
    <w:rsid w:val="00181244"/>
    <w:rsid w:val="00182EE7"/>
    <w:rsid w:val="0019197F"/>
    <w:rsid w:val="00193E47"/>
    <w:rsid w:val="0019606F"/>
    <w:rsid w:val="00196E78"/>
    <w:rsid w:val="001B4A50"/>
    <w:rsid w:val="001B5474"/>
    <w:rsid w:val="001D1962"/>
    <w:rsid w:val="001E2D5D"/>
    <w:rsid w:val="001E5F32"/>
    <w:rsid w:val="001E7D4B"/>
    <w:rsid w:val="001F6579"/>
    <w:rsid w:val="0020436B"/>
    <w:rsid w:val="00211AEC"/>
    <w:rsid w:val="002129EB"/>
    <w:rsid w:val="00223307"/>
    <w:rsid w:val="0022793E"/>
    <w:rsid w:val="002348E4"/>
    <w:rsid w:val="00242E82"/>
    <w:rsid w:val="00246875"/>
    <w:rsid w:val="0026736C"/>
    <w:rsid w:val="00267582"/>
    <w:rsid w:val="0027120E"/>
    <w:rsid w:val="00274F34"/>
    <w:rsid w:val="0027575B"/>
    <w:rsid w:val="00280DE5"/>
    <w:rsid w:val="002823DF"/>
    <w:rsid w:val="0029340B"/>
    <w:rsid w:val="00297583"/>
    <w:rsid w:val="002A27BE"/>
    <w:rsid w:val="002A5AD1"/>
    <w:rsid w:val="002B0D59"/>
    <w:rsid w:val="002B4A8E"/>
    <w:rsid w:val="002D3714"/>
    <w:rsid w:val="002D3D88"/>
    <w:rsid w:val="002D5533"/>
    <w:rsid w:val="002E13A2"/>
    <w:rsid w:val="002E32AD"/>
    <w:rsid w:val="003114D4"/>
    <w:rsid w:val="0031274D"/>
    <w:rsid w:val="00314636"/>
    <w:rsid w:val="00316337"/>
    <w:rsid w:val="00331387"/>
    <w:rsid w:val="0033466F"/>
    <w:rsid w:val="00340A80"/>
    <w:rsid w:val="00344BA9"/>
    <w:rsid w:val="00354DB3"/>
    <w:rsid w:val="003577F4"/>
    <w:rsid w:val="00357AA6"/>
    <w:rsid w:val="00361864"/>
    <w:rsid w:val="00361EE7"/>
    <w:rsid w:val="00367449"/>
    <w:rsid w:val="003710EA"/>
    <w:rsid w:val="003803C4"/>
    <w:rsid w:val="00385D0D"/>
    <w:rsid w:val="003874B7"/>
    <w:rsid w:val="003A0E19"/>
    <w:rsid w:val="003A16D7"/>
    <w:rsid w:val="003A1766"/>
    <w:rsid w:val="003A7EFA"/>
    <w:rsid w:val="003B205E"/>
    <w:rsid w:val="003C52F5"/>
    <w:rsid w:val="003C640C"/>
    <w:rsid w:val="003E2C98"/>
    <w:rsid w:val="003F5912"/>
    <w:rsid w:val="004075B4"/>
    <w:rsid w:val="004125F1"/>
    <w:rsid w:val="00425DD8"/>
    <w:rsid w:val="0043019B"/>
    <w:rsid w:val="0044665A"/>
    <w:rsid w:val="00447766"/>
    <w:rsid w:val="00460371"/>
    <w:rsid w:val="004605D5"/>
    <w:rsid w:val="00460FE5"/>
    <w:rsid w:val="00463488"/>
    <w:rsid w:val="00463D8F"/>
    <w:rsid w:val="004667A2"/>
    <w:rsid w:val="00474833"/>
    <w:rsid w:val="00475AEF"/>
    <w:rsid w:val="00480654"/>
    <w:rsid w:val="004827DD"/>
    <w:rsid w:val="0048526F"/>
    <w:rsid w:val="00487947"/>
    <w:rsid w:val="00490BD5"/>
    <w:rsid w:val="004A3022"/>
    <w:rsid w:val="004A3FBC"/>
    <w:rsid w:val="004A6D4B"/>
    <w:rsid w:val="004A6D9B"/>
    <w:rsid w:val="004A7394"/>
    <w:rsid w:val="004B0325"/>
    <w:rsid w:val="004B43BC"/>
    <w:rsid w:val="004B77AC"/>
    <w:rsid w:val="004C0175"/>
    <w:rsid w:val="004C0EE3"/>
    <w:rsid w:val="004C2644"/>
    <w:rsid w:val="004C339F"/>
    <w:rsid w:val="004D6083"/>
    <w:rsid w:val="004D706A"/>
    <w:rsid w:val="004E715E"/>
    <w:rsid w:val="0050510B"/>
    <w:rsid w:val="005152C3"/>
    <w:rsid w:val="00520D5F"/>
    <w:rsid w:val="00534E3B"/>
    <w:rsid w:val="00535D1F"/>
    <w:rsid w:val="0054590B"/>
    <w:rsid w:val="00546045"/>
    <w:rsid w:val="00555243"/>
    <w:rsid w:val="0055599D"/>
    <w:rsid w:val="00556490"/>
    <w:rsid w:val="00562AA8"/>
    <w:rsid w:val="00574804"/>
    <w:rsid w:val="00581342"/>
    <w:rsid w:val="005874CE"/>
    <w:rsid w:val="00592734"/>
    <w:rsid w:val="005B0547"/>
    <w:rsid w:val="005C2825"/>
    <w:rsid w:val="005C297C"/>
    <w:rsid w:val="005C33AA"/>
    <w:rsid w:val="005C3CE1"/>
    <w:rsid w:val="005C423D"/>
    <w:rsid w:val="005C4895"/>
    <w:rsid w:val="005C68B7"/>
    <w:rsid w:val="005C6DDB"/>
    <w:rsid w:val="005D4237"/>
    <w:rsid w:val="005D61F1"/>
    <w:rsid w:val="005E04A5"/>
    <w:rsid w:val="005E4AE6"/>
    <w:rsid w:val="00603C7E"/>
    <w:rsid w:val="00607B86"/>
    <w:rsid w:val="0061146F"/>
    <w:rsid w:val="00621041"/>
    <w:rsid w:val="00624F30"/>
    <w:rsid w:val="00627A6E"/>
    <w:rsid w:val="00631163"/>
    <w:rsid w:val="006317DB"/>
    <w:rsid w:val="00633C1A"/>
    <w:rsid w:val="00645CF0"/>
    <w:rsid w:val="0065112A"/>
    <w:rsid w:val="00660F45"/>
    <w:rsid w:val="00661C01"/>
    <w:rsid w:val="00674EB5"/>
    <w:rsid w:val="00680761"/>
    <w:rsid w:val="00680CE0"/>
    <w:rsid w:val="00680E43"/>
    <w:rsid w:val="00680E8A"/>
    <w:rsid w:val="006900FB"/>
    <w:rsid w:val="006971E6"/>
    <w:rsid w:val="006A3747"/>
    <w:rsid w:val="006A3B30"/>
    <w:rsid w:val="006B4CFB"/>
    <w:rsid w:val="006D1938"/>
    <w:rsid w:val="006D451E"/>
    <w:rsid w:val="006D56C6"/>
    <w:rsid w:val="006E5BCC"/>
    <w:rsid w:val="006F20F0"/>
    <w:rsid w:val="006F3A7F"/>
    <w:rsid w:val="00700F2B"/>
    <w:rsid w:val="007037FA"/>
    <w:rsid w:val="00711287"/>
    <w:rsid w:val="007115EC"/>
    <w:rsid w:val="007129D8"/>
    <w:rsid w:val="00724C32"/>
    <w:rsid w:val="00725AE7"/>
    <w:rsid w:val="007264E7"/>
    <w:rsid w:val="00736887"/>
    <w:rsid w:val="0074131E"/>
    <w:rsid w:val="00742CCE"/>
    <w:rsid w:val="00753D20"/>
    <w:rsid w:val="00760739"/>
    <w:rsid w:val="0076270A"/>
    <w:rsid w:val="0077081F"/>
    <w:rsid w:val="00771A14"/>
    <w:rsid w:val="007720F7"/>
    <w:rsid w:val="007724DC"/>
    <w:rsid w:val="00776D7D"/>
    <w:rsid w:val="00781769"/>
    <w:rsid w:val="00781F97"/>
    <w:rsid w:val="007955EC"/>
    <w:rsid w:val="007A5F5D"/>
    <w:rsid w:val="007A719C"/>
    <w:rsid w:val="007B0FCF"/>
    <w:rsid w:val="007B7546"/>
    <w:rsid w:val="007C08CF"/>
    <w:rsid w:val="007C3600"/>
    <w:rsid w:val="007C3887"/>
    <w:rsid w:val="007D3587"/>
    <w:rsid w:val="007D3D78"/>
    <w:rsid w:val="007D55B8"/>
    <w:rsid w:val="007D61CF"/>
    <w:rsid w:val="007E1230"/>
    <w:rsid w:val="007E1C86"/>
    <w:rsid w:val="007E286D"/>
    <w:rsid w:val="007E44D7"/>
    <w:rsid w:val="007F28C1"/>
    <w:rsid w:val="007F3204"/>
    <w:rsid w:val="00803C64"/>
    <w:rsid w:val="00805B34"/>
    <w:rsid w:val="00810694"/>
    <w:rsid w:val="00814108"/>
    <w:rsid w:val="00826270"/>
    <w:rsid w:val="008279D8"/>
    <w:rsid w:val="00841864"/>
    <w:rsid w:val="00844E32"/>
    <w:rsid w:val="00857354"/>
    <w:rsid w:val="00867CB2"/>
    <w:rsid w:val="00872563"/>
    <w:rsid w:val="00873810"/>
    <w:rsid w:val="00873DD8"/>
    <w:rsid w:val="00874557"/>
    <w:rsid w:val="00880574"/>
    <w:rsid w:val="00881217"/>
    <w:rsid w:val="00887A3C"/>
    <w:rsid w:val="0089713C"/>
    <w:rsid w:val="008A233C"/>
    <w:rsid w:val="008B197E"/>
    <w:rsid w:val="008B6B62"/>
    <w:rsid w:val="008C0099"/>
    <w:rsid w:val="008C0F80"/>
    <w:rsid w:val="008D133E"/>
    <w:rsid w:val="008D3210"/>
    <w:rsid w:val="008D5320"/>
    <w:rsid w:val="008E5DB2"/>
    <w:rsid w:val="008F2C90"/>
    <w:rsid w:val="008F4093"/>
    <w:rsid w:val="008F46CD"/>
    <w:rsid w:val="008F780A"/>
    <w:rsid w:val="00901659"/>
    <w:rsid w:val="00905027"/>
    <w:rsid w:val="00907972"/>
    <w:rsid w:val="00914329"/>
    <w:rsid w:val="00921719"/>
    <w:rsid w:val="00923DA6"/>
    <w:rsid w:val="009314C1"/>
    <w:rsid w:val="0093488F"/>
    <w:rsid w:val="00945B38"/>
    <w:rsid w:val="009545B6"/>
    <w:rsid w:val="00960061"/>
    <w:rsid w:val="009721C3"/>
    <w:rsid w:val="00975861"/>
    <w:rsid w:val="00982361"/>
    <w:rsid w:val="00990BA6"/>
    <w:rsid w:val="00992F78"/>
    <w:rsid w:val="009A0FB3"/>
    <w:rsid w:val="009B701B"/>
    <w:rsid w:val="009D4DE6"/>
    <w:rsid w:val="009D6E3B"/>
    <w:rsid w:val="009F02E8"/>
    <w:rsid w:val="00A01672"/>
    <w:rsid w:val="00A044ED"/>
    <w:rsid w:val="00A05ABA"/>
    <w:rsid w:val="00A069EA"/>
    <w:rsid w:val="00A13426"/>
    <w:rsid w:val="00A20F29"/>
    <w:rsid w:val="00A33BB2"/>
    <w:rsid w:val="00A360B1"/>
    <w:rsid w:val="00A41999"/>
    <w:rsid w:val="00A43592"/>
    <w:rsid w:val="00A47469"/>
    <w:rsid w:val="00A51E25"/>
    <w:rsid w:val="00A543D0"/>
    <w:rsid w:val="00A56858"/>
    <w:rsid w:val="00A6185D"/>
    <w:rsid w:val="00A61996"/>
    <w:rsid w:val="00A6508D"/>
    <w:rsid w:val="00A72573"/>
    <w:rsid w:val="00A737F8"/>
    <w:rsid w:val="00A77315"/>
    <w:rsid w:val="00A8028E"/>
    <w:rsid w:val="00A814F0"/>
    <w:rsid w:val="00A81B8D"/>
    <w:rsid w:val="00A852DD"/>
    <w:rsid w:val="00A8697C"/>
    <w:rsid w:val="00A923EB"/>
    <w:rsid w:val="00A9324A"/>
    <w:rsid w:val="00A976C3"/>
    <w:rsid w:val="00AA6BB9"/>
    <w:rsid w:val="00AD35ED"/>
    <w:rsid w:val="00AD3B59"/>
    <w:rsid w:val="00AD51A1"/>
    <w:rsid w:val="00AD6F36"/>
    <w:rsid w:val="00AE0F83"/>
    <w:rsid w:val="00AE2664"/>
    <w:rsid w:val="00AF4810"/>
    <w:rsid w:val="00B07538"/>
    <w:rsid w:val="00B12AF2"/>
    <w:rsid w:val="00B32811"/>
    <w:rsid w:val="00B3506E"/>
    <w:rsid w:val="00B414A9"/>
    <w:rsid w:val="00B45867"/>
    <w:rsid w:val="00B46FD4"/>
    <w:rsid w:val="00B52404"/>
    <w:rsid w:val="00B62475"/>
    <w:rsid w:val="00B63A7F"/>
    <w:rsid w:val="00B65B3F"/>
    <w:rsid w:val="00B722FD"/>
    <w:rsid w:val="00B82074"/>
    <w:rsid w:val="00B86BA7"/>
    <w:rsid w:val="00B953C7"/>
    <w:rsid w:val="00BA7BB9"/>
    <w:rsid w:val="00BA7F02"/>
    <w:rsid w:val="00BB0F2B"/>
    <w:rsid w:val="00BB138D"/>
    <w:rsid w:val="00BB20D8"/>
    <w:rsid w:val="00BB5442"/>
    <w:rsid w:val="00BC4E02"/>
    <w:rsid w:val="00BD21B1"/>
    <w:rsid w:val="00BD22D5"/>
    <w:rsid w:val="00BD62A3"/>
    <w:rsid w:val="00BE238F"/>
    <w:rsid w:val="00BF1228"/>
    <w:rsid w:val="00BF21B2"/>
    <w:rsid w:val="00BF3416"/>
    <w:rsid w:val="00C205D9"/>
    <w:rsid w:val="00C23B65"/>
    <w:rsid w:val="00C23E56"/>
    <w:rsid w:val="00C24749"/>
    <w:rsid w:val="00C3411A"/>
    <w:rsid w:val="00C42AF7"/>
    <w:rsid w:val="00C5016F"/>
    <w:rsid w:val="00C5603E"/>
    <w:rsid w:val="00C60717"/>
    <w:rsid w:val="00C77970"/>
    <w:rsid w:val="00C83939"/>
    <w:rsid w:val="00C8623A"/>
    <w:rsid w:val="00C96923"/>
    <w:rsid w:val="00CA45F1"/>
    <w:rsid w:val="00CB75D2"/>
    <w:rsid w:val="00CC1A72"/>
    <w:rsid w:val="00CC6ECA"/>
    <w:rsid w:val="00CD0734"/>
    <w:rsid w:val="00CD2828"/>
    <w:rsid w:val="00CD7E8D"/>
    <w:rsid w:val="00CE1059"/>
    <w:rsid w:val="00CE113B"/>
    <w:rsid w:val="00CE326D"/>
    <w:rsid w:val="00CE3545"/>
    <w:rsid w:val="00CF095C"/>
    <w:rsid w:val="00D00230"/>
    <w:rsid w:val="00D00F3F"/>
    <w:rsid w:val="00D03F9A"/>
    <w:rsid w:val="00D05083"/>
    <w:rsid w:val="00D05534"/>
    <w:rsid w:val="00D11356"/>
    <w:rsid w:val="00D177A6"/>
    <w:rsid w:val="00D24010"/>
    <w:rsid w:val="00D26E35"/>
    <w:rsid w:val="00D30C96"/>
    <w:rsid w:val="00D36AA3"/>
    <w:rsid w:val="00D40BB3"/>
    <w:rsid w:val="00D41AF5"/>
    <w:rsid w:val="00D438BB"/>
    <w:rsid w:val="00D518D4"/>
    <w:rsid w:val="00D57CE8"/>
    <w:rsid w:val="00D620D0"/>
    <w:rsid w:val="00D6796E"/>
    <w:rsid w:val="00D72BFF"/>
    <w:rsid w:val="00D84B88"/>
    <w:rsid w:val="00D92CEB"/>
    <w:rsid w:val="00D94586"/>
    <w:rsid w:val="00DC784E"/>
    <w:rsid w:val="00DC7D4C"/>
    <w:rsid w:val="00DD4071"/>
    <w:rsid w:val="00DE0EE5"/>
    <w:rsid w:val="00DE19C3"/>
    <w:rsid w:val="00DE62FF"/>
    <w:rsid w:val="00DF5C58"/>
    <w:rsid w:val="00E12B27"/>
    <w:rsid w:val="00E20448"/>
    <w:rsid w:val="00E2320F"/>
    <w:rsid w:val="00E30A0E"/>
    <w:rsid w:val="00E32868"/>
    <w:rsid w:val="00E338B6"/>
    <w:rsid w:val="00E379D9"/>
    <w:rsid w:val="00E37CDF"/>
    <w:rsid w:val="00E504F3"/>
    <w:rsid w:val="00E619B6"/>
    <w:rsid w:val="00E67CA5"/>
    <w:rsid w:val="00E73961"/>
    <w:rsid w:val="00E85E32"/>
    <w:rsid w:val="00E86D25"/>
    <w:rsid w:val="00E91F62"/>
    <w:rsid w:val="00E96590"/>
    <w:rsid w:val="00EA08B7"/>
    <w:rsid w:val="00EA0D52"/>
    <w:rsid w:val="00EA5F02"/>
    <w:rsid w:val="00EA6861"/>
    <w:rsid w:val="00EA7397"/>
    <w:rsid w:val="00EB0473"/>
    <w:rsid w:val="00EB075A"/>
    <w:rsid w:val="00EB290C"/>
    <w:rsid w:val="00EB3E0E"/>
    <w:rsid w:val="00EC5C11"/>
    <w:rsid w:val="00ED1E3F"/>
    <w:rsid w:val="00ED4EF8"/>
    <w:rsid w:val="00ED7748"/>
    <w:rsid w:val="00EE0B4F"/>
    <w:rsid w:val="00EE0E85"/>
    <w:rsid w:val="00EE37A8"/>
    <w:rsid w:val="00EE42C3"/>
    <w:rsid w:val="00EE4B34"/>
    <w:rsid w:val="00EE542E"/>
    <w:rsid w:val="00F13437"/>
    <w:rsid w:val="00F13B08"/>
    <w:rsid w:val="00F1507D"/>
    <w:rsid w:val="00F1736E"/>
    <w:rsid w:val="00F17EAF"/>
    <w:rsid w:val="00F23769"/>
    <w:rsid w:val="00F24699"/>
    <w:rsid w:val="00F266D6"/>
    <w:rsid w:val="00F361FD"/>
    <w:rsid w:val="00F44BC9"/>
    <w:rsid w:val="00F50158"/>
    <w:rsid w:val="00F83C88"/>
    <w:rsid w:val="00F84B1E"/>
    <w:rsid w:val="00F908FB"/>
    <w:rsid w:val="00F913E3"/>
    <w:rsid w:val="00F96495"/>
    <w:rsid w:val="00F964C1"/>
    <w:rsid w:val="00FA0405"/>
    <w:rsid w:val="00FA0475"/>
    <w:rsid w:val="00FA5DFE"/>
    <w:rsid w:val="00FB0F2F"/>
    <w:rsid w:val="00FB0F48"/>
    <w:rsid w:val="00FC0ADF"/>
    <w:rsid w:val="00FC34A3"/>
    <w:rsid w:val="00FD4121"/>
    <w:rsid w:val="00FD4DB3"/>
    <w:rsid w:val="00FE0907"/>
    <w:rsid w:val="00FE1AA0"/>
    <w:rsid w:val="00FE3F2A"/>
    <w:rsid w:val="00FE4F29"/>
    <w:rsid w:val="00FE6BC3"/>
    <w:rsid w:val="00FF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47A86"/>
  <w15:docId w15:val="{4B9FD881-D71A-4091-A409-986C4724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rsid w:val="004B43BC"/>
    <w:rPr>
      <w:color w:val="0000FF"/>
      <w:u w:val="single"/>
    </w:rPr>
  </w:style>
  <w:style w:type="paragraph" w:styleId="Header">
    <w:name w:val="header"/>
    <w:basedOn w:val="Normal"/>
    <w:rsid w:val="004B43BC"/>
    <w:pPr>
      <w:tabs>
        <w:tab w:val="center" w:pos="4320"/>
        <w:tab w:val="right" w:pos="8640"/>
      </w:tabs>
    </w:pPr>
  </w:style>
  <w:style w:type="paragraph" w:styleId="ListParagraph">
    <w:name w:val="List Paragraph"/>
    <w:basedOn w:val="Normal"/>
    <w:uiPriority w:val="34"/>
    <w:qFormat/>
    <w:rsid w:val="00BB20D8"/>
    <w:pPr>
      <w:spacing w:after="160" w:line="259" w:lineRule="auto"/>
      <w:ind w:left="720"/>
      <w:contextualSpacing/>
      <w:jc w:val="left"/>
    </w:pPr>
    <w:rPr>
      <w:rFonts w:ascii="Calibri" w:eastAsia="Yu Mincho" w:hAnsi="Calibri"/>
      <w:sz w:val="22"/>
      <w:szCs w:val="22"/>
      <w:lang w:eastAsia="ja-JP"/>
    </w:rPr>
  </w:style>
  <w:style w:type="character" w:styleId="UnresolvedMention">
    <w:name w:val="Unresolved Mention"/>
    <w:uiPriority w:val="99"/>
    <w:semiHidden/>
    <w:unhideWhenUsed/>
    <w:rsid w:val="00BB20D8"/>
    <w:rPr>
      <w:color w:val="605E5C"/>
      <w:shd w:val="clear" w:color="auto" w:fill="E1DFDD"/>
    </w:rPr>
  </w:style>
  <w:style w:type="table" w:styleId="TableGrid">
    <w:name w:val="Table Grid"/>
    <w:basedOn w:val="TableNormal"/>
    <w:rsid w:val="00D03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268672">
      <w:bodyDiv w:val="1"/>
      <w:marLeft w:val="0"/>
      <w:marRight w:val="0"/>
      <w:marTop w:val="0"/>
      <w:marBottom w:val="0"/>
      <w:divBdr>
        <w:top w:val="none" w:sz="0" w:space="0" w:color="auto"/>
        <w:left w:val="none" w:sz="0" w:space="0" w:color="auto"/>
        <w:bottom w:val="none" w:sz="0" w:space="0" w:color="auto"/>
        <w:right w:val="none" w:sz="0" w:space="0" w:color="auto"/>
      </w:divBdr>
    </w:div>
    <w:div w:id="917443452">
      <w:bodyDiv w:val="1"/>
      <w:marLeft w:val="0"/>
      <w:marRight w:val="0"/>
      <w:marTop w:val="0"/>
      <w:marBottom w:val="0"/>
      <w:divBdr>
        <w:top w:val="none" w:sz="0" w:space="0" w:color="auto"/>
        <w:left w:val="none" w:sz="0" w:space="0" w:color="auto"/>
        <w:bottom w:val="none" w:sz="0" w:space="0" w:color="auto"/>
        <w:right w:val="none" w:sz="0" w:space="0" w:color="auto"/>
      </w:divBdr>
      <w:divsChild>
        <w:div w:id="638653854">
          <w:marLeft w:val="0"/>
          <w:marRight w:val="0"/>
          <w:marTop w:val="0"/>
          <w:marBottom w:val="0"/>
          <w:divBdr>
            <w:top w:val="none" w:sz="0" w:space="0" w:color="auto"/>
            <w:left w:val="none" w:sz="0" w:space="0" w:color="auto"/>
            <w:bottom w:val="none" w:sz="0" w:space="0" w:color="auto"/>
            <w:right w:val="none" w:sz="0" w:space="0" w:color="auto"/>
          </w:divBdr>
        </w:div>
        <w:div w:id="1489247939">
          <w:marLeft w:val="0"/>
          <w:marRight w:val="0"/>
          <w:marTop w:val="0"/>
          <w:marBottom w:val="0"/>
          <w:divBdr>
            <w:top w:val="none" w:sz="0" w:space="0" w:color="auto"/>
            <w:left w:val="none" w:sz="0" w:space="0" w:color="auto"/>
            <w:bottom w:val="none" w:sz="0" w:space="0" w:color="auto"/>
            <w:right w:val="none" w:sz="0" w:space="0" w:color="auto"/>
          </w:divBdr>
        </w:div>
        <w:div w:id="785539362">
          <w:marLeft w:val="0"/>
          <w:marRight w:val="0"/>
          <w:marTop w:val="0"/>
          <w:marBottom w:val="0"/>
          <w:divBdr>
            <w:top w:val="none" w:sz="0" w:space="0" w:color="auto"/>
            <w:left w:val="none" w:sz="0" w:space="0" w:color="auto"/>
            <w:bottom w:val="none" w:sz="0" w:space="0" w:color="auto"/>
            <w:right w:val="none" w:sz="0" w:space="0" w:color="auto"/>
          </w:divBdr>
        </w:div>
        <w:div w:id="1974601113">
          <w:marLeft w:val="0"/>
          <w:marRight w:val="0"/>
          <w:marTop w:val="0"/>
          <w:marBottom w:val="0"/>
          <w:divBdr>
            <w:top w:val="none" w:sz="0" w:space="0" w:color="auto"/>
            <w:left w:val="none" w:sz="0" w:space="0" w:color="auto"/>
            <w:bottom w:val="none" w:sz="0" w:space="0" w:color="auto"/>
            <w:right w:val="none" w:sz="0" w:space="0" w:color="auto"/>
          </w:divBdr>
        </w:div>
        <w:div w:id="1519852597">
          <w:marLeft w:val="0"/>
          <w:marRight w:val="0"/>
          <w:marTop w:val="0"/>
          <w:marBottom w:val="0"/>
          <w:divBdr>
            <w:top w:val="none" w:sz="0" w:space="0" w:color="auto"/>
            <w:left w:val="none" w:sz="0" w:space="0" w:color="auto"/>
            <w:bottom w:val="none" w:sz="0" w:space="0" w:color="auto"/>
            <w:right w:val="none" w:sz="0" w:space="0" w:color="auto"/>
          </w:divBdr>
        </w:div>
        <w:div w:id="1048146557">
          <w:marLeft w:val="0"/>
          <w:marRight w:val="0"/>
          <w:marTop w:val="0"/>
          <w:marBottom w:val="0"/>
          <w:divBdr>
            <w:top w:val="none" w:sz="0" w:space="0" w:color="auto"/>
            <w:left w:val="none" w:sz="0" w:space="0" w:color="auto"/>
            <w:bottom w:val="none" w:sz="0" w:space="0" w:color="auto"/>
            <w:right w:val="none" w:sz="0" w:space="0" w:color="auto"/>
          </w:divBdr>
        </w:div>
        <w:div w:id="1326013299">
          <w:marLeft w:val="0"/>
          <w:marRight w:val="0"/>
          <w:marTop w:val="0"/>
          <w:marBottom w:val="0"/>
          <w:divBdr>
            <w:top w:val="none" w:sz="0" w:space="0" w:color="auto"/>
            <w:left w:val="none" w:sz="0" w:space="0" w:color="auto"/>
            <w:bottom w:val="none" w:sz="0" w:space="0" w:color="auto"/>
            <w:right w:val="none" w:sz="0" w:space="0" w:color="auto"/>
          </w:divBdr>
        </w:div>
        <w:div w:id="2081099387">
          <w:marLeft w:val="0"/>
          <w:marRight w:val="0"/>
          <w:marTop w:val="0"/>
          <w:marBottom w:val="0"/>
          <w:divBdr>
            <w:top w:val="none" w:sz="0" w:space="0" w:color="auto"/>
            <w:left w:val="none" w:sz="0" w:space="0" w:color="auto"/>
            <w:bottom w:val="none" w:sz="0" w:space="0" w:color="auto"/>
            <w:right w:val="none" w:sz="0" w:space="0" w:color="auto"/>
          </w:divBdr>
        </w:div>
        <w:div w:id="570117327">
          <w:marLeft w:val="0"/>
          <w:marRight w:val="0"/>
          <w:marTop w:val="0"/>
          <w:marBottom w:val="0"/>
          <w:divBdr>
            <w:top w:val="none" w:sz="0" w:space="0" w:color="auto"/>
            <w:left w:val="none" w:sz="0" w:space="0" w:color="auto"/>
            <w:bottom w:val="none" w:sz="0" w:space="0" w:color="auto"/>
            <w:right w:val="none" w:sz="0" w:space="0" w:color="auto"/>
          </w:divBdr>
        </w:div>
      </w:divsChild>
    </w:div>
    <w:div w:id="928348743">
      <w:bodyDiv w:val="1"/>
      <w:marLeft w:val="0"/>
      <w:marRight w:val="0"/>
      <w:marTop w:val="0"/>
      <w:marBottom w:val="0"/>
      <w:divBdr>
        <w:top w:val="none" w:sz="0" w:space="0" w:color="auto"/>
        <w:left w:val="none" w:sz="0" w:space="0" w:color="auto"/>
        <w:bottom w:val="none" w:sz="0" w:space="0" w:color="auto"/>
        <w:right w:val="none" w:sz="0" w:space="0" w:color="auto"/>
      </w:divBdr>
      <w:divsChild>
        <w:div w:id="2031249721">
          <w:marLeft w:val="0"/>
          <w:marRight w:val="0"/>
          <w:marTop w:val="0"/>
          <w:marBottom w:val="0"/>
          <w:divBdr>
            <w:top w:val="none" w:sz="0" w:space="0" w:color="auto"/>
            <w:left w:val="none" w:sz="0" w:space="0" w:color="auto"/>
            <w:bottom w:val="none" w:sz="0" w:space="0" w:color="auto"/>
            <w:right w:val="none" w:sz="0" w:space="0" w:color="auto"/>
          </w:divBdr>
        </w:div>
        <w:div w:id="1743603411">
          <w:marLeft w:val="0"/>
          <w:marRight w:val="0"/>
          <w:marTop w:val="0"/>
          <w:marBottom w:val="0"/>
          <w:divBdr>
            <w:top w:val="none" w:sz="0" w:space="0" w:color="auto"/>
            <w:left w:val="none" w:sz="0" w:space="0" w:color="auto"/>
            <w:bottom w:val="none" w:sz="0" w:space="0" w:color="auto"/>
            <w:right w:val="none" w:sz="0" w:space="0" w:color="auto"/>
          </w:divBdr>
        </w:div>
        <w:div w:id="908004479">
          <w:marLeft w:val="0"/>
          <w:marRight w:val="0"/>
          <w:marTop w:val="0"/>
          <w:marBottom w:val="0"/>
          <w:divBdr>
            <w:top w:val="none" w:sz="0" w:space="0" w:color="auto"/>
            <w:left w:val="none" w:sz="0" w:space="0" w:color="auto"/>
            <w:bottom w:val="none" w:sz="0" w:space="0" w:color="auto"/>
            <w:right w:val="none" w:sz="0" w:space="0" w:color="auto"/>
          </w:divBdr>
        </w:div>
        <w:div w:id="1577981197">
          <w:marLeft w:val="0"/>
          <w:marRight w:val="0"/>
          <w:marTop w:val="0"/>
          <w:marBottom w:val="0"/>
          <w:divBdr>
            <w:top w:val="none" w:sz="0" w:space="0" w:color="auto"/>
            <w:left w:val="none" w:sz="0" w:space="0" w:color="auto"/>
            <w:bottom w:val="none" w:sz="0" w:space="0" w:color="auto"/>
            <w:right w:val="none" w:sz="0" w:space="0" w:color="auto"/>
          </w:divBdr>
        </w:div>
        <w:div w:id="691109701">
          <w:marLeft w:val="0"/>
          <w:marRight w:val="0"/>
          <w:marTop w:val="0"/>
          <w:marBottom w:val="0"/>
          <w:divBdr>
            <w:top w:val="none" w:sz="0" w:space="0" w:color="auto"/>
            <w:left w:val="none" w:sz="0" w:space="0" w:color="auto"/>
            <w:bottom w:val="none" w:sz="0" w:space="0" w:color="auto"/>
            <w:right w:val="none" w:sz="0" w:space="0" w:color="auto"/>
          </w:divBdr>
        </w:div>
        <w:div w:id="377901178">
          <w:marLeft w:val="0"/>
          <w:marRight w:val="0"/>
          <w:marTop w:val="0"/>
          <w:marBottom w:val="0"/>
          <w:divBdr>
            <w:top w:val="none" w:sz="0" w:space="0" w:color="auto"/>
            <w:left w:val="none" w:sz="0" w:space="0" w:color="auto"/>
            <w:bottom w:val="none" w:sz="0" w:space="0" w:color="auto"/>
            <w:right w:val="none" w:sz="0" w:space="0" w:color="auto"/>
          </w:divBdr>
        </w:div>
        <w:div w:id="2058818853">
          <w:marLeft w:val="0"/>
          <w:marRight w:val="0"/>
          <w:marTop w:val="0"/>
          <w:marBottom w:val="0"/>
          <w:divBdr>
            <w:top w:val="none" w:sz="0" w:space="0" w:color="auto"/>
            <w:left w:val="none" w:sz="0" w:space="0" w:color="auto"/>
            <w:bottom w:val="none" w:sz="0" w:space="0" w:color="auto"/>
            <w:right w:val="none" w:sz="0" w:space="0" w:color="auto"/>
          </w:divBdr>
        </w:div>
        <w:div w:id="996491174">
          <w:marLeft w:val="0"/>
          <w:marRight w:val="0"/>
          <w:marTop w:val="0"/>
          <w:marBottom w:val="0"/>
          <w:divBdr>
            <w:top w:val="none" w:sz="0" w:space="0" w:color="auto"/>
            <w:left w:val="none" w:sz="0" w:space="0" w:color="auto"/>
            <w:bottom w:val="none" w:sz="0" w:space="0" w:color="auto"/>
            <w:right w:val="none" w:sz="0" w:space="0" w:color="auto"/>
          </w:divBdr>
        </w:div>
        <w:div w:id="1853101949">
          <w:marLeft w:val="0"/>
          <w:marRight w:val="0"/>
          <w:marTop w:val="0"/>
          <w:marBottom w:val="0"/>
          <w:divBdr>
            <w:top w:val="none" w:sz="0" w:space="0" w:color="auto"/>
            <w:left w:val="none" w:sz="0" w:space="0" w:color="auto"/>
            <w:bottom w:val="none" w:sz="0" w:space="0" w:color="auto"/>
            <w:right w:val="none" w:sz="0" w:space="0" w:color="auto"/>
          </w:divBdr>
        </w:div>
      </w:divsChild>
    </w:div>
    <w:div w:id="1108040634">
      <w:bodyDiv w:val="1"/>
      <w:marLeft w:val="0"/>
      <w:marRight w:val="0"/>
      <w:marTop w:val="0"/>
      <w:marBottom w:val="0"/>
      <w:divBdr>
        <w:top w:val="none" w:sz="0" w:space="0" w:color="auto"/>
        <w:left w:val="none" w:sz="0" w:space="0" w:color="auto"/>
        <w:bottom w:val="none" w:sz="0" w:space="0" w:color="auto"/>
        <w:right w:val="none" w:sz="0" w:space="0" w:color="auto"/>
      </w:divBdr>
      <w:divsChild>
        <w:div w:id="569005175">
          <w:marLeft w:val="0"/>
          <w:marRight w:val="0"/>
          <w:marTop w:val="0"/>
          <w:marBottom w:val="0"/>
          <w:divBdr>
            <w:top w:val="none" w:sz="0" w:space="0" w:color="auto"/>
            <w:left w:val="none" w:sz="0" w:space="0" w:color="auto"/>
            <w:bottom w:val="none" w:sz="0" w:space="0" w:color="auto"/>
            <w:right w:val="none" w:sz="0" w:space="0" w:color="auto"/>
          </w:divBdr>
        </w:div>
        <w:div w:id="217329095">
          <w:marLeft w:val="0"/>
          <w:marRight w:val="0"/>
          <w:marTop w:val="0"/>
          <w:marBottom w:val="0"/>
          <w:divBdr>
            <w:top w:val="none" w:sz="0" w:space="0" w:color="auto"/>
            <w:left w:val="none" w:sz="0" w:space="0" w:color="auto"/>
            <w:bottom w:val="none" w:sz="0" w:space="0" w:color="auto"/>
            <w:right w:val="none" w:sz="0" w:space="0" w:color="auto"/>
          </w:divBdr>
        </w:div>
      </w:divsChild>
    </w:div>
    <w:div w:id="1205605595">
      <w:bodyDiv w:val="1"/>
      <w:marLeft w:val="0"/>
      <w:marRight w:val="0"/>
      <w:marTop w:val="0"/>
      <w:marBottom w:val="0"/>
      <w:divBdr>
        <w:top w:val="none" w:sz="0" w:space="0" w:color="auto"/>
        <w:left w:val="none" w:sz="0" w:space="0" w:color="auto"/>
        <w:bottom w:val="none" w:sz="0" w:space="0" w:color="auto"/>
        <w:right w:val="none" w:sz="0" w:space="0" w:color="auto"/>
      </w:divBdr>
    </w:div>
    <w:div w:id="1207327551">
      <w:bodyDiv w:val="1"/>
      <w:marLeft w:val="0"/>
      <w:marRight w:val="0"/>
      <w:marTop w:val="0"/>
      <w:marBottom w:val="0"/>
      <w:divBdr>
        <w:top w:val="none" w:sz="0" w:space="0" w:color="auto"/>
        <w:left w:val="none" w:sz="0" w:space="0" w:color="auto"/>
        <w:bottom w:val="none" w:sz="0" w:space="0" w:color="auto"/>
        <w:right w:val="none" w:sz="0" w:space="0" w:color="auto"/>
      </w:divBdr>
    </w:div>
    <w:div w:id="1240554433">
      <w:bodyDiv w:val="1"/>
      <w:marLeft w:val="0"/>
      <w:marRight w:val="0"/>
      <w:marTop w:val="0"/>
      <w:marBottom w:val="0"/>
      <w:divBdr>
        <w:top w:val="none" w:sz="0" w:space="0" w:color="auto"/>
        <w:left w:val="none" w:sz="0" w:space="0" w:color="auto"/>
        <w:bottom w:val="none" w:sz="0" w:space="0" w:color="auto"/>
        <w:right w:val="none" w:sz="0" w:space="0" w:color="auto"/>
      </w:divBdr>
    </w:div>
    <w:div w:id="1320383064">
      <w:bodyDiv w:val="1"/>
      <w:marLeft w:val="0"/>
      <w:marRight w:val="0"/>
      <w:marTop w:val="0"/>
      <w:marBottom w:val="0"/>
      <w:divBdr>
        <w:top w:val="none" w:sz="0" w:space="0" w:color="auto"/>
        <w:left w:val="none" w:sz="0" w:space="0" w:color="auto"/>
        <w:bottom w:val="none" w:sz="0" w:space="0" w:color="auto"/>
        <w:right w:val="none" w:sz="0" w:space="0" w:color="auto"/>
      </w:divBdr>
      <w:divsChild>
        <w:div w:id="697004845">
          <w:marLeft w:val="0"/>
          <w:marRight w:val="0"/>
          <w:marTop w:val="0"/>
          <w:marBottom w:val="0"/>
          <w:divBdr>
            <w:top w:val="none" w:sz="0" w:space="0" w:color="auto"/>
            <w:left w:val="none" w:sz="0" w:space="0" w:color="auto"/>
            <w:bottom w:val="none" w:sz="0" w:space="0" w:color="auto"/>
            <w:right w:val="none" w:sz="0" w:space="0" w:color="auto"/>
          </w:divBdr>
        </w:div>
        <w:div w:id="682627038">
          <w:marLeft w:val="0"/>
          <w:marRight w:val="0"/>
          <w:marTop w:val="0"/>
          <w:marBottom w:val="0"/>
          <w:divBdr>
            <w:top w:val="none" w:sz="0" w:space="0" w:color="auto"/>
            <w:left w:val="none" w:sz="0" w:space="0" w:color="auto"/>
            <w:bottom w:val="none" w:sz="0" w:space="0" w:color="auto"/>
            <w:right w:val="none" w:sz="0" w:space="0" w:color="auto"/>
          </w:divBdr>
        </w:div>
        <w:div w:id="886600836">
          <w:marLeft w:val="0"/>
          <w:marRight w:val="0"/>
          <w:marTop w:val="0"/>
          <w:marBottom w:val="0"/>
          <w:divBdr>
            <w:top w:val="none" w:sz="0" w:space="0" w:color="auto"/>
            <w:left w:val="none" w:sz="0" w:space="0" w:color="auto"/>
            <w:bottom w:val="none" w:sz="0" w:space="0" w:color="auto"/>
            <w:right w:val="none" w:sz="0" w:space="0" w:color="auto"/>
          </w:divBdr>
        </w:div>
        <w:div w:id="269045442">
          <w:marLeft w:val="0"/>
          <w:marRight w:val="0"/>
          <w:marTop w:val="0"/>
          <w:marBottom w:val="0"/>
          <w:divBdr>
            <w:top w:val="none" w:sz="0" w:space="0" w:color="auto"/>
            <w:left w:val="none" w:sz="0" w:space="0" w:color="auto"/>
            <w:bottom w:val="none" w:sz="0" w:space="0" w:color="auto"/>
            <w:right w:val="none" w:sz="0" w:space="0" w:color="auto"/>
          </w:divBdr>
        </w:div>
        <w:div w:id="231431720">
          <w:marLeft w:val="0"/>
          <w:marRight w:val="0"/>
          <w:marTop w:val="0"/>
          <w:marBottom w:val="0"/>
          <w:divBdr>
            <w:top w:val="none" w:sz="0" w:space="0" w:color="auto"/>
            <w:left w:val="none" w:sz="0" w:space="0" w:color="auto"/>
            <w:bottom w:val="none" w:sz="0" w:space="0" w:color="auto"/>
            <w:right w:val="none" w:sz="0" w:space="0" w:color="auto"/>
          </w:divBdr>
        </w:div>
        <w:div w:id="1360348730">
          <w:marLeft w:val="0"/>
          <w:marRight w:val="0"/>
          <w:marTop w:val="0"/>
          <w:marBottom w:val="0"/>
          <w:divBdr>
            <w:top w:val="none" w:sz="0" w:space="0" w:color="auto"/>
            <w:left w:val="none" w:sz="0" w:space="0" w:color="auto"/>
            <w:bottom w:val="none" w:sz="0" w:space="0" w:color="auto"/>
            <w:right w:val="none" w:sz="0" w:space="0" w:color="auto"/>
          </w:divBdr>
        </w:div>
        <w:div w:id="926496599">
          <w:marLeft w:val="0"/>
          <w:marRight w:val="0"/>
          <w:marTop w:val="0"/>
          <w:marBottom w:val="0"/>
          <w:divBdr>
            <w:top w:val="none" w:sz="0" w:space="0" w:color="auto"/>
            <w:left w:val="none" w:sz="0" w:space="0" w:color="auto"/>
            <w:bottom w:val="none" w:sz="0" w:space="0" w:color="auto"/>
            <w:right w:val="none" w:sz="0" w:space="0" w:color="auto"/>
          </w:divBdr>
        </w:div>
        <w:div w:id="473448462">
          <w:marLeft w:val="0"/>
          <w:marRight w:val="0"/>
          <w:marTop w:val="0"/>
          <w:marBottom w:val="0"/>
          <w:divBdr>
            <w:top w:val="none" w:sz="0" w:space="0" w:color="auto"/>
            <w:left w:val="none" w:sz="0" w:space="0" w:color="auto"/>
            <w:bottom w:val="none" w:sz="0" w:space="0" w:color="auto"/>
            <w:right w:val="none" w:sz="0" w:space="0" w:color="auto"/>
          </w:divBdr>
        </w:div>
        <w:div w:id="1906065371">
          <w:marLeft w:val="0"/>
          <w:marRight w:val="0"/>
          <w:marTop w:val="0"/>
          <w:marBottom w:val="0"/>
          <w:divBdr>
            <w:top w:val="none" w:sz="0" w:space="0" w:color="auto"/>
            <w:left w:val="none" w:sz="0" w:space="0" w:color="auto"/>
            <w:bottom w:val="none" w:sz="0" w:space="0" w:color="auto"/>
            <w:right w:val="none" w:sz="0" w:space="0" w:color="auto"/>
          </w:divBdr>
        </w:div>
      </w:divsChild>
    </w:div>
    <w:div w:id="1380668904">
      <w:bodyDiv w:val="1"/>
      <w:marLeft w:val="0"/>
      <w:marRight w:val="0"/>
      <w:marTop w:val="0"/>
      <w:marBottom w:val="0"/>
      <w:divBdr>
        <w:top w:val="none" w:sz="0" w:space="0" w:color="auto"/>
        <w:left w:val="none" w:sz="0" w:space="0" w:color="auto"/>
        <w:bottom w:val="none" w:sz="0" w:space="0" w:color="auto"/>
        <w:right w:val="none" w:sz="0" w:space="0" w:color="auto"/>
      </w:divBdr>
    </w:div>
    <w:div w:id="1413118961">
      <w:bodyDiv w:val="1"/>
      <w:marLeft w:val="0"/>
      <w:marRight w:val="0"/>
      <w:marTop w:val="0"/>
      <w:marBottom w:val="0"/>
      <w:divBdr>
        <w:top w:val="none" w:sz="0" w:space="0" w:color="auto"/>
        <w:left w:val="none" w:sz="0" w:space="0" w:color="auto"/>
        <w:bottom w:val="none" w:sz="0" w:space="0" w:color="auto"/>
        <w:right w:val="none" w:sz="0" w:space="0" w:color="auto"/>
      </w:divBdr>
    </w:div>
    <w:div w:id="1442144795">
      <w:bodyDiv w:val="1"/>
      <w:marLeft w:val="0"/>
      <w:marRight w:val="0"/>
      <w:marTop w:val="0"/>
      <w:marBottom w:val="0"/>
      <w:divBdr>
        <w:top w:val="none" w:sz="0" w:space="0" w:color="auto"/>
        <w:left w:val="none" w:sz="0" w:space="0" w:color="auto"/>
        <w:bottom w:val="none" w:sz="0" w:space="0" w:color="auto"/>
        <w:right w:val="none" w:sz="0" w:space="0" w:color="auto"/>
      </w:divBdr>
    </w:div>
    <w:div w:id="1455707658">
      <w:bodyDiv w:val="1"/>
      <w:marLeft w:val="0"/>
      <w:marRight w:val="0"/>
      <w:marTop w:val="0"/>
      <w:marBottom w:val="0"/>
      <w:divBdr>
        <w:top w:val="none" w:sz="0" w:space="0" w:color="auto"/>
        <w:left w:val="none" w:sz="0" w:space="0" w:color="auto"/>
        <w:bottom w:val="none" w:sz="0" w:space="0" w:color="auto"/>
        <w:right w:val="none" w:sz="0" w:space="0" w:color="auto"/>
      </w:divBdr>
    </w:div>
    <w:div w:id="1498233214">
      <w:bodyDiv w:val="1"/>
      <w:marLeft w:val="0"/>
      <w:marRight w:val="0"/>
      <w:marTop w:val="0"/>
      <w:marBottom w:val="0"/>
      <w:divBdr>
        <w:top w:val="none" w:sz="0" w:space="0" w:color="auto"/>
        <w:left w:val="none" w:sz="0" w:space="0" w:color="auto"/>
        <w:bottom w:val="none" w:sz="0" w:space="0" w:color="auto"/>
        <w:right w:val="none" w:sz="0" w:space="0" w:color="auto"/>
      </w:divBdr>
    </w:div>
    <w:div w:id="1891064577">
      <w:bodyDiv w:val="1"/>
      <w:marLeft w:val="0"/>
      <w:marRight w:val="0"/>
      <w:marTop w:val="0"/>
      <w:marBottom w:val="0"/>
      <w:divBdr>
        <w:top w:val="none" w:sz="0" w:space="0" w:color="auto"/>
        <w:left w:val="none" w:sz="0" w:space="0" w:color="auto"/>
        <w:bottom w:val="none" w:sz="0" w:space="0" w:color="auto"/>
        <w:right w:val="none" w:sz="0" w:space="0" w:color="auto"/>
      </w:divBdr>
    </w:div>
    <w:div w:id="1930768858">
      <w:bodyDiv w:val="1"/>
      <w:marLeft w:val="0"/>
      <w:marRight w:val="0"/>
      <w:marTop w:val="0"/>
      <w:marBottom w:val="0"/>
      <w:divBdr>
        <w:top w:val="none" w:sz="0" w:space="0" w:color="auto"/>
        <w:left w:val="none" w:sz="0" w:space="0" w:color="auto"/>
        <w:bottom w:val="none" w:sz="0" w:space="0" w:color="auto"/>
        <w:right w:val="none" w:sz="0" w:space="0" w:color="auto"/>
      </w:divBdr>
    </w:div>
    <w:div w:id="2057656479">
      <w:bodyDiv w:val="1"/>
      <w:marLeft w:val="0"/>
      <w:marRight w:val="0"/>
      <w:marTop w:val="0"/>
      <w:marBottom w:val="0"/>
      <w:divBdr>
        <w:top w:val="none" w:sz="0" w:space="0" w:color="auto"/>
        <w:left w:val="none" w:sz="0" w:space="0" w:color="auto"/>
        <w:bottom w:val="none" w:sz="0" w:space="0" w:color="auto"/>
        <w:right w:val="none" w:sz="0" w:space="0" w:color="auto"/>
      </w:divBdr>
    </w:div>
    <w:div w:id="2098819161">
      <w:bodyDiv w:val="1"/>
      <w:marLeft w:val="0"/>
      <w:marRight w:val="0"/>
      <w:marTop w:val="0"/>
      <w:marBottom w:val="0"/>
      <w:divBdr>
        <w:top w:val="none" w:sz="0" w:space="0" w:color="auto"/>
        <w:left w:val="none" w:sz="0" w:space="0" w:color="auto"/>
        <w:bottom w:val="none" w:sz="0" w:space="0" w:color="auto"/>
        <w:right w:val="none" w:sz="0" w:space="0" w:color="auto"/>
      </w:divBdr>
      <w:divsChild>
        <w:div w:id="988826811">
          <w:marLeft w:val="0"/>
          <w:marRight w:val="0"/>
          <w:marTop w:val="0"/>
          <w:marBottom w:val="0"/>
          <w:divBdr>
            <w:top w:val="none" w:sz="0" w:space="0" w:color="auto"/>
            <w:left w:val="none" w:sz="0" w:space="0" w:color="auto"/>
            <w:bottom w:val="none" w:sz="0" w:space="0" w:color="auto"/>
            <w:right w:val="none" w:sz="0" w:space="0" w:color="auto"/>
          </w:divBdr>
        </w:div>
        <w:div w:id="1215315405">
          <w:marLeft w:val="0"/>
          <w:marRight w:val="0"/>
          <w:marTop w:val="0"/>
          <w:marBottom w:val="0"/>
          <w:divBdr>
            <w:top w:val="none" w:sz="0" w:space="0" w:color="auto"/>
            <w:left w:val="none" w:sz="0" w:space="0" w:color="auto"/>
            <w:bottom w:val="none" w:sz="0" w:space="0" w:color="auto"/>
            <w:right w:val="none" w:sz="0" w:space="0" w:color="auto"/>
          </w:divBdr>
        </w:div>
        <w:div w:id="1923251916">
          <w:marLeft w:val="0"/>
          <w:marRight w:val="0"/>
          <w:marTop w:val="0"/>
          <w:marBottom w:val="0"/>
          <w:divBdr>
            <w:top w:val="none" w:sz="0" w:space="0" w:color="auto"/>
            <w:left w:val="none" w:sz="0" w:space="0" w:color="auto"/>
            <w:bottom w:val="none" w:sz="0" w:space="0" w:color="auto"/>
            <w:right w:val="none" w:sz="0" w:space="0" w:color="auto"/>
          </w:divBdr>
        </w:div>
        <w:div w:id="2120681879">
          <w:marLeft w:val="0"/>
          <w:marRight w:val="0"/>
          <w:marTop w:val="0"/>
          <w:marBottom w:val="0"/>
          <w:divBdr>
            <w:top w:val="none" w:sz="0" w:space="0" w:color="auto"/>
            <w:left w:val="none" w:sz="0" w:space="0" w:color="auto"/>
            <w:bottom w:val="none" w:sz="0" w:space="0" w:color="auto"/>
            <w:right w:val="none" w:sz="0" w:space="0" w:color="auto"/>
          </w:divBdr>
        </w:div>
        <w:div w:id="1601983778">
          <w:marLeft w:val="0"/>
          <w:marRight w:val="0"/>
          <w:marTop w:val="0"/>
          <w:marBottom w:val="0"/>
          <w:divBdr>
            <w:top w:val="none" w:sz="0" w:space="0" w:color="auto"/>
            <w:left w:val="none" w:sz="0" w:space="0" w:color="auto"/>
            <w:bottom w:val="none" w:sz="0" w:space="0" w:color="auto"/>
            <w:right w:val="none" w:sz="0" w:space="0" w:color="auto"/>
          </w:divBdr>
        </w:div>
        <w:div w:id="46940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nsumerfinance.gov/ask-cfpb/category-prepaid-c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rMic\Downloads\IPSN09-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IPSN09-word</Template>
  <TotalTime>5396</TotalTime>
  <Pages>6</Pages>
  <Words>2955</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19766</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The Doctor</dc:creator>
  <dc:description>Edited by G. Murray on Aug. 23rd. 2007 for 'ACM Reference Format' / updated reference examples.</dc:description>
  <cp:lastModifiedBy>The Doctor</cp:lastModifiedBy>
  <cp:revision>466</cp:revision>
  <cp:lastPrinted>2007-08-23T18:33:00Z</cp:lastPrinted>
  <dcterms:created xsi:type="dcterms:W3CDTF">2018-10-23T00:33:00Z</dcterms:created>
  <dcterms:modified xsi:type="dcterms:W3CDTF">2018-12-11T22:24:00Z</dcterms:modified>
</cp:coreProperties>
</file>