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268D" w14:textId="7AD724CE" w:rsidR="00CF5526" w:rsidRPr="00FF04CD" w:rsidRDefault="00FF04CD" w:rsidP="008D3591">
      <w:pPr>
        <w:pStyle w:val="Cm"/>
        <w:spacing w:before="2040" w:after="0" w:line="360" w:lineRule="auto"/>
        <w:contextualSpacing w:val="0"/>
        <w:jc w:val="both"/>
        <w:rPr>
          <w:rFonts w:ascii="Bariol" w:hAnsi="Bariol"/>
          <w:b/>
        </w:rPr>
      </w:pPr>
      <w:r w:rsidRPr="00FF04CD">
        <w:rPr>
          <w:rFonts w:ascii="Bariol" w:hAnsi="Bariol"/>
          <w:b/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61DB26A4" wp14:editId="61DB26A5">
            <wp:simplePos x="0" y="0"/>
            <wp:positionH relativeFrom="column">
              <wp:posOffset>1869075</wp:posOffset>
            </wp:positionH>
            <wp:positionV relativeFrom="paragraph">
              <wp:posOffset>63808</wp:posOffset>
            </wp:positionV>
            <wp:extent cx="1961537" cy="353085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E_AUT_logo_COLOR-hu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537" cy="35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205E" w:rsidRPr="0089205E">
        <w:rPr>
          <w:rFonts w:ascii="Bariol" w:hAnsi="Bariol"/>
          <w:b/>
          <w:noProof/>
          <w:lang w:eastAsia="hu-HU"/>
        </w:rPr>
        <w:t>Opcionális Házi</w:t>
      </w:r>
      <w:r w:rsidR="00CF5526" w:rsidRPr="00FF04CD">
        <w:rPr>
          <w:rFonts w:ascii="Bariol" w:hAnsi="Bariol"/>
          <w:b/>
        </w:rPr>
        <w:t xml:space="preserve"> </w:t>
      </w:r>
      <w:r w:rsidR="0089205E" w:rsidRPr="0089205E">
        <w:rPr>
          <w:rFonts w:ascii="Bariol" w:hAnsi="Bariol"/>
          <w:b/>
        </w:rPr>
        <w:t>Technikai Dokumentáció</w:t>
      </w:r>
    </w:p>
    <w:p w14:paraId="61DB268E" w14:textId="44D3AD11" w:rsidR="00CF5526" w:rsidRPr="00FF04CD" w:rsidRDefault="001F15CA" w:rsidP="008D3591">
      <w:pPr>
        <w:pStyle w:val="Cm"/>
        <w:spacing w:before="480" w:after="0" w:line="360" w:lineRule="auto"/>
        <w:contextualSpacing w:val="0"/>
        <w:jc w:val="both"/>
        <w:rPr>
          <w:rFonts w:ascii="Bariol" w:hAnsi="Bariol"/>
          <w:sz w:val="48"/>
        </w:rPr>
      </w:pPr>
      <w:r w:rsidRPr="001F15CA">
        <w:rPr>
          <w:rFonts w:ascii="Bariol" w:hAnsi="Bariol"/>
        </w:rPr>
        <w:t xml:space="preserve">Data </w:t>
      </w:r>
      <w:proofErr w:type="spellStart"/>
      <w:r w:rsidRPr="001F15CA">
        <w:rPr>
          <w:rFonts w:ascii="Bariol" w:hAnsi="Bariol"/>
        </w:rPr>
        <w:t>Engineering</w:t>
      </w:r>
      <w:proofErr w:type="spellEnd"/>
    </w:p>
    <w:p w14:paraId="61DB268F" w14:textId="6F3EEBB5" w:rsidR="00CF5526" w:rsidRPr="00FF04CD" w:rsidRDefault="00FF04CD" w:rsidP="008D3591">
      <w:pPr>
        <w:pStyle w:val="Cm"/>
        <w:spacing w:after="0" w:line="360" w:lineRule="auto"/>
        <w:contextualSpacing w:val="0"/>
        <w:jc w:val="both"/>
        <w:rPr>
          <w:rFonts w:ascii="Bariol" w:hAnsi="Bariol"/>
        </w:rPr>
      </w:pPr>
      <w:r w:rsidRPr="00FF04CD">
        <w:rPr>
          <w:rFonts w:ascii="Bariol" w:hAnsi="Bariol"/>
        </w:rPr>
        <w:t>[Félév: 20</w:t>
      </w:r>
      <w:r w:rsidR="001F15CA">
        <w:rPr>
          <w:rFonts w:ascii="Bariol" w:hAnsi="Bariol"/>
        </w:rPr>
        <w:t>26</w:t>
      </w:r>
      <w:r w:rsidRPr="00FF04CD">
        <w:rPr>
          <w:rFonts w:ascii="Bariol" w:hAnsi="Bariol"/>
        </w:rPr>
        <w:t xml:space="preserve"> </w:t>
      </w:r>
      <w:r w:rsidR="008E496E">
        <w:rPr>
          <w:rFonts w:ascii="Bariol" w:hAnsi="Bariol"/>
        </w:rPr>
        <w:t>tavasz</w:t>
      </w:r>
      <w:r w:rsidRPr="00FF04CD">
        <w:rPr>
          <w:rFonts w:ascii="Bariol" w:hAnsi="Bariol"/>
        </w:rPr>
        <w:t>]</w:t>
      </w:r>
    </w:p>
    <w:p w14:paraId="61DB2690" w14:textId="480A4BC0" w:rsidR="00CF5526" w:rsidRPr="00FF04CD" w:rsidRDefault="001F15CA" w:rsidP="001F15CA">
      <w:pPr>
        <w:spacing w:before="1200" w:after="2280" w:line="360" w:lineRule="auto"/>
        <w:jc w:val="both"/>
        <w:rPr>
          <w:rStyle w:val="Kiemels2"/>
          <w:rFonts w:ascii="Bariol" w:hAnsi="Bariol"/>
          <w:sz w:val="72"/>
          <w:szCs w:val="72"/>
        </w:rPr>
      </w:pPr>
      <w:proofErr w:type="spellStart"/>
      <w:r w:rsidRPr="001F15CA">
        <w:rPr>
          <w:rStyle w:val="Kiemels2"/>
          <w:rFonts w:ascii="Bariol" w:hAnsi="Bariol"/>
          <w:sz w:val="72"/>
          <w:szCs w:val="72"/>
        </w:rPr>
        <w:t>Kriptovaluta</w:t>
      </w:r>
      <w:proofErr w:type="spellEnd"/>
      <w:r w:rsidRPr="001F15CA">
        <w:rPr>
          <w:rStyle w:val="Kiemels2"/>
          <w:rFonts w:ascii="Bariol" w:hAnsi="Bariol"/>
          <w:sz w:val="72"/>
          <w:szCs w:val="72"/>
        </w:rPr>
        <w:t xml:space="preserve"> és részvény adatok elemzése</w:t>
      </w:r>
    </w:p>
    <w:p w14:paraId="61DB2691" w14:textId="77777777" w:rsidR="00FF04CD" w:rsidRDefault="00FF04CD" w:rsidP="008D3591">
      <w:pPr>
        <w:spacing w:after="0" w:line="360" w:lineRule="auto"/>
        <w:jc w:val="both"/>
        <w:rPr>
          <w:rStyle w:val="Kiemels2"/>
          <w:rFonts w:ascii="Bariol" w:hAnsi="Bariol"/>
          <w:sz w:val="36"/>
        </w:rPr>
      </w:pPr>
    </w:p>
    <w:p w14:paraId="61DB2692" w14:textId="77777777" w:rsidR="00FF04CD" w:rsidRDefault="00FF04CD" w:rsidP="008D3591">
      <w:pPr>
        <w:spacing w:after="0" w:line="360" w:lineRule="auto"/>
        <w:jc w:val="both"/>
        <w:rPr>
          <w:rStyle w:val="Kiemels2"/>
          <w:rFonts w:ascii="Bariol" w:hAnsi="Bariol"/>
          <w:sz w:val="36"/>
        </w:rPr>
      </w:pPr>
    </w:p>
    <w:p w14:paraId="61DB2693" w14:textId="77777777" w:rsidR="00FF04CD" w:rsidRDefault="00FF04CD" w:rsidP="008D3591">
      <w:pPr>
        <w:spacing w:after="0" w:line="360" w:lineRule="auto"/>
        <w:jc w:val="both"/>
        <w:rPr>
          <w:rStyle w:val="Kiemels2"/>
          <w:rFonts w:ascii="Bariol" w:hAnsi="Bariol"/>
          <w:sz w:val="36"/>
        </w:rPr>
      </w:pPr>
    </w:p>
    <w:p w14:paraId="61DB2694" w14:textId="476B9919" w:rsidR="004412B7" w:rsidRPr="00FF04CD" w:rsidRDefault="00417C1B" w:rsidP="008D3591">
      <w:pPr>
        <w:spacing w:after="0" w:line="360" w:lineRule="auto"/>
        <w:jc w:val="both"/>
        <w:rPr>
          <w:rStyle w:val="Kiemels2"/>
          <w:rFonts w:ascii="Bariol" w:hAnsi="Bariol"/>
          <w:sz w:val="36"/>
        </w:rPr>
      </w:pPr>
      <w:r>
        <w:rPr>
          <w:rStyle w:val="Kiemels2"/>
          <w:rFonts w:ascii="Bariol" w:hAnsi="Bariol"/>
          <w:sz w:val="36"/>
        </w:rPr>
        <w:t>Sőrés Barna</w:t>
      </w:r>
      <w:r w:rsidR="006858CD" w:rsidRPr="00FF04CD">
        <w:rPr>
          <w:rStyle w:val="Kiemels2"/>
          <w:rFonts w:ascii="Bariol" w:hAnsi="Bariol"/>
          <w:sz w:val="36"/>
        </w:rPr>
        <w:t xml:space="preserve"> </w:t>
      </w:r>
      <w:r w:rsidR="004412B7" w:rsidRPr="00FF04CD">
        <w:rPr>
          <w:rStyle w:val="Kiemels2"/>
          <w:rFonts w:ascii="Bariol" w:hAnsi="Bariol"/>
          <w:sz w:val="36"/>
        </w:rPr>
        <w:t>- (</w:t>
      </w:r>
      <w:r>
        <w:rPr>
          <w:rStyle w:val="Kiemels2"/>
          <w:rFonts w:ascii="Bariol" w:hAnsi="Bariol"/>
          <w:sz w:val="36"/>
        </w:rPr>
        <w:t>CASI6C</w:t>
      </w:r>
      <w:r w:rsidR="004412B7" w:rsidRPr="00FF04CD">
        <w:rPr>
          <w:rStyle w:val="Kiemels2"/>
          <w:rFonts w:ascii="Bariol" w:hAnsi="Bariol"/>
          <w:sz w:val="36"/>
        </w:rPr>
        <w:t>)</w:t>
      </w:r>
    </w:p>
    <w:p w14:paraId="61DB2696" w14:textId="474F25AD" w:rsidR="004605D9" w:rsidRPr="00C81898" w:rsidRDefault="00FF04CD" w:rsidP="008D3591">
      <w:pPr>
        <w:spacing w:after="0" w:line="360" w:lineRule="auto"/>
        <w:jc w:val="both"/>
        <w:rPr>
          <w:rFonts w:ascii="Bariol" w:hAnsi="Bariol"/>
          <w:b/>
          <w:bCs/>
          <w:sz w:val="36"/>
        </w:rPr>
        <w:sectPr w:rsidR="004605D9" w:rsidRPr="00C81898" w:rsidSect="009459CA">
          <w:footerReference w:type="default" r:id="rId8"/>
          <w:type w:val="continuous"/>
          <w:pgSz w:w="11906" w:h="16838"/>
          <w:pgMar w:top="567" w:right="1417" w:bottom="567" w:left="1417" w:header="708" w:footer="708" w:gutter="0"/>
          <w:cols w:space="708"/>
          <w:titlePg/>
          <w:docGrid w:linePitch="360"/>
        </w:sectPr>
      </w:pPr>
      <w:r w:rsidRPr="00FF04CD">
        <w:rPr>
          <w:rFonts w:ascii="Bariol" w:hAnsi="Bariol"/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61DB26A6" wp14:editId="61DB26A7">
            <wp:simplePos x="0" y="0"/>
            <wp:positionH relativeFrom="column">
              <wp:posOffset>2241261</wp:posOffset>
            </wp:positionH>
            <wp:positionV relativeFrom="paragraph">
              <wp:posOffset>566206</wp:posOffset>
            </wp:positionV>
            <wp:extent cx="1620570" cy="452966"/>
            <wp:effectExtent l="0" t="0" r="5080" b="4445"/>
            <wp:wrapNone/>
            <wp:docPr id="1" name="Kép 1" descr="http://www.bme.hu/sites/default/files/mediakit/bme_logo_nag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bme.hu/sites/default/files/mediakit/bme_logo_nagy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70" cy="45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7C1B">
        <w:rPr>
          <w:rStyle w:val="Kiemels2"/>
          <w:rFonts w:ascii="Bariol" w:hAnsi="Bariol"/>
          <w:sz w:val="36"/>
        </w:rPr>
        <w:t>sores.barni@gmail.com</w:t>
      </w:r>
    </w:p>
    <w:p w14:paraId="479AEBCD" w14:textId="7A97C173" w:rsidR="00113482" w:rsidRDefault="00573919" w:rsidP="00573919">
      <w:pPr>
        <w:pStyle w:val="Cmsor1"/>
      </w:pPr>
      <w:r>
        <w:lastRenderedPageBreak/>
        <w:t>A</w:t>
      </w:r>
      <w:r w:rsidRPr="00573919">
        <w:t>rchitektúra</w:t>
      </w:r>
    </w:p>
    <w:p w14:paraId="36355676" w14:textId="1B8783C2" w:rsidR="00573919" w:rsidRDefault="00573919" w:rsidP="00573919">
      <w:r w:rsidRPr="00573919">
        <w:t xml:space="preserve">A rendszer egy modern, </w:t>
      </w:r>
      <w:proofErr w:type="spellStart"/>
      <w:r w:rsidRPr="00573919">
        <w:t>Medallion</w:t>
      </w:r>
      <w:proofErr w:type="spellEnd"/>
      <w:r w:rsidRPr="00573919">
        <w:t xml:space="preserve"> </w:t>
      </w:r>
      <w:proofErr w:type="spellStart"/>
      <w:r w:rsidRPr="00573919">
        <w:t>Architecture</w:t>
      </w:r>
      <w:proofErr w:type="spellEnd"/>
      <w:r w:rsidRPr="00573919">
        <w:t xml:space="preserve"> alapú felépítést követ, amely három f</w:t>
      </w:r>
      <w:r w:rsidRPr="00573919">
        <w:rPr>
          <w:rFonts w:hint="eastAsia"/>
        </w:rPr>
        <w:t>ő</w:t>
      </w:r>
      <w:r w:rsidRPr="00573919">
        <w:t xml:space="preserve"> rétegre (</w:t>
      </w:r>
      <w:proofErr w:type="spellStart"/>
      <w:r w:rsidRPr="00573919">
        <w:t>Bronze</w:t>
      </w:r>
      <w:proofErr w:type="spellEnd"/>
      <w:r w:rsidRPr="00573919">
        <w:t>, Silver, Gold) tagolódik. Az architektúra központi eleme az ELT (</w:t>
      </w:r>
      <w:proofErr w:type="spellStart"/>
      <w:r w:rsidRPr="00573919">
        <w:t>Extract-Load-Transform</w:t>
      </w:r>
      <w:proofErr w:type="spellEnd"/>
      <w:r w:rsidRPr="00573919">
        <w:t xml:space="preserve">) szemlélet, amely biztosítja az adatok sértetlenségét és a </w:t>
      </w:r>
      <w:proofErr w:type="spellStart"/>
      <w:r w:rsidRPr="00573919">
        <w:t>pipeline</w:t>
      </w:r>
      <w:proofErr w:type="spellEnd"/>
      <w:r w:rsidRPr="00573919">
        <w:t xml:space="preserve"> </w:t>
      </w:r>
      <w:proofErr w:type="spellStart"/>
      <w:r w:rsidRPr="00573919">
        <w:t>újrafuttathatóságát</w:t>
      </w:r>
      <w:proofErr w:type="spellEnd"/>
      <w:r w:rsidRPr="00573919">
        <w:t>.</w:t>
      </w:r>
    </w:p>
    <w:p w14:paraId="68305C6F" w14:textId="4D04FCBF" w:rsidR="00476EED" w:rsidRDefault="00476EED" w:rsidP="00476EED">
      <w:pPr>
        <w:pStyle w:val="Cmsor2"/>
      </w:pPr>
      <w:r>
        <w:t>R</w:t>
      </w:r>
      <w:r w:rsidRPr="00476EED">
        <w:t>étegek</w:t>
      </w:r>
    </w:p>
    <w:p w14:paraId="4CE70A2C" w14:textId="065002BB" w:rsidR="00476EED" w:rsidRDefault="00476EED" w:rsidP="00476EED">
      <w:pPr>
        <w:pStyle w:val="Listaszerbekezds"/>
        <w:numPr>
          <w:ilvl w:val="0"/>
          <w:numId w:val="12"/>
        </w:numPr>
      </w:pPr>
      <w:proofErr w:type="spellStart"/>
      <w:r w:rsidRPr="00476EED">
        <w:t>Bronze</w:t>
      </w:r>
      <w:proofErr w:type="spellEnd"/>
      <w:r w:rsidRPr="00476EED">
        <w:t xml:space="preserve"> (</w:t>
      </w:r>
      <w:proofErr w:type="spellStart"/>
      <w:r w:rsidRPr="00476EED">
        <w:t>Landing</w:t>
      </w:r>
      <w:proofErr w:type="spellEnd"/>
      <w:r w:rsidRPr="00476EED">
        <w:t xml:space="preserve"> </w:t>
      </w:r>
      <w:proofErr w:type="spellStart"/>
      <w:r w:rsidRPr="00476EED">
        <w:t>Zone</w:t>
      </w:r>
      <w:proofErr w:type="spellEnd"/>
      <w:r w:rsidR="00266936">
        <w:t>:</w:t>
      </w:r>
      <w:r w:rsidRPr="00476EED">
        <w:t xml:space="preserve"> </w:t>
      </w:r>
      <w:proofErr w:type="spellStart"/>
      <w:r w:rsidRPr="00476EED">
        <w:t>MinIO</w:t>
      </w:r>
      <w:proofErr w:type="spellEnd"/>
      <w:r w:rsidRPr="00476EED">
        <w:t>): A nyers adatok (JSON/CSV) változtatás nélkül tárol</w:t>
      </w:r>
      <w:r w:rsidR="00BC11D5">
        <w:t>ódnak</w:t>
      </w:r>
      <w:r w:rsidRPr="00476EED">
        <w:t xml:space="preserve"> egy S3</w:t>
      </w:r>
      <w:r w:rsidR="00255CC7">
        <w:t xml:space="preserve"> </w:t>
      </w:r>
      <w:r w:rsidRPr="00476EED">
        <w:t>kompatibilis objektumtárolóban. Ez lehet</w:t>
      </w:r>
      <w:r w:rsidRPr="00476EED">
        <w:rPr>
          <w:rFonts w:hint="eastAsia"/>
        </w:rPr>
        <w:t>ő</w:t>
      </w:r>
      <w:r w:rsidRPr="00476EED">
        <w:t>vé teszi, hogy hiba esetén az API</w:t>
      </w:r>
      <w:r w:rsidR="00255CC7">
        <w:t>-</w:t>
      </w:r>
      <w:r w:rsidRPr="00476EED">
        <w:t>k ismételt hívása nélkül, a tárolt fájlokból ép</w:t>
      </w:r>
      <w:r w:rsidR="00BC11D5">
        <w:t>üljön</w:t>
      </w:r>
      <w:r w:rsidRPr="00476EED">
        <w:t xml:space="preserve"> újra a rendszer.</w:t>
      </w:r>
    </w:p>
    <w:p w14:paraId="04C1810E" w14:textId="5139AA9A" w:rsidR="00BC11D5" w:rsidRDefault="00BC11D5" w:rsidP="00476EED">
      <w:pPr>
        <w:pStyle w:val="Listaszerbekezds"/>
        <w:numPr>
          <w:ilvl w:val="0"/>
          <w:numId w:val="12"/>
        </w:numPr>
      </w:pPr>
      <w:r w:rsidRPr="00BC11D5">
        <w:t>Silver (DWH</w:t>
      </w:r>
      <w:r w:rsidR="00266936">
        <w:t>:</w:t>
      </w:r>
      <w:r w:rsidRPr="00BC11D5">
        <w:t xml:space="preserve"> </w:t>
      </w:r>
      <w:proofErr w:type="spellStart"/>
      <w:r w:rsidRPr="00BC11D5">
        <w:t>PostgreSQL</w:t>
      </w:r>
      <w:proofErr w:type="spellEnd"/>
      <w:r w:rsidRPr="00BC11D5">
        <w:t>): Itt található a tisztított, strukturált adattárház, amely egy optimalizált csillag sémára épül.</w:t>
      </w:r>
    </w:p>
    <w:p w14:paraId="15BA1E23" w14:textId="6EE01992" w:rsidR="00266936" w:rsidRDefault="00266936" w:rsidP="00476EED">
      <w:pPr>
        <w:pStyle w:val="Listaszerbekezds"/>
        <w:numPr>
          <w:ilvl w:val="0"/>
          <w:numId w:val="12"/>
        </w:numPr>
      </w:pPr>
      <w:r w:rsidRPr="00266936">
        <w:t>Gold (</w:t>
      </w:r>
      <w:proofErr w:type="spellStart"/>
      <w:r w:rsidRPr="00266936">
        <w:t>Serving</w:t>
      </w:r>
      <w:proofErr w:type="spellEnd"/>
      <w:r>
        <w:t xml:space="preserve">: </w:t>
      </w:r>
      <w:proofErr w:type="spellStart"/>
      <w:r w:rsidRPr="00266936">
        <w:t>Redis</w:t>
      </w:r>
      <w:proofErr w:type="spellEnd"/>
      <w:r w:rsidRPr="00266936">
        <w:t xml:space="preserve"> </w:t>
      </w:r>
      <w:r>
        <w:t>és</w:t>
      </w:r>
      <w:r w:rsidRPr="00266936">
        <w:t xml:space="preserve"> </w:t>
      </w:r>
      <w:proofErr w:type="spellStart"/>
      <w:r w:rsidRPr="00266936">
        <w:t>Materialized</w:t>
      </w:r>
      <w:proofErr w:type="spellEnd"/>
      <w:r w:rsidRPr="00266936">
        <w:t xml:space="preserve"> </w:t>
      </w:r>
      <w:proofErr w:type="spellStart"/>
      <w:r w:rsidRPr="00266936">
        <w:t>View</w:t>
      </w:r>
      <w:proofErr w:type="spellEnd"/>
      <w:r w:rsidRPr="00266936">
        <w:t>): Az aggregált, nagy sebesség</w:t>
      </w:r>
      <w:r w:rsidRPr="00266936">
        <w:rPr>
          <w:rFonts w:hint="eastAsia"/>
        </w:rPr>
        <w:t>ű</w:t>
      </w:r>
      <w:r w:rsidRPr="00266936">
        <w:t xml:space="preserve"> kiszolgálást igényl</w:t>
      </w:r>
      <w:r w:rsidRPr="00266936">
        <w:rPr>
          <w:rFonts w:hint="eastAsia"/>
        </w:rPr>
        <w:t>ő</w:t>
      </w:r>
      <w:r w:rsidRPr="00266936">
        <w:t xml:space="preserve"> adatok rétege. Itt </w:t>
      </w:r>
      <w:r w:rsidR="00340F67">
        <w:t>van</w:t>
      </w:r>
      <w:r w:rsidRPr="00266936">
        <w:t xml:space="preserve">  a </w:t>
      </w:r>
      <w:proofErr w:type="spellStart"/>
      <w:r w:rsidRPr="00266936">
        <w:t>Materialized</w:t>
      </w:r>
      <w:proofErr w:type="spellEnd"/>
      <w:r w:rsidRPr="00266936">
        <w:t xml:space="preserve"> </w:t>
      </w:r>
      <w:proofErr w:type="spellStart"/>
      <w:r w:rsidRPr="00266936">
        <w:t>View</w:t>
      </w:r>
      <w:proofErr w:type="spellEnd"/>
      <w:r w:rsidRPr="00266936">
        <w:t xml:space="preserve"> a napi záróárakhoz, valamint a </w:t>
      </w:r>
      <w:proofErr w:type="spellStart"/>
      <w:r w:rsidRPr="00266936">
        <w:t>Redis</w:t>
      </w:r>
      <w:proofErr w:type="spellEnd"/>
      <w:r w:rsidRPr="00266936">
        <w:t xml:space="preserve"> cache a valós idej</w:t>
      </w:r>
      <w:r w:rsidRPr="00266936">
        <w:rPr>
          <w:rFonts w:hint="eastAsia"/>
        </w:rPr>
        <w:t>ű</w:t>
      </w:r>
      <w:r w:rsidRPr="00266936">
        <w:t xml:space="preserve"> listákhoz.</w:t>
      </w:r>
    </w:p>
    <w:p w14:paraId="68DB36F9" w14:textId="31B3CA2F" w:rsidR="004F6999" w:rsidRDefault="004F6999" w:rsidP="004F6999">
      <w:pPr>
        <w:pStyle w:val="Cmsor2"/>
      </w:pPr>
      <w:r>
        <w:t>E</w:t>
      </w:r>
      <w:r w:rsidRPr="004F6999">
        <w:t>szközválasztás</w:t>
      </w:r>
    </w:p>
    <w:p w14:paraId="5B42EB10" w14:textId="4DA21DA8" w:rsidR="004F6999" w:rsidRDefault="004F6999" w:rsidP="004F6999">
      <w:pPr>
        <w:pStyle w:val="Listaszerbekezds"/>
        <w:numPr>
          <w:ilvl w:val="0"/>
          <w:numId w:val="13"/>
        </w:numPr>
      </w:pPr>
      <w:proofErr w:type="spellStart"/>
      <w:r w:rsidRPr="004F6999">
        <w:t>Prefect</w:t>
      </w:r>
      <w:proofErr w:type="spellEnd"/>
      <w:r w:rsidRPr="004F6999">
        <w:t xml:space="preserve"> (</w:t>
      </w:r>
      <w:proofErr w:type="spellStart"/>
      <w:r w:rsidRPr="004F6999">
        <w:t>Orkesztráció</w:t>
      </w:r>
      <w:proofErr w:type="spellEnd"/>
      <w:r w:rsidRPr="004F6999">
        <w:t xml:space="preserve">): A </w:t>
      </w:r>
      <w:proofErr w:type="spellStart"/>
      <w:r w:rsidRPr="004F6999">
        <w:t>Prefect</w:t>
      </w:r>
      <w:proofErr w:type="spellEnd"/>
      <w:r w:rsidRPr="004F6999">
        <w:t xml:space="preserve"> modern Python megközelítést ad, jobb hibat</w:t>
      </w:r>
      <w:r w:rsidRPr="004F6999">
        <w:rPr>
          <w:rFonts w:hint="eastAsia"/>
        </w:rPr>
        <w:t>ű</w:t>
      </w:r>
      <w:r w:rsidRPr="004F6999">
        <w:t>réssel (</w:t>
      </w:r>
      <w:proofErr w:type="spellStart"/>
      <w:r w:rsidRPr="004F6999">
        <w:t>Retry</w:t>
      </w:r>
      <w:proofErr w:type="spellEnd"/>
      <w:r w:rsidRPr="004F6999">
        <w:t xml:space="preserve"> logika) és részletesebb monitorozási felülettel</w:t>
      </w:r>
      <w:r w:rsidR="00D17D24">
        <w:t xml:space="preserve"> (</w:t>
      </w:r>
      <w:proofErr w:type="spellStart"/>
      <w:r w:rsidR="00CC25AF" w:rsidRPr="00CC25AF">
        <w:t>Prefect</w:t>
      </w:r>
      <w:proofErr w:type="spellEnd"/>
      <w:r w:rsidR="00CC25AF" w:rsidRPr="00CC25AF">
        <w:t xml:space="preserve"> UI</w:t>
      </w:r>
      <w:r w:rsidR="00D17D24">
        <w:t>)</w:t>
      </w:r>
      <w:r w:rsidRPr="004F6999">
        <w:t>.</w:t>
      </w:r>
    </w:p>
    <w:p w14:paraId="63F13E4C" w14:textId="20110CD4" w:rsidR="00D17D24" w:rsidRDefault="00D17D24" w:rsidP="004F6999">
      <w:pPr>
        <w:pStyle w:val="Listaszerbekezds"/>
        <w:numPr>
          <w:ilvl w:val="0"/>
          <w:numId w:val="13"/>
        </w:numPr>
      </w:pPr>
      <w:proofErr w:type="spellStart"/>
      <w:r w:rsidRPr="00D17D24">
        <w:t>Redis</w:t>
      </w:r>
      <w:proofErr w:type="spellEnd"/>
      <w:r w:rsidRPr="00D17D24">
        <w:t xml:space="preserve"> + </w:t>
      </w:r>
      <w:proofErr w:type="spellStart"/>
      <w:r w:rsidRPr="00D17D24">
        <w:t>FastAPI</w:t>
      </w:r>
      <w:proofErr w:type="spellEnd"/>
      <w:r w:rsidRPr="00D17D24">
        <w:t xml:space="preserve">: Mivel a pénzügyi adatok </w:t>
      </w:r>
      <w:r>
        <w:t>gyakran frissülnek</w:t>
      </w:r>
      <w:r w:rsidRPr="00D17D24">
        <w:t xml:space="preserve"> (5 perc</w:t>
      </w:r>
      <w:r>
        <w:t xml:space="preserve">, ezt a </w:t>
      </w:r>
      <w:r w:rsidR="00347F19">
        <w:t>frissességet</w:t>
      </w:r>
      <w:r>
        <w:t xml:space="preserve"> garantálja a </w:t>
      </w:r>
      <w:proofErr w:type="spellStart"/>
      <w:r>
        <w:t>CoinPaprika</w:t>
      </w:r>
      <w:proofErr w:type="spellEnd"/>
      <w:r>
        <w:t>, az a szűk keresztmetszet</w:t>
      </w:r>
      <w:r w:rsidRPr="00D17D24">
        <w:t xml:space="preserve">), a </w:t>
      </w:r>
      <w:proofErr w:type="spellStart"/>
      <w:r w:rsidRPr="00D17D24">
        <w:t>Grafana</w:t>
      </w:r>
      <w:proofErr w:type="spellEnd"/>
      <w:r w:rsidRPr="00D17D24">
        <w:t xml:space="preserve"> közvetlen adatbázis</w:t>
      </w:r>
      <w:r w:rsidR="000F265A">
        <w:t xml:space="preserve"> </w:t>
      </w:r>
      <w:r w:rsidRPr="00D17D24">
        <w:t xml:space="preserve">lekérdezései helyett egy </w:t>
      </w:r>
      <w:r w:rsidR="000F265A">
        <w:t>cache</w:t>
      </w:r>
      <w:r w:rsidRPr="00D17D24">
        <w:t xml:space="preserve"> réteget</w:t>
      </w:r>
      <w:r w:rsidR="000F265A">
        <w:t xml:space="preserve"> használ a rendszer</w:t>
      </w:r>
      <w:r w:rsidRPr="00D17D24">
        <w:t xml:space="preserve">. A </w:t>
      </w:r>
      <w:proofErr w:type="spellStart"/>
      <w:r w:rsidRPr="00D17D24">
        <w:t>FastAPI</w:t>
      </w:r>
      <w:proofErr w:type="spellEnd"/>
      <w:r w:rsidRPr="00D17D24">
        <w:t xml:space="preserve"> egységes interfészt biztosít, így a </w:t>
      </w:r>
      <w:proofErr w:type="spellStart"/>
      <w:r w:rsidRPr="00D17D24">
        <w:t>Grafana</w:t>
      </w:r>
      <w:proofErr w:type="spellEnd"/>
      <w:r w:rsidRPr="00D17D24">
        <w:t xml:space="preserve"> </w:t>
      </w:r>
      <w:proofErr w:type="spellStart"/>
      <w:r w:rsidRPr="00D17D24">
        <w:t>Infinity</w:t>
      </w:r>
      <w:proofErr w:type="spellEnd"/>
      <w:r w:rsidRPr="00D17D24">
        <w:t xml:space="preserve"> </w:t>
      </w:r>
      <w:proofErr w:type="spellStart"/>
      <w:r w:rsidRPr="00D17D24">
        <w:t>pluginja</w:t>
      </w:r>
      <w:proofErr w:type="spellEnd"/>
      <w:r w:rsidRPr="00D17D24">
        <w:t xml:space="preserve"> konzisztens </w:t>
      </w:r>
      <w:proofErr w:type="spellStart"/>
      <w:r w:rsidRPr="00D17D24">
        <w:t>J</w:t>
      </w:r>
      <w:r w:rsidR="00097181">
        <w:t>son</w:t>
      </w:r>
      <w:proofErr w:type="spellEnd"/>
      <w:r w:rsidRPr="00D17D24">
        <w:t xml:space="preserve"> válaszokat kap</w:t>
      </w:r>
    </w:p>
    <w:p w14:paraId="6D0B33C8" w14:textId="3172CA55" w:rsidR="00BA6D88" w:rsidRDefault="00BA6D88" w:rsidP="004F6999">
      <w:pPr>
        <w:pStyle w:val="Listaszerbekezds"/>
        <w:numPr>
          <w:ilvl w:val="0"/>
          <w:numId w:val="13"/>
        </w:numPr>
      </w:pPr>
      <w:proofErr w:type="spellStart"/>
      <w:r w:rsidRPr="00BA6D88">
        <w:t>PostgreSQL</w:t>
      </w:r>
      <w:proofErr w:type="spellEnd"/>
      <w:r w:rsidRPr="00BA6D88">
        <w:t xml:space="preserve"> </w:t>
      </w:r>
      <w:proofErr w:type="spellStart"/>
      <w:r w:rsidRPr="00BA6D88">
        <w:t>Materialized</w:t>
      </w:r>
      <w:proofErr w:type="spellEnd"/>
      <w:r w:rsidRPr="00BA6D88">
        <w:t xml:space="preserve"> </w:t>
      </w:r>
      <w:proofErr w:type="spellStart"/>
      <w:r w:rsidRPr="00BA6D88">
        <w:t>View</w:t>
      </w:r>
      <w:proofErr w:type="spellEnd"/>
      <w:r w:rsidRPr="00BA6D88">
        <w:t xml:space="preserve">: A több millió </w:t>
      </w:r>
      <w:proofErr w:type="spellStart"/>
      <w:r w:rsidRPr="00BA6D88">
        <w:t>intraday</w:t>
      </w:r>
      <w:proofErr w:type="spellEnd"/>
      <w:r w:rsidRPr="00BA6D88">
        <w:t xml:space="preserve"> rekord feletti </w:t>
      </w:r>
      <w:proofErr w:type="spellStart"/>
      <w:r w:rsidRPr="00BA6D88">
        <w:t>aggregáció</w:t>
      </w:r>
      <w:proofErr w:type="spellEnd"/>
      <w:r w:rsidRPr="00BA6D88">
        <w:t xml:space="preserve"> (napi záróár keresés) számításigényes. A nézet fizikai tárolása (materializálása) radikálisan csökkenti a </w:t>
      </w:r>
      <w:proofErr w:type="spellStart"/>
      <w:r w:rsidRPr="00BA6D88">
        <w:t>dashboardok</w:t>
      </w:r>
      <w:proofErr w:type="spellEnd"/>
      <w:r w:rsidRPr="00BA6D88">
        <w:t xml:space="preserve"> betöltési idejét</w:t>
      </w:r>
      <w:r w:rsidR="005250E9">
        <w:t xml:space="preserve"> sok adat esetén.</w:t>
      </w:r>
    </w:p>
    <w:p w14:paraId="6D448615" w14:textId="03C7CB26" w:rsidR="002940DF" w:rsidRDefault="002940DF" w:rsidP="002940DF">
      <w:pPr>
        <w:pStyle w:val="Cmsor1"/>
      </w:pPr>
      <w:r w:rsidRPr="002940DF">
        <w:t>Adatmodell és tervezési döntések</w:t>
      </w:r>
    </w:p>
    <w:p w14:paraId="34A98442" w14:textId="0CC81491" w:rsidR="002940DF" w:rsidRDefault="002940DF" w:rsidP="002940DF">
      <w:r w:rsidRPr="002940DF">
        <w:t>A rendszer adatmodellje egy csillag sémát követ</w:t>
      </w:r>
      <w:r w:rsidR="0065221B">
        <w:t>.</w:t>
      </w:r>
    </w:p>
    <w:p w14:paraId="4053E1DD" w14:textId="3AAD7A30" w:rsidR="0065221B" w:rsidRDefault="0065221B" w:rsidP="0065221B">
      <w:pPr>
        <w:pStyle w:val="Cmsor2"/>
      </w:pPr>
      <w:r w:rsidRPr="0065221B">
        <w:t>Az adatmodell elemei</w:t>
      </w:r>
    </w:p>
    <w:p w14:paraId="1F0F2154" w14:textId="455CBDF4" w:rsidR="0065221B" w:rsidRDefault="0065221B" w:rsidP="0065221B">
      <w:pPr>
        <w:pStyle w:val="Listaszerbekezds"/>
        <w:numPr>
          <w:ilvl w:val="0"/>
          <w:numId w:val="14"/>
        </w:numPr>
      </w:pPr>
      <w:proofErr w:type="spellStart"/>
      <w:r w:rsidRPr="0065221B">
        <w:t>dwh.intraday_price_fact</w:t>
      </w:r>
      <w:proofErr w:type="spellEnd"/>
      <w:r w:rsidRPr="0065221B">
        <w:t xml:space="preserve"> (Ténytábla): Tartalmazza a mért értékeket: aktuális ár, forgalom, volumen USD</w:t>
      </w:r>
      <w:r>
        <w:t>-</w:t>
      </w:r>
      <w:r w:rsidRPr="0065221B">
        <w:t>ben és a 24 órás árváltozást.</w:t>
      </w:r>
    </w:p>
    <w:p w14:paraId="41CC2B7E" w14:textId="46A980B7" w:rsidR="0065221B" w:rsidRDefault="0065221B" w:rsidP="0065221B">
      <w:pPr>
        <w:pStyle w:val="Listaszerbekezds"/>
        <w:numPr>
          <w:ilvl w:val="0"/>
          <w:numId w:val="14"/>
        </w:numPr>
      </w:pPr>
      <w:proofErr w:type="spellStart"/>
      <w:r w:rsidRPr="0065221B">
        <w:t>dwh.asset_dim</w:t>
      </w:r>
      <w:proofErr w:type="spellEnd"/>
      <w:r w:rsidRPr="0065221B">
        <w:t xml:space="preserve"> (Dimenziótábla): Tárolja az eszközök leíró adatait (szimbólum, teljes név, eszközosztály: </w:t>
      </w:r>
      <w:proofErr w:type="spellStart"/>
      <w:r w:rsidRPr="0065221B">
        <w:t>stock</w:t>
      </w:r>
      <w:proofErr w:type="spellEnd"/>
      <w:r w:rsidRPr="0065221B">
        <w:t>/</w:t>
      </w:r>
      <w:proofErr w:type="spellStart"/>
      <w:r w:rsidRPr="0065221B">
        <w:t>crypto</w:t>
      </w:r>
      <w:proofErr w:type="spellEnd"/>
      <w:r w:rsidRPr="0065221B">
        <w:t>)</w:t>
      </w:r>
    </w:p>
    <w:p w14:paraId="147169E9" w14:textId="397644A3" w:rsidR="0065221B" w:rsidRDefault="0065221B" w:rsidP="0065221B">
      <w:pPr>
        <w:pStyle w:val="Listaszerbekezds"/>
        <w:numPr>
          <w:ilvl w:val="0"/>
          <w:numId w:val="14"/>
        </w:numPr>
      </w:pPr>
      <w:proofErr w:type="spellStart"/>
      <w:r w:rsidRPr="0065221B">
        <w:t>dwh.date_dim</w:t>
      </w:r>
      <w:proofErr w:type="spellEnd"/>
      <w:r w:rsidRPr="0065221B">
        <w:t xml:space="preserve"> (Dimenziótábla): Egy speciális id</w:t>
      </w:r>
      <w:r w:rsidRPr="0065221B">
        <w:rPr>
          <w:rFonts w:hint="eastAsia"/>
        </w:rPr>
        <w:t>ő</w:t>
      </w:r>
      <w:r w:rsidRPr="0065221B">
        <w:t>beli dimenzió, amely lehet</w:t>
      </w:r>
      <w:r w:rsidRPr="0065221B">
        <w:rPr>
          <w:rFonts w:hint="eastAsia"/>
        </w:rPr>
        <w:t>ő</w:t>
      </w:r>
      <w:r w:rsidRPr="0065221B">
        <w:t>vé teszi a hétvégék és kereskedési szünnapok egyszer</w:t>
      </w:r>
      <w:r w:rsidRPr="0065221B">
        <w:rPr>
          <w:rFonts w:hint="eastAsia"/>
        </w:rPr>
        <w:t>ű</w:t>
      </w:r>
      <w:r w:rsidRPr="0065221B">
        <w:t xml:space="preserve"> sz</w:t>
      </w:r>
      <w:r w:rsidRPr="0065221B">
        <w:rPr>
          <w:rFonts w:hint="eastAsia"/>
        </w:rPr>
        <w:t>ű</w:t>
      </w:r>
      <w:r w:rsidRPr="0065221B">
        <w:t>rését, ami kritikus a részvényadatok esetében</w:t>
      </w:r>
      <w:r w:rsidR="00A70FFB">
        <w:t xml:space="preserve"> (mivel hétvégén zárva vannak a tőzsdék, ezért nem jönnek </w:t>
      </w:r>
      <w:r w:rsidR="007A6E29">
        <w:t xml:space="preserve">friss </w:t>
      </w:r>
      <w:r w:rsidR="00A70FFB">
        <w:t>adatok)</w:t>
      </w:r>
      <w:r w:rsidRPr="0065221B">
        <w:t>.</w:t>
      </w:r>
    </w:p>
    <w:p w14:paraId="6B051B7F" w14:textId="65FEBCFE" w:rsidR="00F34C3D" w:rsidRDefault="00F34C3D" w:rsidP="00F34C3D">
      <w:pPr>
        <w:pStyle w:val="Listaszerbekezds"/>
        <w:jc w:val="center"/>
      </w:pPr>
      <w:r w:rsidRPr="00F34C3D">
        <w:rPr>
          <w:noProof/>
        </w:rPr>
        <w:lastRenderedPageBreak/>
        <w:drawing>
          <wp:inline distT="0" distB="0" distL="0" distR="0" wp14:anchorId="78A543F9" wp14:editId="7560BD53">
            <wp:extent cx="3158837" cy="3569601"/>
            <wp:effectExtent l="0" t="0" r="3810" b="0"/>
            <wp:docPr id="3356505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0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7165" cy="357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6EFB" w14:textId="20700B5A" w:rsidR="00936B11" w:rsidRDefault="00936B11" w:rsidP="00936B11">
      <w:pPr>
        <w:pStyle w:val="Cmsor2"/>
      </w:pPr>
      <w:r w:rsidRPr="00936B11">
        <w:t>Tervezési döntések</w:t>
      </w:r>
    </w:p>
    <w:p w14:paraId="37E3EF3D" w14:textId="736ED366" w:rsidR="00936B11" w:rsidRDefault="00936B11" w:rsidP="00936B11">
      <w:pPr>
        <w:pStyle w:val="Listaszerbekezds"/>
        <w:numPr>
          <w:ilvl w:val="0"/>
          <w:numId w:val="15"/>
        </w:numPr>
      </w:pPr>
      <w:proofErr w:type="spellStart"/>
      <w:r w:rsidRPr="00936B11">
        <w:t>Idempotencia</w:t>
      </w:r>
      <w:proofErr w:type="spellEnd"/>
      <w:r w:rsidRPr="00936B11">
        <w:t>: A betöltési folyamatok úgy lettek tervezve, hogy egyedi kulcsok (</w:t>
      </w:r>
      <w:proofErr w:type="spellStart"/>
      <w:r w:rsidRPr="00936B11">
        <w:t>asset_id</w:t>
      </w:r>
      <w:proofErr w:type="spellEnd"/>
      <w:r w:rsidRPr="00936B11">
        <w:t xml:space="preserve"> + </w:t>
      </w:r>
      <w:proofErr w:type="spellStart"/>
      <w:r w:rsidRPr="00936B11">
        <w:t>snapshot_ts</w:t>
      </w:r>
      <w:proofErr w:type="spellEnd"/>
      <w:r w:rsidRPr="00936B11">
        <w:t xml:space="preserve">) alapján dolgozzanak. Így egy hálózati hiba utáni </w:t>
      </w:r>
      <w:proofErr w:type="spellStart"/>
      <w:r w:rsidRPr="00936B11">
        <w:t>újrafuttatás</w:t>
      </w:r>
      <w:proofErr w:type="spellEnd"/>
      <w:r w:rsidRPr="00936B11">
        <w:t xml:space="preserve"> nem okoz </w:t>
      </w:r>
      <w:proofErr w:type="spellStart"/>
      <w:r w:rsidRPr="00936B11">
        <w:t>duplikációt</w:t>
      </w:r>
      <w:proofErr w:type="spellEnd"/>
      <w:r w:rsidRPr="00936B11">
        <w:t>.</w:t>
      </w:r>
    </w:p>
    <w:p w14:paraId="06A21573" w14:textId="5112E451" w:rsidR="00936B11" w:rsidRDefault="004D5F4C" w:rsidP="00936B11">
      <w:pPr>
        <w:pStyle w:val="Listaszerbekezds"/>
        <w:numPr>
          <w:ilvl w:val="0"/>
          <w:numId w:val="15"/>
        </w:numPr>
      </w:pPr>
      <w:r w:rsidRPr="004D5F4C">
        <w:t xml:space="preserve">Fizikai és logikai szétválasztás: A nyers adatok teljes egészében kikerültek a relációs adatbázisból a </w:t>
      </w:r>
      <w:proofErr w:type="spellStart"/>
      <w:r w:rsidRPr="004D5F4C">
        <w:t>MinIO</w:t>
      </w:r>
      <w:proofErr w:type="spellEnd"/>
      <w:r w:rsidRPr="004D5F4C">
        <w:t xml:space="preserve"> objektumtárolóba. A </w:t>
      </w:r>
      <w:proofErr w:type="spellStart"/>
      <w:r w:rsidRPr="004D5F4C">
        <w:t>PostgreSQL</w:t>
      </w:r>
      <w:proofErr w:type="spellEnd"/>
      <w:r w:rsidRPr="004D5F4C">
        <w:t xml:space="preserve"> így tehermentesítve, dedikáltan csak a tisztított adattárház és a metaadatok (</w:t>
      </w:r>
      <w:proofErr w:type="spellStart"/>
      <w:r w:rsidRPr="004D5F4C">
        <w:t>config</w:t>
      </w:r>
      <w:proofErr w:type="spellEnd"/>
      <w:r w:rsidRPr="004D5F4C">
        <w:t xml:space="preserve"> séma) tárolásáért felel. Ez a feladatkör</w:t>
      </w:r>
      <w:r w:rsidR="0027118F">
        <w:t xml:space="preserve"> </w:t>
      </w:r>
      <w:r w:rsidRPr="004D5F4C">
        <w:t>megosztás jelent</w:t>
      </w:r>
      <w:r w:rsidRPr="004D5F4C">
        <w:rPr>
          <w:rFonts w:hint="eastAsia"/>
        </w:rPr>
        <w:t>ő</w:t>
      </w:r>
      <w:r w:rsidRPr="004D5F4C">
        <w:t>sen növeli a relációs adatbázis teljesítményét és stabilitását</w:t>
      </w:r>
      <w:r w:rsidR="00936B11" w:rsidRPr="00936B11">
        <w:t>.</w:t>
      </w:r>
    </w:p>
    <w:p w14:paraId="2B178BC5" w14:textId="2EA571EB" w:rsidR="00FA1912" w:rsidRDefault="00FA1912" w:rsidP="00936B11">
      <w:pPr>
        <w:pStyle w:val="Listaszerbekezds"/>
        <w:numPr>
          <w:ilvl w:val="0"/>
          <w:numId w:val="15"/>
        </w:numPr>
      </w:pPr>
      <w:r w:rsidRPr="00FA1912">
        <w:t xml:space="preserve">Zárolásmentes frissítés: A </w:t>
      </w:r>
      <w:proofErr w:type="spellStart"/>
      <w:r w:rsidRPr="00FA1912">
        <w:t>Materialized</w:t>
      </w:r>
      <w:proofErr w:type="spellEnd"/>
      <w:r w:rsidRPr="00FA1912">
        <w:t xml:space="preserve"> </w:t>
      </w:r>
      <w:proofErr w:type="spellStart"/>
      <w:r w:rsidRPr="00FA1912">
        <w:t>View</w:t>
      </w:r>
      <w:proofErr w:type="spellEnd"/>
      <w:r w:rsidRPr="00FA1912">
        <w:t xml:space="preserve"> frissítése CONCURRENTLY módon történik</w:t>
      </w:r>
      <w:r w:rsidR="00537B40">
        <w:t xml:space="preserve"> (</w:t>
      </w:r>
      <w:r w:rsidR="00537B40" w:rsidRPr="00537B40">
        <w:t xml:space="preserve">hiba esetén sima </w:t>
      </w:r>
      <w:proofErr w:type="spellStart"/>
      <w:r w:rsidR="00537B40" w:rsidRPr="00537B40">
        <w:t>refresh</w:t>
      </w:r>
      <w:proofErr w:type="spellEnd"/>
      <w:r w:rsidR="00537B40" w:rsidRPr="00537B40">
        <w:t xml:space="preserve"> </w:t>
      </w:r>
      <w:proofErr w:type="spellStart"/>
      <w:r w:rsidR="00537B40" w:rsidRPr="00537B40">
        <w:t>fallback</w:t>
      </w:r>
      <w:proofErr w:type="spellEnd"/>
      <w:r w:rsidR="00537B40">
        <w:t>)</w:t>
      </w:r>
      <w:r w:rsidRPr="00FA1912">
        <w:t xml:space="preserve">, így a </w:t>
      </w:r>
      <w:proofErr w:type="spellStart"/>
      <w:r w:rsidRPr="00FA1912">
        <w:t>dashboardok</w:t>
      </w:r>
      <w:proofErr w:type="spellEnd"/>
      <w:r w:rsidRPr="00FA1912">
        <w:t xml:space="preserve"> olvasási m</w:t>
      </w:r>
      <w:r w:rsidRPr="00FA1912">
        <w:rPr>
          <w:rFonts w:hint="eastAsia"/>
        </w:rPr>
        <w:t>ű</w:t>
      </w:r>
      <w:r w:rsidRPr="00FA1912">
        <w:t>veletei nem akadnak meg a háttérben futó adatfrissítés alatt.</w:t>
      </w:r>
    </w:p>
    <w:p w14:paraId="356D5073" w14:textId="700ED33E" w:rsidR="007725CF" w:rsidRDefault="007725CF" w:rsidP="00936B11">
      <w:pPr>
        <w:pStyle w:val="Listaszerbekezds"/>
        <w:numPr>
          <w:ilvl w:val="0"/>
          <w:numId w:val="15"/>
        </w:numPr>
      </w:pPr>
      <w:r w:rsidRPr="007725CF">
        <w:t>Hétvégi részvényadat</w:t>
      </w:r>
      <w:r>
        <w:t xml:space="preserve"> </w:t>
      </w:r>
      <w:r w:rsidRPr="007725CF">
        <w:t xml:space="preserve">kezelés: A részvénypiac </w:t>
      </w:r>
      <w:proofErr w:type="spellStart"/>
      <w:r w:rsidRPr="007725CF">
        <w:t>zárvatartása</w:t>
      </w:r>
      <w:proofErr w:type="spellEnd"/>
      <w:r w:rsidRPr="007725CF">
        <w:t xml:space="preserve"> miatt hétvégén nem érkezik új </w:t>
      </w:r>
      <w:proofErr w:type="spellStart"/>
      <w:r w:rsidRPr="007725CF">
        <w:t>stock</w:t>
      </w:r>
      <w:proofErr w:type="spellEnd"/>
      <w:r w:rsidRPr="007725CF">
        <w:t xml:space="preserve"> adat. A kiszolgálás ilyenkor az utolsó elérhet</w:t>
      </w:r>
      <w:r w:rsidRPr="007725CF">
        <w:rPr>
          <w:rFonts w:hint="eastAsia"/>
        </w:rPr>
        <w:t>ő</w:t>
      </w:r>
      <w:r w:rsidRPr="007725CF">
        <w:t xml:space="preserve">, valós kereskedési </w:t>
      </w:r>
      <w:proofErr w:type="spellStart"/>
      <w:r w:rsidRPr="007725CF">
        <w:t>snapshotra</w:t>
      </w:r>
      <w:proofErr w:type="spellEnd"/>
      <w:r w:rsidRPr="007725CF">
        <w:t xml:space="preserve"> esik vissza, így a </w:t>
      </w:r>
      <w:proofErr w:type="spellStart"/>
      <w:r w:rsidRPr="007725CF">
        <w:t>dashboard</w:t>
      </w:r>
      <w:proofErr w:type="spellEnd"/>
      <w:r w:rsidRPr="007725CF">
        <w:t xml:space="preserve"> nem </w:t>
      </w:r>
      <w:r w:rsidR="007A22BD">
        <w:t>marad üres</w:t>
      </w:r>
      <w:r w:rsidRPr="007725CF">
        <w:t>. A rendszer nem manipulál id</w:t>
      </w:r>
      <w:r w:rsidRPr="007725CF">
        <w:rPr>
          <w:rFonts w:hint="eastAsia"/>
        </w:rPr>
        <w:t>ő</w:t>
      </w:r>
      <w:r w:rsidRPr="007725CF">
        <w:t xml:space="preserve">bélyeget, nem tol át pénteki adatot szombatra/vasárnapra, kizárólag a ténylegesen beérkezett </w:t>
      </w:r>
      <w:proofErr w:type="spellStart"/>
      <w:r w:rsidRPr="007725CF">
        <w:t>timestamp</w:t>
      </w:r>
      <w:r w:rsidR="00890054">
        <w:t>-</w:t>
      </w:r>
      <w:r w:rsidRPr="007725CF">
        <w:t>eket</w:t>
      </w:r>
      <w:proofErr w:type="spellEnd"/>
      <w:r w:rsidRPr="007725CF">
        <w:t xml:space="preserve"> használja.</w:t>
      </w:r>
    </w:p>
    <w:p w14:paraId="36AF4854" w14:textId="70BBB57D" w:rsidR="00411AEB" w:rsidRDefault="00411AEB" w:rsidP="00411AEB">
      <w:pPr>
        <w:pStyle w:val="Cmsor1"/>
      </w:pPr>
      <w:r w:rsidRPr="00411AEB">
        <w:t xml:space="preserve">A </w:t>
      </w:r>
      <w:proofErr w:type="spellStart"/>
      <w:r w:rsidRPr="00411AEB">
        <w:t>pipeline</w:t>
      </w:r>
      <w:proofErr w:type="spellEnd"/>
      <w:r w:rsidRPr="00411AEB">
        <w:t xml:space="preserve"> m</w:t>
      </w:r>
      <w:r w:rsidRPr="00411AEB">
        <w:rPr>
          <w:rFonts w:hint="eastAsia"/>
        </w:rPr>
        <w:t>ű</w:t>
      </w:r>
      <w:r w:rsidRPr="00411AEB">
        <w:t>ködése</w:t>
      </w:r>
    </w:p>
    <w:p w14:paraId="6505452C" w14:textId="0EA1D42D" w:rsidR="00411AEB" w:rsidRDefault="00E6470D" w:rsidP="00411AEB">
      <w:r w:rsidRPr="00E6470D">
        <w:t xml:space="preserve">A </w:t>
      </w:r>
      <w:proofErr w:type="spellStart"/>
      <w:r w:rsidRPr="00E6470D">
        <w:t>pipeline</w:t>
      </w:r>
      <w:proofErr w:type="spellEnd"/>
      <w:r w:rsidRPr="00E6470D">
        <w:t xml:space="preserve"> 5 percenként futtatja a teljes feldolgozási ciklust a nyers adatgy</w:t>
      </w:r>
      <w:r w:rsidRPr="00E6470D">
        <w:rPr>
          <w:rFonts w:hint="eastAsia"/>
        </w:rPr>
        <w:t>ű</w:t>
      </w:r>
      <w:r w:rsidRPr="00E6470D">
        <w:t>jtést</w:t>
      </w:r>
      <w:r w:rsidRPr="00E6470D">
        <w:rPr>
          <w:rFonts w:hint="eastAsia"/>
        </w:rPr>
        <w:t>ő</w:t>
      </w:r>
      <w:r w:rsidRPr="00E6470D">
        <w:t xml:space="preserve">l a vizualizációig a részvények (kizárólag hétköznapokon) és a </w:t>
      </w:r>
      <w:proofErr w:type="spellStart"/>
      <w:r w:rsidRPr="00E6470D">
        <w:t>kriptovaluták</w:t>
      </w:r>
      <w:proofErr w:type="spellEnd"/>
      <w:r w:rsidRPr="00E6470D">
        <w:t xml:space="preserve"> esetében. Az S&amp;P 500 vállalati adatok naponta egyszer, éjfélkor frissülnek a </w:t>
      </w:r>
      <w:proofErr w:type="spellStart"/>
      <w:r w:rsidRPr="00E6470D">
        <w:t>Kaggle</w:t>
      </w:r>
      <w:proofErr w:type="spellEnd"/>
      <w:r w:rsidRPr="00E6470D">
        <w:t xml:space="preserve"> platformról (a frissítés id</w:t>
      </w:r>
      <w:r w:rsidRPr="00E6470D">
        <w:rPr>
          <w:rFonts w:hint="eastAsia"/>
        </w:rPr>
        <w:t>ő</w:t>
      </w:r>
      <w:r w:rsidRPr="00E6470D">
        <w:t xml:space="preserve">zítése a </w:t>
      </w:r>
      <w:proofErr w:type="spellStart"/>
      <w:r w:rsidRPr="00E6470D">
        <w:t>dataset</w:t>
      </w:r>
      <w:proofErr w:type="spellEnd"/>
      <w:r w:rsidRPr="00E6470D">
        <w:t xml:space="preserve"> készít</w:t>
      </w:r>
      <w:r w:rsidRPr="00E6470D">
        <w:rPr>
          <w:rFonts w:hint="eastAsia"/>
        </w:rPr>
        <w:t>ő</w:t>
      </w:r>
      <w:r w:rsidRPr="00E6470D">
        <w:t>jének feltételezése szerint garantált</w:t>
      </w:r>
      <w:r w:rsidR="00411AEB">
        <w:t>).</w:t>
      </w:r>
    </w:p>
    <w:p w14:paraId="0ADB7B17" w14:textId="799CADBE" w:rsidR="00334290" w:rsidRDefault="00334290" w:rsidP="00334290">
      <w:pPr>
        <w:pStyle w:val="Cmsor2"/>
      </w:pPr>
      <w:r w:rsidRPr="00334290">
        <w:t>A folyamat lépései</w:t>
      </w:r>
    </w:p>
    <w:p w14:paraId="1D49A3A0" w14:textId="53E0E1F9" w:rsidR="00334290" w:rsidRDefault="00E6470D" w:rsidP="00334290">
      <w:pPr>
        <w:pStyle w:val="Listaszerbekezds"/>
        <w:numPr>
          <w:ilvl w:val="0"/>
          <w:numId w:val="16"/>
        </w:numPr>
      </w:pPr>
      <w:proofErr w:type="spellStart"/>
      <w:r w:rsidRPr="00E6470D">
        <w:t>Extract</w:t>
      </w:r>
      <w:proofErr w:type="spellEnd"/>
      <w:r w:rsidRPr="00E6470D">
        <w:t xml:space="preserve">: A </w:t>
      </w:r>
      <w:proofErr w:type="spellStart"/>
      <w:r w:rsidRPr="00E6470D">
        <w:t>kriptovaluta</w:t>
      </w:r>
      <w:proofErr w:type="spellEnd"/>
      <w:r w:rsidRPr="00E6470D">
        <w:t xml:space="preserve"> adatok a </w:t>
      </w:r>
      <w:proofErr w:type="spellStart"/>
      <w:r w:rsidRPr="00E6470D">
        <w:t>CoinPaprika</w:t>
      </w:r>
      <w:proofErr w:type="spellEnd"/>
      <w:r w:rsidRPr="00E6470D">
        <w:t xml:space="preserve"> API-</w:t>
      </w:r>
      <w:proofErr w:type="spellStart"/>
      <w:r w:rsidRPr="00E6470D">
        <w:t>ból</w:t>
      </w:r>
      <w:proofErr w:type="spellEnd"/>
      <w:r w:rsidRPr="00E6470D">
        <w:t xml:space="preserve">, a részvényárfolyamok a </w:t>
      </w:r>
      <w:proofErr w:type="spellStart"/>
      <w:r w:rsidRPr="00E6470D">
        <w:t>yfinance</w:t>
      </w:r>
      <w:proofErr w:type="spellEnd"/>
      <w:r w:rsidRPr="00E6470D">
        <w:t xml:space="preserve"> könyvtáron keresztül, az S&amp;P 500 vállalati adatok pedig a </w:t>
      </w:r>
      <w:proofErr w:type="spellStart"/>
      <w:r w:rsidRPr="00E6470D">
        <w:t>Kaggle</w:t>
      </w:r>
      <w:proofErr w:type="spellEnd"/>
      <w:r w:rsidRPr="00E6470D">
        <w:t xml:space="preserve"> platformról érkeznek</w:t>
      </w:r>
      <w:r w:rsidR="00E662D0">
        <w:t>.</w:t>
      </w:r>
    </w:p>
    <w:p w14:paraId="3DBACF15" w14:textId="44FD149E" w:rsidR="00E662D0" w:rsidRDefault="00E662D0" w:rsidP="00334290">
      <w:pPr>
        <w:pStyle w:val="Listaszerbekezds"/>
        <w:numPr>
          <w:ilvl w:val="0"/>
          <w:numId w:val="16"/>
        </w:numPr>
      </w:pPr>
      <w:proofErr w:type="spellStart"/>
      <w:r w:rsidRPr="00E662D0">
        <w:t>Raw</w:t>
      </w:r>
      <w:proofErr w:type="spellEnd"/>
      <w:r w:rsidRPr="00E662D0">
        <w:t xml:space="preserve"> Storage: Az adatok </w:t>
      </w:r>
      <w:proofErr w:type="spellStart"/>
      <w:r w:rsidRPr="00E662D0">
        <w:t>MinIO</w:t>
      </w:r>
      <w:proofErr w:type="spellEnd"/>
      <w:r w:rsidRPr="00E662D0">
        <w:t xml:space="preserve"> </w:t>
      </w:r>
      <w:proofErr w:type="spellStart"/>
      <w:r w:rsidRPr="00E662D0">
        <w:t>bucketekbe</w:t>
      </w:r>
      <w:proofErr w:type="spellEnd"/>
      <w:r w:rsidRPr="00E662D0">
        <w:t xml:space="preserve"> kerülnek JSON/CSV formátumban</w:t>
      </w:r>
      <w:r w:rsidR="00497E2F">
        <w:t xml:space="preserve">. </w:t>
      </w:r>
      <w:r w:rsidR="00497E2F" w:rsidRPr="00497E2F">
        <w:t xml:space="preserve">A </w:t>
      </w:r>
      <w:proofErr w:type="spellStart"/>
      <w:r w:rsidR="00497E2F" w:rsidRPr="00497E2F">
        <w:t>bucketeken</w:t>
      </w:r>
      <w:proofErr w:type="spellEnd"/>
      <w:r w:rsidR="00497E2F" w:rsidRPr="00497E2F">
        <w:t xml:space="preserve"> belüli elrendezés id</w:t>
      </w:r>
      <w:r w:rsidR="00497E2F" w:rsidRPr="00497E2F">
        <w:rPr>
          <w:rFonts w:hint="eastAsia"/>
        </w:rPr>
        <w:t>ő</w:t>
      </w:r>
      <w:r w:rsidR="00497E2F" w:rsidRPr="00497E2F">
        <w:t xml:space="preserve">alapú </w:t>
      </w:r>
      <w:proofErr w:type="spellStart"/>
      <w:r w:rsidR="00497E2F" w:rsidRPr="00497E2F">
        <w:t>particionálást</w:t>
      </w:r>
      <w:proofErr w:type="spellEnd"/>
      <w:r w:rsidR="00497E2F" w:rsidRPr="00497E2F">
        <w:t xml:space="preserve"> követ</w:t>
      </w:r>
      <w:r w:rsidR="00497E2F">
        <w:t xml:space="preserve">, </w:t>
      </w:r>
      <w:r w:rsidR="00497E2F" w:rsidRPr="00497E2F">
        <w:t>annak érdekében, hogy a kés</w:t>
      </w:r>
      <w:r w:rsidR="00497E2F" w:rsidRPr="00497E2F">
        <w:rPr>
          <w:rFonts w:hint="eastAsia"/>
        </w:rPr>
        <w:t>ő</w:t>
      </w:r>
      <w:r w:rsidR="00497E2F" w:rsidRPr="00497E2F">
        <w:t>bbi</w:t>
      </w:r>
      <w:r w:rsidR="00497E2F">
        <w:t xml:space="preserve"> esetleges</w:t>
      </w:r>
      <w:r w:rsidR="00497E2F" w:rsidRPr="00497E2F">
        <w:t xml:space="preserve"> Parquet</w:t>
      </w:r>
      <w:r w:rsidR="00497E2F">
        <w:t xml:space="preserve"> </w:t>
      </w:r>
      <w:r w:rsidR="00497E2F" w:rsidRPr="00497E2F">
        <w:t>alapú adattárolásra való átállás esetén a lekérdezések hatékony id</w:t>
      </w:r>
      <w:r w:rsidR="00497E2F" w:rsidRPr="00497E2F">
        <w:rPr>
          <w:rFonts w:hint="eastAsia"/>
        </w:rPr>
        <w:t>ő</w:t>
      </w:r>
      <w:r w:rsidR="00497E2F" w:rsidRPr="00497E2F">
        <w:t xml:space="preserve"> szerinti sz</w:t>
      </w:r>
      <w:r w:rsidR="00497E2F" w:rsidRPr="00497E2F">
        <w:rPr>
          <w:rFonts w:hint="eastAsia"/>
        </w:rPr>
        <w:t>ű</w:t>
      </w:r>
      <w:r w:rsidR="00497E2F" w:rsidRPr="00497E2F">
        <w:t>rése biztosított legyen.</w:t>
      </w:r>
    </w:p>
    <w:p w14:paraId="1597A4F9" w14:textId="6DCD41BB" w:rsidR="007215F7" w:rsidRDefault="007215F7" w:rsidP="00334290">
      <w:pPr>
        <w:pStyle w:val="Listaszerbekezds"/>
        <w:numPr>
          <w:ilvl w:val="0"/>
          <w:numId w:val="16"/>
        </w:numPr>
      </w:pPr>
      <w:proofErr w:type="spellStart"/>
      <w:r w:rsidRPr="007215F7">
        <w:lastRenderedPageBreak/>
        <w:t>Transform</w:t>
      </w:r>
      <w:proofErr w:type="spellEnd"/>
      <w:r w:rsidRPr="007215F7">
        <w:t xml:space="preserve">: A </w:t>
      </w:r>
      <w:proofErr w:type="spellStart"/>
      <w:r w:rsidRPr="007215F7">
        <w:t>Pandas</w:t>
      </w:r>
      <w:proofErr w:type="spellEnd"/>
      <w:r w:rsidRPr="007215F7">
        <w:t xml:space="preserve"> elvégzi a típuskonverziókat, a NULL értékek kezelését és az id</w:t>
      </w:r>
      <w:r w:rsidRPr="007215F7">
        <w:rPr>
          <w:rFonts w:hint="eastAsia"/>
        </w:rPr>
        <w:t>ő</w:t>
      </w:r>
      <w:r w:rsidRPr="007215F7">
        <w:t>bélyegek normalizálását.</w:t>
      </w:r>
      <w:r w:rsidR="0089676E">
        <w:t xml:space="preserve"> </w:t>
      </w:r>
      <w:r w:rsidR="0089676E" w:rsidRPr="0089676E">
        <w:t>Az S&amp;P 500 folyamatban szektor szint</w:t>
      </w:r>
      <w:r w:rsidR="0089676E" w:rsidRPr="0089676E">
        <w:rPr>
          <w:rFonts w:hint="eastAsia"/>
        </w:rPr>
        <w:t>ű</w:t>
      </w:r>
      <w:r w:rsidR="0089676E" w:rsidRPr="0089676E">
        <w:t xml:space="preserve"> </w:t>
      </w:r>
      <w:proofErr w:type="spellStart"/>
      <w:r w:rsidR="0089676E" w:rsidRPr="0089676E">
        <w:t>aggregáció</w:t>
      </w:r>
      <w:proofErr w:type="spellEnd"/>
      <w:r w:rsidR="0089676E" w:rsidRPr="0089676E">
        <w:t xml:space="preserve"> is készül (</w:t>
      </w:r>
      <w:proofErr w:type="spellStart"/>
      <w:r w:rsidR="0089676E" w:rsidRPr="0089676E">
        <w:t>company_count</w:t>
      </w:r>
      <w:proofErr w:type="spellEnd"/>
      <w:r w:rsidR="0089676E" w:rsidRPr="0089676E">
        <w:t xml:space="preserve">, </w:t>
      </w:r>
      <w:proofErr w:type="spellStart"/>
      <w:r w:rsidR="0089676E" w:rsidRPr="0089676E">
        <w:t>avg_marketcap</w:t>
      </w:r>
      <w:proofErr w:type="spellEnd"/>
      <w:r w:rsidR="0089676E" w:rsidRPr="0089676E">
        <w:t xml:space="preserve">, </w:t>
      </w:r>
      <w:proofErr w:type="spellStart"/>
      <w:r w:rsidR="0089676E" w:rsidRPr="0089676E">
        <w:t>total_weight</w:t>
      </w:r>
      <w:proofErr w:type="spellEnd"/>
      <w:r w:rsidR="0089676E" w:rsidRPr="0089676E">
        <w:t xml:space="preserve">), amely a </w:t>
      </w:r>
      <w:proofErr w:type="spellStart"/>
      <w:r w:rsidR="0089676E" w:rsidRPr="0089676E">
        <w:t>config.sector_stats</w:t>
      </w:r>
      <w:proofErr w:type="spellEnd"/>
      <w:r w:rsidR="0089676E" w:rsidRPr="0089676E">
        <w:t xml:space="preserve"> táblába kerül.</w:t>
      </w:r>
    </w:p>
    <w:p w14:paraId="5A04785D" w14:textId="175CF97D" w:rsidR="007215F7" w:rsidRDefault="007215F7" w:rsidP="00334290">
      <w:pPr>
        <w:pStyle w:val="Listaszerbekezds"/>
        <w:numPr>
          <w:ilvl w:val="0"/>
          <w:numId w:val="16"/>
        </w:numPr>
      </w:pPr>
      <w:proofErr w:type="spellStart"/>
      <w:r w:rsidRPr="007215F7">
        <w:t>Load</w:t>
      </w:r>
      <w:proofErr w:type="spellEnd"/>
      <w:r w:rsidRPr="007215F7">
        <w:t xml:space="preserve">: Az adatok bekerülnek a </w:t>
      </w:r>
      <w:proofErr w:type="spellStart"/>
      <w:r w:rsidRPr="007215F7">
        <w:t>Postgres</w:t>
      </w:r>
      <w:proofErr w:type="spellEnd"/>
      <w:r w:rsidRPr="007215F7">
        <w:t xml:space="preserve"> DWH</w:t>
      </w:r>
      <w:r>
        <w:t>-</w:t>
      </w:r>
      <w:proofErr w:type="spellStart"/>
      <w:r w:rsidRPr="007215F7">
        <w:t>ba</w:t>
      </w:r>
      <w:proofErr w:type="spellEnd"/>
      <w:r w:rsidRPr="007215F7">
        <w:t xml:space="preserve">, majd a </w:t>
      </w:r>
      <w:proofErr w:type="spellStart"/>
      <w:r w:rsidRPr="007215F7">
        <w:t>Materialized</w:t>
      </w:r>
      <w:proofErr w:type="spellEnd"/>
      <w:r w:rsidRPr="007215F7">
        <w:t xml:space="preserve"> </w:t>
      </w:r>
      <w:proofErr w:type="spellStart"/>
      <w:r w:rsidRPr="007215F7">
        <w:t>View</w:t>
      </w:r>
      <w:proofErr w:type="spellEnd"/>
      <w:r w:rsidRPr="007215F7">
        <w:t xml:space="preserve"> és a </w:t>
      </w:r>
      <w:proofErr w:type="spellStart"/>
      <w:r w:rsidRPr="007215F7">
        <w:t>Redis</w:t>
      </w:r>
      <w:proofErr w:type="spellEnd"/>
      <w:r w:rsidRPr="007215F7">
        <w:t xml:space="preserve"> cache frissül.</w:t>
      </w:r>
    </w:p>
    <w:p w14:paraId="47A45933" w14:textId="69DDD02D" w:rsidR="007901BB" w:rsidRDefault="007901BB" w:rsidP="007901BB">
      <w:pPr>
        <w:pStyle w:val="Cmsor1"/>
      </w:pPr>
      <w:r w:rsidRPr="007901BB">
        <w:t>Vizualizáció</w:t>
      </w:r>
    </w:p>
    <w:p w14:paraId="47DD4603" w14:textId="1957D059" w:rsidR="007901BB" w:rsidRDefault="00E97D64" w:rsidP="007901BB">
      <w:r w:rsidRPr="00E97D64">
        <w:t xml:space="preserve">A rendszer négy </w:t>
      </w:r>
      <w:proofErr w:type="spellStart"/>
      <w:r w:rsidRPr="00E97D64">
        <w:t>dashboard</w:t>
      </w:r>
      <w:proofErr w:type="spellEnd"/>
      <w:r w:rsidRPr="00E97D64">
        <w:t xml:space="preserve"> nézetet használ:</w:t>
      </w:r>
    </w:p>
    <w:p w14:paraId="312C3A67" w14:textId="0C8F5F6F" w:rsidR="007901BB" w:rsidRDefault="007901BB" w:rsidP="007901BB">
      <w:pPr>
        <w:pStyle w:val="Listaszerbekezds"/>
        <w:numPr>
          <w:ilvl w:val="0"/>
          <w:numId w:val="17"/>
        </w:numPr>
      </w:pPr>
      <w:r w:rsidRPr="007901BB">
        <w:t xml:space="preserve">Market </w:t>
      </w:r>
      <w:proofErr w:type="spellStart"/>
      <w:r w:rsidRPr="007901BB">
        <w:t>Movers</w:t>
      </w:r>
      <w:proofErr w:type="spellEnd"/>
      <w:r w:rsidRPr="007901BB">
        <w:t xml:space="preserve"> &amp; Momentum: 24 órás változások, </w:t>
      </w:r>
      <w:proofErr w:type="spellStart"/>
      <w:r w:rsidRPr="007901BB">
        <w:t>scatter</w:t>
      </w:r>
      <w:proofErr w:type="spellEnd"/>
      <w:r w:rsidRPr="007901BB">
        <w:t xml:space="preserve"> </w:t>
      </w:r>
      <w:proofErr w:type="spellStart"/>
      <w:r w:rsidRPr="007901BB">
        <w:t>plotok</w:t>
      </w:r>
      <w:proofErr w:type="spellEnd"/>
      <w:r w:rsidRPr="007901BB">
        <w:t xml:space="preserve"> a </w:t>
      </w:r>
      <w:proofErr w:type="spellStart"/>
      <w:r w:rsidRPr="007901BB">
        <w:t>return</w:t>
      </w:r>
      <w:proofErr w:type="spellEnd"/>
      <w:r w:rsidRPr="007901BB">
        <w:t>/volumen kapcsolatáról és a Top 10 eszköz listája.</w:t>
      </w:r>
    </w:p>
    <w:p w14:paraId="3E39F040" w14:textId="3D6CDAC8" w:rsidR="007901BB" w:rsidRDefault="007901BB" w:rsidP="007901BB">
      <w:pPr>
        <w:pStyle w:val="Listaszerbekezds"/>
        <w:numPr>
          <w:ilvl w:val="0"/>
          <w:numId w:val="17"/>
        </w:numPr>
      </w:pPr>
      <w:r w:rsidRPr="007901BB">
        <w:t xml:space="preserve">Market </w:t>
      </w:r>
      <w:proofErr w:type="spellStart"/>
      <w:r w:rsidRPr="007901BB">
        <w:t>Overview</w:t>
      </w:r>
      <w:proofErr w:type="spellEnd"/>
      <w:r w:rsidRPr="007901BB">
        <w:t>: Részletes id</w:t>
      </w:r>
      <w:r w:rsidRPr="007901BB">
        <w:rPr>
          <w:rFonts w:hint="eastAsia"/>
        </w:rPr>
        <w:t>ő</w:t>
      </w:r>
      <w:r w:rsidRPr="007901BB">
        <w:t xml:space="preserve">soros elemzés </w:t>
      </w:r>
      <w:proofErr w:type="spellStart"/>
      <w:r w:rsidRPr="007901BB">
        <w:t>Bollinger</w:t>
      </w:r>
      <w:proofErr w:type="spellEnd"/>
      <w:r>
        <w:t xml:space="preserve"> </w:t>
      </w:r>
      <w:r w:rsidRPr="007901BB">
        <w:t>sávokkal és mozgóátlagokkal, valamint rövid távú momentum indikátorokkal.</w:t>
      </w:r>
    </w:p>
    <w:p w14:paraId="6BFEA12E" w14:textId="795EFF86" w:rsidR="00A4233F" w:rsidRDefault="00A4233F" w:rsidP="00A4233F">
      <w:pPr>
        <w:pStyle w:val="Listaszerbekezds"/>
        <w:numPr>
          <w:ilvl w:val="0"/>
          <w:numId w:val="17"/>
        </w:numPr>
      </w:pPr>
      <w:r>
        <w:t xml:space="preserve">Market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>:</w:t>
      </w:r>
      <w:r>
        <w:t xml:space="preserve"> </w:t>
      </w:r>
      <w:r w:rsidR="00A768AE">
        <w:t>eszköz</w:t>
      </w:r>
      <w:r>
        <w:t xml:space="preserve"> szint</w:t>
      </w:r>
      <w:r>
        <w:rPr>
          <w:rFonts w:hint="eastAsia"/>
        </w:rPr>
        <w:t>ű</w:t>
      </w:r>
      <w:r>
        <w:t xml:space="preserve"> összegzett tábla</w:t>
      </w:r>
      <w:r w:rsidR="00A768AE">
        <w:t xml:space="preserve"> (drilldown lehetőséggel az eszköz szimbólumára nyomva)</w:t>
      </w:r>
      <w:r>
        <w:t xml:space="preserve">, valamint SP500 szektor </w:t>
      </w:r>
      <w:proofErr w:type="spellStart"/>
      <w:r>
        <w:t>aggregáció</w:t>
      </w:r>
      <w:proofErr w:type="spellEnd"/>
      <w:r>
        <w:t>.</w:t>
      </w:r>
    </w:p>
    <w:p w14:paraId="2F0D944A" w14:textId="1EA01E38" w:rsidR="000D5FA9" w:rsidRDefault="000D5FA9" w:rsidP="00A4233F">
      <w:pPr>
        <w:pStyle w:val="Listaszerbekezds"/>
        <w:numPr>
          <w:ilvl w:val="0"/>
          <w:numId w:val="17"/>
        </w:numPr>
      </w:pPr>
      <w:proofErr w:type="spellStart"/>
      <w:r w:rsidRPr="000D5FA9">
        <w:t>Asset</w:t>
      </w:r>
      <w:proofErr w:type="spellEnd"/>
      <w:r w:rsidRPr="000D5FA9">
        <w:t xml:space="preserve"> Drilldown </w:t>
      </w:r>
      <w:proofErr w:type="spellStart"/>
      <w:r w:rsidRPr="000D5FA9">
        <w:t>Detail</w:t>
      </w:r>
      <w:proofErr w:type="spellEnd"/>
      <w:r w:rsidRPr="000D5FA9">
        <w:t>:</w:t>
      </w:r>
      <w:r>
        <w:t xml:space="preserve"> lefúrás</w:t>
      </w:r>
      <w:r w:rsidR="00B70FEE">
        <w:t xml:space="preserve"> után megjelenő</w:t>
      </w:r>
      <w:r>
        <w:t xml:space="preserve"> </w:t>
      </w:r>
      <w:proofErr w:type="spellStart"/>
      <w:r>
        <w:t>dashboard</w:t>
      </w:r>
      <w:proofErr w:type="spellEnd"/>
      <w:r w:rsidR="007B36CA">
        <w:t>,</w:t>
      </w:r>
      <w:r w:rsidR="00B70FEE">
        <w:t xml:space="preserve"> a kiválasztott eszköz</w:t>
      </w:r>
      <w:r w:rsidR="00145203">
        <w:t>t mutatja</w:t>
      </w:r>
    </w:p>
    <w:p w14:paraId="1C9B5A11" w14:textId="0EDAF301" w:rsidR="004C23EC" w:rsidRPr="004C23EC" w:rsidRDefault="004C23EC" w:rsidP="004C23EC">
      <w:pPr>
        <w:pStyle w:val="Cmsor1"/>
      </w:pPr>
      <w:r>
        <w:t>Példák</w:t>
      </w:r>
    </w:p>
    <w:p w14:paraId="5F362837" w14:textId="77777777" w:rsidR="00BF3F4E" w:rsidRDefault="00BF3F4E" w:rsidP="00BF3F4E">
      <w:pPr>
        <w:keepNext/>
        <w:jc w:val="center"/>
      </w:pPr>
      <w:r w:rsidRPr="00BF3F4E">
        <w:rPr>
          <w:noProof/>
        </w:rPr>
        <w:drawing>
          <wp:inline distT="0" distB="0" distL="0" distR="0" wp14:anchorId="5BCB8BA8" wp14:editId="4C6E54FA">
            <wp:extent cx="5760720" cy="1660525"/>
            <wp:effectExtent l="0" t="0" r="0" b="0"/>
            <wp:docPr id="10364618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61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DA6A" w14:textId="75663E2F" w:rsidR="00BF3F4E" w:rsidRDefault="00BF3F4E" w:rsidP="00BF3F4E">
      <w:pPr>
        <w:pStyle w:val="Kpalrs"/>
        <w:jc w:val="center"/>
        <w:rPr>
          <w:noProof/>
        </w:rPr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095D8B">
        <w:rPr>
          <w:noProof/>
        </w:rPr>
        <w:t>1</w:t>
      </w:r>
      <w:r>
        <w:fldChar w:fldCharType="end"/>
      </w:r>
      <w:r>
        <w:t xml:space="preserve">. ábra </w:t>
      </w:r>
      <w:proofErr w:type="spellStart"/>
      <w:r>
        <w:t>Kriptó</w:t>
      </w:r>
      <w:proofErr w:type="spellEnd"/>
      <w:r>
        <w:t xml:space="preserve"> Top </w:t>
      </w:r>
      <w:proofErr w:type="spellStart"/>
      <w:r>
        <w:t>Movers</w:t>
      </w:r>
      <w:proofErr w:type="spellEnd"/>
      <w:r>
        <w:t xml:space="preserve"> és </w:t>
      </w:r>
      <w:proofErr w:type="spellStart"/>
      <w:r w:rsidRPr="00FC33A7">
        <w:t>Liquidity</w:t>
      </w:r>
      <w:proofErr w:type="spellEnd"/>
      <w:r>
        <w:t>-</w:t>
      </w:r>
      <w:r w:rsidRPr="00FC33A7">
        <w:t>Momentum</w:t>
      </w:r>
      <w:r>
        <w:rPr>
          <w:noProof/>
        </w:rPr>
        <w:t xml:space="preserve"> grafikon</w:t>
      </w:r>
    </w:p>
    <w:p w14:paraId="68833834" w14:textId="77777777" w:rsidR="000524A6" w:rsidRDefault="000524A6" w:rsidP="000524A6">
      <w:pPr>
        <w:keepNext/>
        <w:jc w:val="center"/>
      </w:pPr>
      <w:r w:rsidRPr="000524A6">
        <w:rPr>
          <w:noProof/>
        </w:rPr>
        <w:drawing>
          <wp:inline distT="0" distB="0" distL="0" distR="0" wp14:anchorId="2FB63F76" wp14:editId="61F4137B">
            <wp:extent cx="5760720" cy="1999615"/>
            <wp:effectExtent l="0" t="0" r="0" b="635"/>
            <wp:docPr id="3344938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93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674F" w14:textId="3BCFF288" w:rsidR="000524A6" w:rsidRPr="000524A6" w:rsidRDefault="000524A6" w:rsidP="000524A6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095D8B">
        <w:rPr>
          <w:noProof/>
        </w:rPr>
        <w:t>2</w:t>
      </w:r>
      <w:r>
        <w:fldChar w:fldCharType="end"/>
      </w:r>
      <w:r>
        <w:t xml:space="preserve">. ábra </w:t>
      </w:r>
      <w:r w:rsidRPr="00FE0E1C">
        <w:t xml:space="preserve">Top </w:t>
      </w:r>
      <w:proofErr w:type="spellStart"/>
      <w:r w:rsidRPr="00FE0E1C">
        <w:t>kriptovaluták</w:t>
      </w:r>
      <w:proofErr w:type="spellEnd"/>
      <w:r w:rsidRPr="00FE0E1C">
        <w:t xml:space="preserve"> megoszlása forgalom alapján (24h)</w:t>
      </w:r>
    </w:p>
    <w:p w14:paraId="55C141EB" w14:textId="77777777" w:rsidR="00780040" w:rsidRDefault="00780040" w:rsidP="00780040">
      <w:pPr>
        <w:keepNext/>
        <w:jc w:val="center"/>
      </w:pPr>
      <w:r w:rsidRPr="00780040">
        <w:rPr>
          <w:noProof/>
        </w:rPr>
        <w:lastRenderedPageBreak/>
        <w:drawing>
          <wp:inline distT="0" distB="0" distL="0" distR="0" wp14:anchorId="0B96F887" wp14:editId="16B7C43D">
            <wp:extent cx="5760720" cy="2005330"/>
            <wp:effectExtent l="0" t="0" r="0" b="0"/>
            <wp:docPr id="12009282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28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20E2" w14:textId="6D49F6D3" w:rsidR="00BF2956" w:rsidRDefault="00780040" w:rsidP="00780040">
      <w:pPr>
        <w:pStyle w:val="Kpalrs"/>
        <w:jc w:val="center"/>
        <w:rPr>
          <w:noProof/>
        </w:rPr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095D8B">
        <w:rPr>
          <w:noProof/>
        </w:rPr>
        <w:t>3</w:t>
      </w:r>
      <w:r>
        <w:fldChar w:fldCharType="end"/>
      </w:r>
      <w:r>
        <w:t xml:space="preserve">. ábra </w:t>
      </w:r>
      <w:r w:rsidRPr="003B6BD6">
        <w:t>S</w:t>
      </w:r>
      <w:r>
        <w:t>olana</w:t>
      </w:r>
      <w:r w:rsidRPr="003B6BD6">
        <w:t xml:space="preserve"> árfolyamgrafikon</w:t>
      </w:r>
      <w:r>
        <w:rPr>
          <w:noProof/>
        </w:rPr>
        <w:t xml:space="preserve"> az elmúlt </w:t>
      </w:r>
      <w:r w:rsidRPr="00780040">
        <w:t>egy</w:t>
      </w:r>
      <w:r>
        <w:rPr>
          <w:noProof/>
        </w:rPr>
        <w:t xml:space="preserve"> órában</w:t>
      </w:r>
    </w:p>
    <w:p w14:paraId="165450A3" w14:textId="77777777" w:rsidR="00B9544A" w:rsidRDefault="00B9544A" w:rsidP="00B9544A">
      <w:pPr>
        <w:keepNext/>
        <w:jc w:val="center"/>
      </w:pPr>
      <w:r w:rsidRPr="00B9544A">
        <w:rPr>
          <w:noProof/>
        </w:rPr>
        <w:drawing>
          <wp:inline distT="0" distB="0" distL="0" distR="0" wp14:anchorId="5DAD1106" wp14:editId="6210B4A0">
            <wp:extent cx="5760720" cy="1976120"/>
            <wp:effectExtent l="0" t="0" r="0" b="5080"/>
            <wp:docPr id="9972608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60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B57B" w14:textId="2CBC3C90" w:rsidR="00922467" w:rsidRDefault="00B9544A" w:rsidP="00B9544A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095D8B">
        <w:rPr>
          <w:noProof/>
        </w:rPr>
        <w:t>4</w:t>
      </w:r>
      <w:r>
        <w:fldChar w:fldCharType="end"/>
      </w:r>
      <w:r>
        <w:t xml:space="preserve">. ábra </w:t>
      </w:r>
      <w:proofErr w:type="spellStart"/>
      <w:r>
        <w:t>Bitcoin</w:t>
      </w:r>
      <w:proofErr w:type="spellEnd"/>
      <w:r w:rsidRPr="003C3615">
        <w:t xml:space="preserve"> árfolyam trenddel és volatilitási sávokkal (MA10, </w:t>
      </w:r>
      <w:proofErr w:type="spellStart"/>
      <w:r w:rsidRPr="003C3615">
        <w:t>Bollinger</w:t>
      </w:r>
      <w:proofErr w:type="spellEnd"/>
      <w:r w:rsidRPr="003C3615">
        <w:t>-sávok)</w:t>
      </w:r>
    </w:p>
    <w:p w14:paraId="6C654F76" w14:textId="77777777" w:rsidR="00095D8B" w:rsidRDefault="00095D8B" w:rsidP="00095D8B">
      <w:pPr>
        <w:keepNext/>
        <w:jc w:val="center"/>
      </w:pPr>
      <w:r w:rsidRPr="00095D8B">
        <w:rPr>
          <w:noProof/>
        </w:rPr>
        <w:drawing>
          <wp:inline distT="0" distB="0" distL="0" distR="0" wp14:anchorId="361B2EB9" wp14:editId="6C3954F6">
            <wp:extent cx="5760720" cy="1092200"/>
            <wp:effectExtent l="0" t="0" r="0" b="0"/>
            <wp:docPr id="1276390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9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23A3" w14:textId="4B27D237" w:rsidR="00095D8B" w:rsidRPr="00095D8B" w:rsidRDefault="00095D8B" w:rsidP="00095D8B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ábra </w:t>
      </w:r>
      <w:r w:rsidRPr="00E8302E">
        <w:t>ETH, SOL, BTC és XRP teljesítmény</w:t>
      </w:r>
      <w:r>
        <w:t xml:space="preserve"> </w:t>
      </w:r>
      <w:r w:rsidRPr="00E8302E">
        <w:t>összehasonlítás (indexelve)</w:t>
      </w:r>
    </w:p>
    <w:sectPr w:rsidR="00095D8B" w:rsidRPr="00095D8B" w:rsidSect="009459CA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DA2EC" w14:textId="77777777" w:rsidR="00F864D7" w:rsidRDefault="00F864D7" w:rsidP="00657B3A">
      <w:pPr>
        <w:spacing w:after="0" w:line="240" w:lineRule="auto"/>
      </w:pPr>
      <w:r>
        <w:separator/>
      </w:r>
    </w:p>
  </w:endnote>
  <w:endnote w:type="continuationSeparator" w:id="0">
    <w:p w14:paraId="62CEBF9B" w14:textId="77777777" w:rsidR="00F864D7" w:rsidRDefault="00F864D7" w:rsidP="00657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riol">
    <w:altName w:val="Calibri"/>
    <w:charset w:val="00"/>
    <w:family w:val="auto"/>
    <w:pitch w:val="variable"/>
    <w:sig w:usb0="8000002F" w:usb1="4000004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2ABD9C3B-04FB-4236-B97A-07BBBCBB596C}"/>
    <w:embedBold r:id="rId2" w:fontKey="{A94B48FF-2460-4A8C-BF6E-2F707D38E1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riol Regular">
    <w:altName w:val="Franklin Gothic Medium Cond"/>
    <w:charset w:val="00"/>
    <w:family w:val="auto"/>
    <w:pitch w:val="variable"/>
    <w:sig w:usb0="8000002F" w:usb1="4000004A" w:usb2="00000000" w:usb3="00000000" w:csb0="00000001" w:csb1="00000000"/>
  </w:font>
  <w:font w:name="Bariol Bold">
    <w:altName w:val="Franklin Gothic Medium Cond"/>
    <w:charset w:val="00"/>
    <w:family w:val="auto"/>
    <w:pitch w:val="variable"/>
    <w:sig w:usb0="00000003" w:usb1="4000004A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FF002BB0-61E1-4EF1-A0AB-97C61D096B15}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r:id="rId4" w:fontKey="{AADDE12C-0BAF-4531-8F21-4A259FEB1E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26AC" w14:textId="77777777" w:rsidR="00657B3A" w:rsidRDefault="00000000" w:rsidP="00657B3A">
    <w:pPr>
      <w:pStyle w:val="llb"/>
      <w:ind w:firstLine="2124"/>
      <w:jc w:val="center"/>
    </w:pPr>
    <w:sdt>
      <w:sdtPr>
        <w:id w:val="188313382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57B3A">
          <w:fldChar w:fldCharType="begin"/>
        </w:r>
        <w:r w:rsidR="00657B3A">
          <w:instrText xml:space="preserve"> PAGE   \* MERGEFORMAT </w:instrText>
        </w:r>
        <w:r w:rsidR="00657B3A">
          <w:fldChar w:fldCharType="separate"/>
        </w:r>
        <w:r w:rsidR="007A2763">
          <w:rPr>
            <w:noProof/>
          </w:rPr>
          <w:t>3</w:t>
        </w:r>
        <w:r w:rsidR="00657B3A">
          <w:rPr>
            <w:noProof/>
          </w:rPr>
          <w:fldChar w:fldCharType="end"/>
        </w:r>
        <w:r w:rsidR="00657B3A">
          <w:rPr>
            <w:noProof/>
          </w:rPr>
          <w:tab/>
        </w:r>
      </w:sdtContent>
    </w:sdt>
  </w:p>
  <w:p w14:paraId="61DB26AD" w14:textId="77777777" w:rsidR="00657B3A" w:rsidRDefault="00657B3A">
    <w:pPr>
      <w:pStyle w:val="llb"/>
    </w:pPr>
    <w:r>
      <w:rPr>
        <w:noProof/>
        <w:lang w:eastAsia="hu-HU"/>
      </w:rPr>
      <w:drawing>
        <wp:anchor distT="0" distB="0" distL="114300" distR="114300" simplePos="0" relativeHeight="251658240" behindDoc="0" locked="0" layoutInCell="1" allowOverlap="1" wp14:anchorId="61DB26AE" wp14:editId="61DB26AF">
          <wp:simplePos x="0" y="0"/>
          <wp:positionH relativeFrom="column">
            <wp:posOffset>4249420</wp:posOffset>
          </wp:positionH>
          <wp:positionV relativeFrom="paragraph">
            <wp:posOffset>27305</wp:posOffset>
          </wp:positionV>
          <wp:extent cx="2357120" cy="424180"/>
          <wp:effectExtent l="0" t="0" r="5080" b="0"/>
          <wp:wrapNone/>
          <wp:docPr id="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E_AUT_logo_COLOR-hu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712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2DAC" w14:textId="77777777" w:rsidR="00F864D7" w:rsidRDefault="00F864D7" w:rsidP="00657B3A">
      <w:pPr>
        <w:spacing w:after="0" w:line="240" w:lineRule="auto"/>
      </w:pPr>
      <w:r>
        <w:separator/>
      </w:r>
    </w:p>
  </w:footnote>
  <w:footnote w:type="continuationSeparator" w:id="0">
    <w:p w14:paraId="095EC35B" w14:textId="77777777" w:rsidR="00F864D7" w:rsidRDefault="00F864D7" w:rsidP="00657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6C35"/>
    <w:multiLevelType w:val="hybridMultilevel"/>
    <w:tmpl w:val="FE4C32EE"/>
    <w:lvl w:ilvl="0" w:tplc="CAE2E64E">
      <w:numFmt w:val="bullet"/>
      <w:lvlText w:val="-"/>
      <w:lvlJc w:val="left"/>
      <w:pPr>
        <w:ind w:left="720" w:hanging="360"/>
      </w:pPr>
      <w:rPr>
        <w:rFonts w:ascii="Bariol" w:eastAsiaTheme="minorHAnsi" w:hAnsi="Bari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96785"/>
    <w:multiLevelType w:val="hybridMultilevel"/>
    <w:tmpl w:val="E4D2110C"/>
    <w:lvl w:ilvl="0" w:tplc="5B287752">
      <w:numFmt w:val="bullet"/>
      <w:lvlText w:val="-"/>
      <w:lvlJc w:val="left"/>
      <w:pPr>
        <w:ind w:left="720" w:hanging="360"/>
      </w:pPr>
      <w:rPr>
        <w:rFonts w:ascii="Bariol" w:eastAsiaTheme="minorHAnsi" w:hAnsi="Bari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86221"/>
    <w:multiLevelType w:val="multilevel"/>
    <w:tmpl w:val="A15A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C6EBA"/>
    <w:multiLevelType w:val="hybridMultilevel"/>
    <w:tmpl w:val="FEEC6520"/>
    <w:lvl w:ilvl="0" w:tplc="CAE2E64E">
      <w:numFmt w:val="bullet"/>
      <w:lvlText w:val="-"/>
      <w:lvlJc w:val="left"/>
      <w:pPr>
        <w:ind w:left="720" w:hanging="360"/>
      </w:pPr>
      <w:rPr>
        <w:rFonts w:ascii="Bariol" w:eastAsiaTheme="minorHAnsi" w:hAnsi="Bari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0917"/>
    <w:multiLevelType w:val="hybridMultilevel"/>
    <w:tmpl w:val="E7683E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C193D"/>
    <w:multiLevelType w:val="hybridMultilevel"/>
    <w:tmpl w:val="D92C1E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47333"/>
    <w:multiLevelType w:val="hybridMultilevel"/>
    <w:tmpl w:val="6FE2CC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63B4D"/>
    <w:multiLevelType w:val="hybridMultilevel"/>
    <w:tmpl w:val="6A70E34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C6560E"/>
    <w:multiLevelType w:val="hybridMultilevel"/>
    <w:tmpl w:val="564ABFCE"/>
    <w:lvl w:ilvl="0" w:tplc="BF98C7BE">
      <w:start w:val="2022"/>
      <w:numFmt w:val="bullet"/>
      <w:lvlText w:val="-"/>
      <w:lvlJc w:val="left"/>
      <w:pPr>
        <w:ind w:left="720" w:hanging="360"/>
      </w:pPr>
      <w:rPr>
        <w:rFonts w:ascii="Bariol" w:eastAsiaTheme="minorHAnsi" w:hAnsi="Bari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8D4B57"/>
    <w:multiLevelType w:val="hybridMultilevel"/>
    <w:tmpl w:val="3190AD18"/>
    <w:lvl w:ilvl="0" w:tplc="2E3C0A9A">
      <w:numFmt w:val="bullet"/>
      <w:lvlText w:val="-"/>
      <w:lvlJc w:val="left"/>
      <w:pPr>
        <w:ind w:left="720" w:hanging="360"/>
      </w:pPr>
      <w:rPr>
        <w:rFonts w:ascii="Bariol" w:eastAsiaTheme="minorHAnsi" w:hAnsi="Bari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D6A59"/>
    <w:multiLevelType w:val="hybridMultilevel"/>
    <w:tmpl w:val="557255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9094F"/>
    <w:multiLevelType w:val="hybridMultilevel"/>
    <w:tmpl w:val="B1F699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533474"/>
    <w:multiLevelType w:val="hybridMultilevel"/>
    <w:tmpl w:val="EE1EAC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B16419"/>
    <w:multiLevelType w:val="hybridMultilevel"/>
    <w:tmpl w:val="D52230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0D2A2A"/>
    <w:multiLevelType w:val="hybridMultilevel"/>
    <w:tmpl w:val="79423D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61565A"/>
    <w:multiLevelType w:val="multilevel"/>
    <w:tmpl w:val="1DD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F5627"/>
    <w:multiLevelType w:val="hybridMultilevel"/>
    <w:tmpl w:val="37ECB00C"/>
    <w:lvl w:ilvl="0" w:tplc="2D0CAC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355343">
    <w:abstractNumId w:val="5"/>
  </w:num>
  <w:num w:numId="2" w16cid:durableId="977733496">
    <w:abstractNumId w:val="6"/>
  </w:num>
  <w:num w:numId="3" w16cid:durableId="1471482009">
    <w:abstractNumId w:val="14"/>
  </w:num>
  <w:num w:numId="4" w16cid:durableId="1333753760">
    <w:abstractNumId w:val="16"/>
  </w:num>
  <w:num w:numId="5" w16cid:durableId="921453062">
    <w:abstractNumId w:val="2"/>
  </w:num>
  <w:num w:numId="6" w16cid:durableId="849682108">
    <w:abstractNumId w:val="15"/>
  </w:num>
  <w:num w:numId="7" w16cid:durableId="1697729830">
    <w:abstractNumId w:val="8"/>
  </w:num>
  <w:num w:numId="8" w16cid:durableId="1091581075">
    <w:abstractNumId w:val="9"/>
  </w:num>
  <w:num w:numId="9" w16cid:durableId="2100367138">
    <w:abstractNumId w:val="1"/>
  </w:num>
  <w:num w:numId="10" w16cid:durableId="1885677539">
    <w:abstractNumId w:val="3"/>
  </w:num>
  <w:num w:numId="11" w16cid:durableId="1920867266">
    <w:abstractNumId w:val="0"/>
  </w:num>
  <w:num w:numId="12" w16cid:durableId="1856724162">
    <w:abstractNumId w:val="10"/>
  </w:num>
  <w:num w:numId="13" w16cid:durableId="354310959">
    <w:abstractNumId w:val="11"/>
  </w:num>
  <w:num w:numId="14" w16cid:durableId="168061891">
    <w:abstractNumId w:val="12"/>
  </w:num>
  <w:num w:numId="15" w16cid:durableId="1600092457">
    <w:abstractNumId w:val="13"/>
  </w:num>
  <w:num w:numId="16" w16cid:durableId="1683891627">
    <w:abstractNumId w:val="7"/>
  </w:num>
  <w:num w:numId="17" w16cid:durableId="1541210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526"/>
    <w:rsid w:val="0000695E"/>
    <w:rsid w:val="00020589"/>
    <w:rsid w:val="000208B0"/>
    <w:rsid w:val="000524A6"/>
    <w:rsid w:val="0007220A"/>
    <w:rsid w:val="00095D8B"/>
    <w:rsid w:val="00097181"/>
    <w:rsid w:val="000D5FA9"/>
    <w:rsid w:val="000F265A"/>
    <w:rsid w:val="00113482"/>
    <w:rsid w:val="00116195"/>
    <w:rsid w:val="00145203"/>
    <w:rsid w:val="00156133"/>
    <w:rsid w:val="00164114"/>
    <w:rsid w:val="00176C4E"/>
    <w:rsid w:val="00181308"/>
    <w:rsid w:val="001B1796"/>
    <w:rsid w:val="001B6728"/>
    <w:rsid w:val="001C7695"/>
    <w:rsid w:val="001E060A"/>
    <w:rsid w:val="001F0F5C"/>
    <w:rsid w:val="001F15CA"/>
    <w:rsid w:val="00204782"/>
    <w:rsid w:val="00204A46"/>
    <w:rsid w:val="00213EE3"/>
    <w:rsid w:val="00223A46"/>
    <w:rsid w:val="00243DE7"/>
    <w:rsid w:val="00253322"/>
    <w:rsid w:val="00255CC7"/>
    <w:rsid w:val="00266936"/>
    <w:rsid w:val="00267A2C"/>
    <w:rsid w:val="0027118F"/>
    <w:rsid w:val="00286D84"/>
    <w:rsid w:val="002940DF"/>
    <w:rsid w:val="002C7744"/>
    <w:rsid w:val="00311FDA"/>
    <w:rsid w:val="00334290"/>
    <w:rsid w:val="00340F67"/>
    <w:rsid w:val="00346579"/>
    <w:rsid w:val="00347F19"/>
    <w:rsid w:val="00384F1B"/>
    <w:rsid w:val="0039738D"/>
    <w:rsid w:val="003A0ACC"/>
    <w:rsid w:val="003B5768"/>
    <w:rsid w:val="003C3E6E"/>
    <w:rsid w:val="003E5E8C"/>
    <w:rsid w:val="00411AEB"/>
    <w:rsid w:val="00417C1B"/>
    <w:rsid w:val="004412B7"/>
    <w:rsid w:val="0045119F"/>
    <w:rsid w:val="004605D9"/>
    <w:rsid w:val="00476EED"/>
    <w:rsid w:val="00481B2F"/>
    <w:rsid w:val="00497E2F"/>
    <w:rsid w:val="004C23EC"/>
    <w:rsid w:val="004D4318"/>
    <w:rsid w:val="004D5F4C"/>
    <w:rsid w:val="004E0983"/>
    <w:rsid w:val="004F6999"/>
    <w:rsid w:val="004F7671"/>
    <w:rsid w:val="0050010B"/>
    <w:rsid w:val="005250E9"/>
    <w:rsid w:val="00537B40"/>
    <w:rsid w:val="005564C0"/>
    <w:rsid w:val="00573919"/>
    <w:rsid w:val="005C71AC"/>
    <w:rsid w:val="005D789E"/>
    <w:rsid w:val="005F5BA8"/>
    <w:rsid w:val="005F68A7"/>
    <w:rsid w:val="00606B4A"/>
    <w:rsid w:val="00606E6D"/>
    <w:rsid w:val="0063631E"/>
    <w:rsid w:val="0065221B"/>
    <w:rsid w:val="0065399A"/>
    <w:rsid w:val="00653F98"/>
    <w:rsid w:val="0065748B"/>
    <w:rsid w:val="00657B3A"/>
    <w:rsid w:val="006858CD"/>
    <w:rsid w:val="006B11BE"/>
    <w:rsid w:val="006C5AE3"/>
    <w:rsid w:val="006D40AD"/>
    <w:rsid w:val="006E0D46"/>
    <w:rsid w:val="007215F7"/>
    <w:rsid w:val="00727047"/>
    <w:rsid w:val="007351B9"/>
    <w:rsid w:val="00762407"/>
    <w:rsid w:val="007652B2"/>
    <w:rsid w:val="007725CF"/>
    <w:rsid w:val="007743CF"/>
    <w:rsid w:val="00777A52"/>
    <w:rsid w:val="00780040"/>
    <w:rsid w:val="007901BB"/>
    <w:rsid w:val="0079752F"/>
    <w:rsid w:val="007A22BD"/>
    <w:rsid w:val="007A2763"/>
    <w:rsid w:val="007A6E29"/>
    <w:rsid w:val="007A76C3"/>
    <w:rsid w:val="007B36CA"/>
    <w:rsid w:val="007B3FF7"/>
    <w:rsid w:val="007B4761"/>
    <w:rsid w:val="007D1E0C"/>
    <w:rsid w:val="007E2C9C"/>
    <w:rsid w:val="007F5295"/>
    <w:rsid w:val="007F790F"/>
    <w:rsid w:val="00863185"/>
    <w:rsid w:val="008702EF"/>
    <w:rsid w:val="008772E2"/>
    <w:rsid w:val="00890054"/>
    <w:rsid w:val="0089205E"/>
    <w:rsid w:val="00892464"/>
    <w:rsid w:val="0089676E"/>
    <w:rsid w:val="008A03CD"/>
    <w:rsid w:val="008B4810"/>
    <w:rsid w:val="008D3591"/>
    <w:rsid w:val="008D52CD"/>
    <w:rsid w:val="008E496E"/>
    <w:rsid w:val="00917133"/>
    <w:rsid w:val="00922467"/>
    <w:rsid w:val="00936B11"/>
    <w:rsid w:val="009459CA"/>
    <w:rsid w:val="0095251F"/>
    <w:rsid w:val="0096282F"/>
    <w:rsid w:val="00985D97"/>
    <w:rsid w:val="009B5953"/>
    <w:rsid w:val="009E03EA"/>
    <w:rsid w:val="009F464E"/>
    <w:rsid w:val="009F7631"/>
    <w:rsid w:val="00A06842"/>
    <w:rsid w:val="00A2158E"/>
    <w:rsid w:val="00A30899"/>
    <w:rsid w:val="00A4233F"/>
    <w:rsid w:val="00A46BA4"/>
    <w:rsid w:val="00A70FFB"/>
    <w:rsid w:val="00A768AE"/>
    <w:rsid w:val="00A834BE"/>
    <w:rsid w:val="00A87346"/>
    <w:rsid w:val="00A939DB"/>
    <w:rsid w:val="00AB0F9F"/>
    <w:rsid w:val="00AB3118"/>
    <w:rsid w:val="00AB5C7B"/>
    <w:rsid w:val="00AC7F51"/>
    <w:rsid w:val="00B20F29"/>
    <w:rsid w:val="00B21271"/>
    <w:rsid w:val="00B55282"/>
    <w:rsid w:val="00B70FEE"/>
    <w:rsid w:val="00B9544A"/>
    <w:rsid w:val="00B97F10"/>
    <w:rsid w:val="00BA6D88"/>
    <w:rsid w:val="00BC11D5"/>
    <w:rsid w:val="00BD6854"/>
    <w:rsid w:val="00BD712D"/>
    <w:rsid w:val="00BF2956"/>
    <w:rsid w:val="00BF3F4E"/>
    <w:rsid w:val="00C30C9E"/>
    <w:rsid w:val="00C81898"/>
    <w:rsid w:val="00C86EE1"/>
    <w:rsid w:val="00CA3B0E"/>
    <w:rsid w:val="00CA3C62"/>
    <w:rsid w:val="00CC25AF"/>
    <w:rsid w:val="00CF5526"/>
    <w:rsid w:val="00D17D24"/>
    <w:rsid w:val="00D3745A"/>
    <w:rsid w:val="00D47680"/>
    <w:rsid w:val="00D67463"/>
    <w:rsid w:val="00D85934"/>
    <w:rsid w:val="00D87092"/>
    <w:rsid w:val="00D9294D"/>
    <w:rsid w:val="00D9330B"/>
    <w:rsid w:val="00DA7ED7"/>
    <w:rsid w:val="00E004F5"/>
    <w:rsid w:val="00E5492F"/>
    <w:rsid w:val="00E6470D"/>
    <w:rsid w:val="00E662D0"/>
    <w:rsid w:val="00E729D0"/>
    <w:rsid w:val="00E97D64"/>
    <w:rsid w:val="00ED4B04"/>
    <w:rsid w:val="00EF3315"/>
    <w:rsid w:val="00F34C3D"/>
    <w:rsid w:val="00F46403"/>
    <w:rsid w:val="00F648BF"/>
    <w:rsid w:val="00F719F5"/>
    <w:rsid w:val="00F864D7"/>
    <w:rsid w:val="00F87708"/>
    <w:rsid w:val="00FA1912"/>
    <w:rsid w:val="00FA2B04"/>
    <w:rsid w:val="00FA73FA"/>
    <w:rsid w:val="00FB3BF7"/>
    <w:rsid w:val="00FB66D7"/>
    <w:rsid w:val="00FB69D5"/>
    <w:rsid w:val="00FC0881"/>
    <w:rsid w:val="00FF04CD"/>
    <w:rsid w:val="0D2C8A22"/>
    <w:rsid w:val="12D27636"/>
    <w:rsid w:val="1CC53EF6"/>
    <w:rsid w:val="27C2E71E"/>
    <w:rsid w:val="2C9DC1DF"/>
    <w:rsid w:val="2E399240"/>
    <w:rsid w:val="33937CE9"/>
    <w:rsid w:val="3DA7A89C"/>
    <w:rsid w:val="48707485"/>
    <w:rsid w:val="4D6B60E0"/>
    <w:rsid w:val="517F076C"/>
    <w:rsid w:val="69E1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B268D"/>
  <w15:docId w15:val="{18D8F30F-3921-42A6-86C4-648B2ABF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30899"/>
    <w:rPr>
      <w:rFonts w:ascii="Bariol Regular" w:hAnsi="Bariol Regular"/>
    </w:rPr>
  </w:style>
  <w:style w:type="paragraph" w:styleId="Cmsor1">
    <w:name w:val="heading 1"/>
    <w:basedOn w:val="Norml"/>
    <w:next w:val="Norml"/>
    <w:link w:val="Cmsor1Char"/>
    <w:uiPriority w:val="9"/>
    <w:qFormat/>
    <w:rsid w:val="00CF5526"/>
    <w:pPr>
      <w:keepNext/>
      <w:keepLines/>
      <w:spacing w:before="480" w:after="0"/>
      <w:outlineLvl w:val="0"/>
    </w:pPr>
    <w:rPr>
      <w:rFonts w:ascii="Bariol Bold" w:eastAsiaTheme="majorEastAsia" w:hAnsi="Bariol Bold" w:cstheme="majorBidi"/>
      <w:b/>
      <w:bCs/>
      <w:color w:val="910A26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A7ED7"/>
    <w:pPr>
      <w:keepNext/>
      <w:keepLines/>
      <w:spacing w:before="200" w:after="0"/>
      <w:outlineLvl w:val="1"/>
    </w:pPr>
    <w:rPr>
      <w:rFonts w:ascii="Bariol Bold" w:eastAsiaTheme="majorEastAsia" w:hAnsi="Bariol Bold" w:cstheme="majorBidi"/>
      <w:b/>
      <w:bCs/>
      <w:color w:val="910A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522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5526"/>
    <w:rPr>
      <w:rFonts w:ascii="Bariol Bold" w:eastAsiaTheme="majorEastAsia" w:hAnsi="Bariol Bold" w:cstheme="majorBidi"/>
      <w:b/>
      <w:bCs/>
      <w:color w:val="910A26"/>
      <w:sz w:val="28"/>
      <w:szCs w:val="28"/>
    </w:rPr>
  </w:style>
  <w:style w:type="paragraph" w:styleId="Cm">
    <w:name w:val="Title"/>
    <w:basedOn w:val="Norml"/>
    <w:next w:val="Norml"/>
    <w:link w:val="CmChar"/>
    <w:uiPriority w:val="10"/>
    <w:qFormat/>
    <w:rsid w:val="00CF5526"/>
    <w:pPr>
      <w:spacing w:after="300" w:line="240" w:lineRule="auto"/>
      <w:contextualSpacing/>
    </w:pPr>
    <w:rPr>
      <w:rFonts w:ascii="Bariol Bold" w:eastAsiaTheme="majorEastAsia" w:hAnsi="Bariol Bold" w:cstheme="majorBidi"/>
      <w:color w:val="910A26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CF5526"/>
    <w:rPr>
      <w:rFonts w:ascii="Bariol Bold" w:eastAsiaTheme="majorEastAsia" w:hAnsi="Bariol Bold" w:cstheme="majorBidi"/>
      <w:color w:val="910A26"/>
      <w:spacing w:val="5"/>
      <w:kern w:val="28"/>
      <w:sz w:val="52"/>
      <w:szCs w:val="52"/>
    </w:rPr>
  </w:style>
  <w:style w:type="character" w:customStyle="1" w:styleId="Cmsor2Char">
    <w:name w:val="Címsor 2 Char"/>
    <w:basedOn w:val="Bekezdsalapbettpusa"/>
    <w:link w:val="Cmsor2"/>
    <w:uiPriority w:val="9"/>
    <w:rsid w:val="00DA7ED7"/>
    <w:rPr>
      <w:rFonts w:ascii="Bariol Bold" w:eastAsiaTheme="majorEastAsia" w:hAnsi="Bariol Bold" w:cstheme="majorBidi"/>
      <w:b/>
      <w:bCs/>
      <w:color w:val="910A26"/>
      <w:szCs w:val="26"/>
    </w:rPr>
  </w:style>
  <w:style w:type="character" w:styleId="Kiemels2">
    <w:name w:val="Strong"/>
    <w:basedOn w:val="Bekezdsalapbettpusa"/>
    <w:uiPriority w:val="22"/>
    <w:qFormat/>
    <w:rsid w:val="00CF5526"/>
    <w:rPr>
      <w:b/>
      <w:b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FB6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B66D7"/>
    <w:rPr>
      <w:rFonts w:ascii="Tahoma" w:hAnsi="Tahoma" w:cs="Tahoma"/>
      <w:sz w:val="16"/>
      <w:szCs w:val="16"/>
    </w:rPr>
  </w:style>
  <w:style w:type="paragraph" w:styleId="Kpalrs">
    <w:name w:val="caption"/>
    <w:basedOn w:val="Norml"/>
    <w:next w:val="Norml"/>
    <w:uiPriority w:val="35"/>
    <w:unhideWhenUsed/>
    <w:qFormat/>
    <w:rsid w:val="007743CF"/>
    <w:pPr>
      <w:spacing w:line="240" w:lineRule="auto"/>
    </w:pPr>
    <w:rPr>
      <w:b/>
      <w:bCs/>
      <w:color w:val="910A26"/>
      <w:sz w:val="18"/>
      <w:szCs w:val="18"/>
    </w:rPr>
  </w:style>
  <w:style w:type="paragraph" w:styleId="Listaszerbekezds">
    <w:name w:val="List Paragraph"/>
    <w:basedOn w:val="Norml"/>
    <w:uiPriority w:val="34"/>
    <w:qFormat/>
    <w:rsid w:val="00020589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020589"/>
    <w:rPr>
      <w:color w:val="0000FF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657B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57B3A"/>
    <w:rPr>
      <w:rFonts w:ascii="Bariol Regular" w:hAnsi="Bariol Regular"/>
    </w:rPr>
  </w:style>
  <w:style w:type="paragraph" w:styleId="llb">
    <w:name w:val="footer"/>
    <w:basedOn w:val="Norml"/>
    <w:link w:val="llbChar"/>
    <w:uiPriority w:val="99"/>
    <w:unhideWhenUsed/>
    <w:rsid w:val="00657B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57B3A"/>
    <w:rPr>
      <w:rFonts w:ascii="Bariol Regular" w:hAnsi="Bariol Regular"/>
    </w:rPr>
  </w:style>
  <w:style w:type="character" w:styleId="Feloldatlanmegemlts">
    <w:name w:val="Unresolved Mention"/>
    <w:basedOn w:val="Bekezdsalapbettpusa"/>
    <w:uiPriority w:val="99"/>
    <w:semiHidden/>
    <w:unhideWhenUsed/>
    <w:rsid w:val="00FF04CD"/>
    <w:rPr>
      <w:color w:val="808080"/>
      <w:shd w:val="clear" w:color="auto" w:fill="E6E6E6"/>
    </w:rPr>
  </w:style>
  <w:style w:type="paragraph" w:styleId="NormlWeb">
    <w:name w:val="Normal (Web)"/>
    <w:basedOn w:val="Norml"/>
    <w:uiPriority w:val="99"/>
    <w:semiHidden/>
    <w:unhideWhenUsed/>
    <w:rsid w:val="00113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ui-provider">
    <w:name w:val="ui-provider"/>
    <w:basedOn w:val="Bekezdsalapbettpusa"/>
    <w:rsid w:val="00243DE7"/>
  </w:style>
  <w:style w:type="character" w:customStyle="1" w:styleId="Cmsor3Char">
    <w:name w:val="Címsor 3 Char"/>
    <w:basedOn w:val="Bekezdsalapbettpusa"/>
    <w:link w:val="Cmsor3"/>
    <w:uiPriority w:val="9"/>
    <w:semiHidden/>
    <w:rsid w:val="006522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719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Data Engineering Opcionális Házi dokumentáció</vt:lpstr>
    </vt:vector>
  </TitlesOfParts>
  <Company>Budapest University of Technology and Economics</Company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Engineering Opcionális Házi dokumentáció</dc:title>
  <dc:creator>Sőrés Barna</dc:creator>
  <cp:lastModifiedBy>Sőrés Barna</cp:lastModifiedBy>
  <cp:revision>155</cp:revision>
  <dcterms:created xsi:type="dcterms:W3CDTF">2018-03-26T10:09:00Z</dcterms:created>
  <dcterms:modified xsi:type="dcterms:W3CDTF">2026-03-30T02:23:00Z</dcterms:modified>
</cp:coreProperties>
</file>