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4sf10m0i016" w:colLast="0"/>
      <w:bookmarkEnd w:id="0"/>
      <w:r w:rsidRPr="00000000" w:rsidR="00000000" w:rsidDel="00000000">
        <w:rPr>
          <w:rtl w:val="0"/>
        </w:rPr>
        <w:t xml:space="preserve">Wstępny kosztorys założenia firmy składającej się z 4 osób.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1" w:colFirst="0" w:name="h.yk4udgbj18py" w:colLast="0"/>
      <w:bookmarkEnd w:id="1"/>
      <w:r w:rsidRPr="00000000" w:rsidR="00000000" w:rsidDel="00000000">
        <w:rPr>
          <w:rtl w:val="0"/>
        </w:rPr>
        <w:t xml:space="preserve">Koszty cykliczne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Wypłata dla poszczególnych członków zespołu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Team leader of Software developers</w:t>
        <w:tab/>
        <w:tab/>
        <w:tab/>
        <w:tab/>
        <w:t xml:space="preserve">9000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Senior Software Engineer</w:t>
        <w:tab/>
        <w:tab/>
        <w:tab/>
        <w:tab/>
        <w:tab/>
        <w:t xml:space="preserve">7000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Engineer</w:t>
        <w:tab/>
        <w:tab/>
        <w:tab/>
        <w:tab/>
        <w:tab/>
        <w:tab/>
        <w:t xml:space="preserve">5000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Junior Software Engineer</w:t>
        <w:tab/>
        <w:tab/>
        <w:tab/>
        <w:tab/>
        <w:tab/>
        <w:t xml:space="preserve">3000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Opłaty</w:t>
        <w:tab/>
        <w:tab/>
        <w:tab/>
        <w:tab/>
        <w:tab/>
        <w:tab/>
        <w:tab/>
        <w:tab/>
        <w:tab/>
        <w:t xml:space="preserve">8000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Zaopatrzenie kawa/herbata</w:t>
        <w:tab/>
        <w:tab/>
        <w:tab/>
        <w:tab/>
        <w:tab/>
        <w:tab/>
        <w:t xml:space="preserve">400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Suma kosztów</w:t>
        <w:tab/>
        <w:tab/>
        <w:tab/>
        <w:tab/>
        <w:tab/>
        <w:tab/>
        <w:tab/>
        <w:tab/>
        <w:t xml:space="preserve">34400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2" w:colFirst="0" w:name="h.m3itp5vys5ds" w:colLast="0"/>
      <w:bookmarkEnd w:id="2"/>
      <w:r w:rsidRPr="00000000" w:rsidR="00000000" w:rsidDel="00000000">
        <w:rPr>
          <w:rtl w:val="0"/>
        </w:rPr>
        <w:t xml:space="preserve">Koszty statyczne/jednorazowe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Notebook TOSHIBA Satellite L50-A-16Q</w:t>
      </w:r>
      <w:r w:rsidRPr="00000000" w:rsidR="00000000" w:rsidDel="00000000">
        <w:rPr>
          <w:rtl w:val="0"/>
        </w:rPr>
        <w:tab/>
        <w:tab/>
        <w:tab/>
        <w:t xml:space="preserve">11196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Monitor LG E2442V-BN</w:t>
        <w:tab/>
        <w:t xml:space="preserve">(24 cale)</w:t>
        <w:tab/>
        <w:tab/>
        <w:tab/>
        <w:tab/>
        <w:t xml:space="preserve">2676  </w:t>
      </w: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Biurko: SIMPLY-BIU/8/15</w:t>
        <w:tab/>
        <w:tab/>
        <w:tab/>
        <w:tab/>
        <w:tab/>
        <w:t xml:space="preserve">796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rtl w:val="0"/>
        </w:rPr>
        <w:t xml:space="preserve">Krzesło Mobi Plus</w:t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1284</w:t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Logitech Wireless Mouse M345</w:t>
        <w:tab/>
        <w:tab/>
        <w:tab/>
        <w:tab/>
        <w:t xml:space="preserve">300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</w:t>
      </w:r>
      <w:r w:rsidRPr="00000000" w:rsidR="00000000" w:rsidDel="00000000">
        <w:rPr>
          <w:rtl w:val="0"/>
        </w:rPr>
        <w:t xml:space="preserve">itech </w:t>
      </w:r>
      <w:hyperlink r:id="rId5">
        <w:r w:rsidRPr="00000000" w:rsidR="00000000" w:rsidDel="00000000">
          <w:rPr>
            <w:rtl w:val="0"/>
          </w:rPr>
          <w:t xml:space="preserve">Wireless Keyboard K360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 xml:space="preserve">400</w:t>
      </w:r>
      <w:r w:rsidRPr="00000000" w:rsidR="00000000" w:rsidDel="00000000">
        <w:rPr>
          <w:rtl w:val="0"/>
        </w:rPr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Logitech </w:t>
      </w:r>
      <w:hyperlink r:id="rId6">
        <w:r w:rsidRPr="00000000" w:rsidR="00000000" w:rsidDel="00000000">
          <w:rPr>
            <w:rtl w:val="0"/>
          </w:rPr>
          <w:t xml:space="preserve">USB Headset H390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ab/>
        <w:t xml:space="preserve">540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Visual Studio Ultimate z MSDN</w:t>
        <w:tab/>
        <w:tab/>
        <w:tab/>
        <w:tab/>
        <w:tab/>
        <w:t xml:space="preserve">57236</w:t>
        <w:tab/>
        <w:t xml:space="preserve">zł 76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3 x Visual Studio Professional z MSDN</w:t>
        <w:tab/>
        <w:tab/>
        <w:tab/>
        <w:tab/>
        <w:t xml:space="preserve">15480 zł 82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4 x Microsoft Windows 8.1 Pro</w:t>
        <w:tab/>
        <w:tab/>
        <w:tab/>
        <w:tab/>
        <w:tab/>
        <w:t xml:space="preserve">4796 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Czajnik elektryczny</w:t>
        <w:tab/>
        <w:tab/>
        <w:tab/>
        <w:tab/>
        <w:tab/>
        <w:tab/>
        <w:tab/>
        <w:t xml:space="preserve">100</w:t>
        <w:tab/>
        <w:t xml:space="preserve">zł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Suma kosztów</w:t>
        <w:tab/>
        <w:tab/>
        <w:tab/>
        <w:tab/>
        <w:tab/>
        <w:tab/>
        <w:tab/>
        <w:tab/>
        <w:t xml:space="preserve">94805</w:t>
        <w:tab/>
        <w:t xml:space="preserve">zł 58 gr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ogitech.com/pl-pl/product/usb-headset-h390?crid=36" Type="http://schemas.openxmlformats.org/officeDocument/2006/relationships/hyperlink" TargetMode="External" Id="rId6"/><Relationship Target="http://www.logitech.com/pl-pl/product/keyboard-k360?crid=2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Kosztorys.docx</dc:title>
</cp:coreProperties>
</file>