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ind w:left="720"/>
        <w:contextualSpacing w:val="0"/>
        <w:jc w:val="right"/>
      </w:pPr>
      <w:r w:rsidRPr="00000000" w:rsidR="00000000" w:rsidDel="00000000">
        <w:rPr>
          <w:b w:val="1"/>
          <w:sz w:val="36"/>
          <w:rtl w:val="0"/>
        </w:rPr>
        <w:t xml:space="preserve">Projekt zespołowy - aplikacja Windows 8</w:t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Specyfikacja dodatkowa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Wersja 1.0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Historia zmian</w:t>
      </w:r>
      <w:r w:rsidRPr="00000000" w:rsidR="00000000" w:rsidDel="00000000">
        <w:rPr>
          <w:rtl w:val="0"/>
        </w:rPr>
      </w:r>
    </w:p>
    <w:tbl>
      <w:tblPr>
        <w:bidiVisual w:val="0"/>
        <w:tblW w:w="9504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</w:tblPr>
      <w:tblGrid>
        <w:gridCol w:w="2304"/>
        <w:gridCol w:w="1152"/>
        <w:gridCol w:w="3744"/>
        <w:gridCol w:w="230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Wersja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Opis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ind w:left="7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22/10/2013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ind w:left="7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ind w:left="7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Wstępna wersja projektowa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/>
              <w:ind w:left="7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Bartosz Bargiel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Spis treści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Wprowadzenie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Cel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Zakres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3"/>
          <w:tab w:val="right" w:pos="9361"/>
        </w:tabs>
        <w:spacing w:lineRule="auto" w:after="0" w:line="240" w:before="0"/>
        <w:ind w:left="431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1.3</w:t>
        <w:tab/>
        <w:t xml:space="preserve">Pojęcia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            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1.4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Odniesienia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1.5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Streszczenie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Założenia i zależności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Używalność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3.1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Czas treningu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3.2</w:t>
        <w:tab/>
        <w:t xml:space="preserve">Czas wykonywania typowego zadania</w:t>
        <w:tab/>
        <w:t xml:space="preserve">4</w:t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4.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Niezawodność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4.1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Dostępność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</w:t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4.2</w:t>
        <w:tab/>
        <w:t xml:space="preserve">Średni czas pomiędzy awariami</w:t>
        <w:tab/>
        <w:t xml:space="preserve">4</w:t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4.3</w:t>
        <w:tab/>
        <w:t xml:space="preserve">Średni czas naprawy</w:t>
        <w:tab/>
        <w:t xml:space="preserve">5</w:t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4.4</w:t>
        <w:tab/>
        <w:t xml:space="preserve">Dokładność</w:t>
        <w:tab/>
        <w:t xml:space="preserve">5</w:t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4.5</w:t>
        <w:tab/>
        <w:t xml:space="preserve">Maksymalna liczba błędów</w:t>
        <w:tab/>
        <w:t xml:space="preserve">5</w:t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4.6</w:t>
        <w:tab/>
        <w:t xml:space="preserve">Błędy</w:t>
        <w:tab/>
        <w:t xml:space="preserve">5</w:t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5.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Wydajność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5.1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Czas odpowiedzi systemu na zdarzenia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5.2</w:t>
        <w:tab/>
        <w:t xml:space="preserve">Przepustowość</w:t>
        <w:tab/>
        <w:t xml:space="preserve">5</w:t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5.3</w:t>
        <w:tab/>
        <w:t xml:space="preserve">Pojemność</w:t>
        <w:tab/>
        <w:t xml:space="preserve">5</w:t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5.4</w:t>
        <w:tab/>
        <w:t xml:space="preserve">Zużywane zasoby</w:t>
        <w:tab/>
        <w:t xml:space="preserve">5</w:t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6.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Kompatybilność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6.1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Standard nazewnictwa plików dokumentacji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6.2</w:t>
        <w:tab/>
        <w:t xml:space="preserve">Standard nazewnictwa nowych przepisów</w:t>
        <w:tab/>
        <w:t xml:space="preserve">5</w:t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6.3</w:t>
        <w:tab/>
        <w:t xml:space="preserve">Standard nazewnictwa nowych produktów</w:t>
        <w:tab/>
        <w:t xml:space="preserve">5</w:t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6.4</w:t>
        <w:tab/>
        <w:t xml:space="preserve">Standard kodowania</w:t>
        <w:tab/>
        <w:t xml:space="preserve">5</w:t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7.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Ograniczenia projektowe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7.1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Oganiczenia językowe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8.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Bezpieczeństwo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9.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Wymagania dotyczące instrukcji użytkownika i pomocy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1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10.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Interfejs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użytkownika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1"/>
        </w:tabs>
        <w:spacing w:lineRule="auto" w:after="60" w:line="240" w:before="240"/>
        <w:ind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11.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Zastosowane standardy</w:t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Specyfikacja dodatkowa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firstLine="0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Wprowadzenie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60" w:line="240" w:before="120"/>
        <w:ind w:left="720" w:hanging="749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Cel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W dokumencie tym ujęte są zagadnienia na temat niezawodności programu,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czasu jego odpowiedzi wobec użytkownika, wymaganych przez system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zasobów, czyli innych programów oraz podzespołów komputerowych, a także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ogólnie pojętej wydajności programu.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60" w:line="240" w:before="120"/>
        <w:ind w:left="720" w:hanging="749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Zakres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  <w:t xml:space="preserve">Słownik obejmuje pojęcia ze wszystkich dokumentów związanych z projektem grupy C przedmiotu Projekt Zespołowy grupa nr 2.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Pojęcia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Zawarte w wizji pojęcia zostały wyjaśnione w dokumencie Słownik ver. 1.x.x</w:t>
      </w:r>
    </w:p>
    <w:p w:rsidP="00000000" w:rsidRPr="00000000" w:rsidR="00000000" w:rsidDel="00000000" w:rsidRDefault="00000000">
      <w:pPr>
        <w:spacing w:lineRule="auto" w:line="240"/>
        <w:ind w:left="709" w:firstLine="0"/>
        <w:contextualSpacing w:val="0"/>
        <w:rPr/>
      </w:pPr>
      <w:r w:rsidRPr="00000000" w:rsidR="00000000" w:rsidDel="00000000">
        <w:rPr>
          <w:rtl w:val="0"/>
        </w:rPr>
        <w:t xml:space="preserve">(według standardu numeracji dokumentów, wersja 1.0.0 lub wyższa).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Odniesienia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Słownik v. 1.x.x.doc – dostępny w tym samym katalogu na dysku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Specyfikacja przypadków użycia v. 1.x.x.doc – dostępny w tym samym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katalogu na dysku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Specyfikacja dodatkowa v. 1.x.x.doc – dostępny w tym samym katalogu na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dysku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Streszczenie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Dalsza część dokumentu zawiera informacje na temat zależności programu od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czynników zewnętrznych, jego użytkowalności, niezawodności, wydajności,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wspieralności, dokumentacji, interfejsów, a także użytych standardów. </w:t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Założenia i zależności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Program będzie działać na komputerze, więc niezbędny jest system operacyjny z obsługą interfejsu “metro”, w tym przypadku Windows 8.x. Dostęp do programu użytkownik uzyska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za pomocą ikony w interfejsie “metro”.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Używalność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b w:val="1"/>
          <w:rtl w:val="0"/>
        </w:rPr>
        <w:t xml:space="preserve">Czas treningu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tl w:val="0"/>
        </w:rPr>
        <w:t xml:space="preserve">Program</w:t>
      </w:r>
      <w:r w:rsidRPr="00000000" w:rsidR="00000000" w:rsidDel="00000000">
        <w:rPr>
          <w:rtl w:val="0"/>
        </w:rPr>
        <w:t xml:space="preserve"> będzie bardzo prosty w obsłudze, więc nauczenie się zasad jego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funkcjonowania nie będzie przeciętnemu użytkownikowi zajmować więcej niż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kilka minut. 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3.2 </w:t>
        <w:tab/>
      </w:r>
      <w:r w:rsidRPr="00000000" w:rsidR="00000000" w:rsidDel="00000000">
        <w:rPr>
          <w:b w:val="1"/>
          <w:rtl w:val="0"/>
        </w:rPr>
        <w:t xml:space="preserve">Czas wykonania typowego zadania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Czas odpowiedzi programu będzie przede wszystkim uzależniony od szybkości pracy komputera.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Niezawodność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b w:val="1"/>
          <w:rtl w:val="0"/>
        </w:rPr>
        <w:t xml:space="preserve">Dostępność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W przypadku posiadania serwera i w przypadku jego awarii program powinien być dostępny bez przerwy z ograniczenia związanymi z wysyłanie nowego przepisu i aktualizacją bazy danych.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4.2</w:t>
        <w:tab/>
      </w:r>
      <w:r w:rsidRPr="00000000" w:rsidR="00000000" w:rsidDel="00000000">
        <w:rPr>
          <w:b w:val="1"/>
          <w:rtl w:val="0"/>
        </w:rPr>
        <w:t xml:space="preserve">Średni czas pomiędzy awariami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Zależy on bezpośrednio od stabilności serwera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4.3</w:t>
        <w:tab/>
        <w:t xml:space="preserve"> </w:t>
      </w:r>
      <w:r w:rsidRPr="00000000" w:rsidR="00000000" w:rsidDel="00000000">
        <w:rPr>
          <w:b w:val="1"/>
          <w:rtl w:val="0"/>
        </w:rPr>
        <w:t xml:space="preserve">Średni czas naprawy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Zależny od kwalifikacji osoby biorącej się za tą naprawę oraz rodzaju usterki. 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4.4 </w:t>
        <w:tab/>
      </w:r>
      <w:r w:rsidRPr="00000000" w:rsidR="00000000" w:rsidDel="00000000">
        <w:rPr>
          <w:b w:val="1"/>
          <w:rtl w:val="0"/>
        </w:rPr>
        <w:t xml:space="preserve"> Dokładność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tl w:val="0"/>
        </w:rPr>
        <w:t xml:space="preserve">Zależna bezpośrednio od wyników uzyskanych z bazy danych, a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więc od jakości zaimplementowanych zapytań do bazy danych przy odpowiedniej akcji.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4.5</w:t>
        <w:tab/>
      </w:r>
      <w:r w:rsidRPr="00000000" w:rsidR="00000000" w:rsidDel="00000000">
        <w:rPr>
          <w:b w:val="1"/>
          <w:rtl w:val="0"/>
        </w:rPr>
        <w:t xml:space="preserve">Maksymalna liczba błędów 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tl w:val="0"/>
        </w:rPr>
        <w:t xml:space="preserve">Ze względu na niską złożoność programu nie planowane są żadne błędy.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4.6 </w:t>
        <w:tab/>
      </w:r>
      <w:r w:rsidRPr="00000000" w:rsidR="00000000" w:rsidDel="00000000">
        <w:rPr>
          <w:b w:val="1"/>
          <w:rtl w:val="0"/>
        </w:rPr>
        <w:t xml:space="preserve">Błędy 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tl w:val="0"/>
        </w:rPr>
        <w:t xml:space="preserve">Prawdopodobnie nie wystąpią, a jeśli będą obecne, będą wynikały wyłącznie z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nieprawidłowego użytkowania programu lub błędy wynikające z niedostępności serwera. W najgorszym razie mogą one prowadzić do całkowitego zatrzymania pracy progamu.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Wydajność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b w:val="1"/>
          <w:rtl w:val="0"/>
        </w:rPr>
        <w:t xml:space="preserve">Czas odpowiedzi systemu na zdarzenia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Jest on ściśle zależny od szybkości komputera oraz w niektórych przypadkach od szybkości łącza internetowego. Nie powinien on przekraczac 10 sekund.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5.2</w:t>
        <w:tab/>
      </w:r>
      <w:r w:rsidRPr="00000000" w:rsidR="00000000" w:rsidDel="00000000">
        <w:rPr>
          <w:b w:val="1"/>
          <w:rtl w:val="0"/>
        </w:rPr>
        <w:t xml:space="preserve">Przepustowość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Przepustowość jesto ograniczona jedynie szybkością wykonywania poleceń przez komputer. Oczekiwana przepustowośc powinna oscylować w granicy 1 zapytania na sekunde.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5.3</w:t>
        <w:tab/>
      </w:r>
      <w:r w:rsidRPr="00000000" w:rsidR="00000000" w:rsidDel="00000000">
        <w:rPr>
          <w:b w:val="1"/>
          <w:rtl w:val="0"/>
        </w:rPr>
        <w:t xml:space="preserve">Pojemność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Progam na jednym komputerze powinien być w stanie obsłużyć jednego użytkownika.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5.4</w:t>
        <w:tab/>
      </w:r>
      <w:r w:rsidRPr="00000000" w:rsidR="00000000" w:rsidDel="00000000">
        <w:rPr>
          <w:b w:val="1"/>
          <w:rtl w:val="0"/>
        </w:rPr>
        <w:t xml:space="preserve">Zużywane zasoby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Zużywane zasoby powinny oscylowac w granicach 32 mb pamięci RAM, do 10 mb miesjcu na dysku twardym plus miejsce na bazę danych w zależności od jej wielkości.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Kompatybilność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b w:val="1"/>
          <w:rtl w:val="0"/>
        </w:rPr>
        <w:t xml:space="preserve">Standard nazewnictwa plików dokumentacji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Opisany jest on w Słowniku w wersji 1.0.0 i wyższych.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6.2</w:t>
        <w:tab/>
      </w:r>
      <w:r w:rsidRPr="00000000" w:rsidR="00000000" w:rsidDel="00000000">
        <w:rPr>
          <w:b w:val="1"/>
          <w:rtl w:val="0"/>
        </w:rPr>
        <w:t xml:space="preserve">Standard nazewnictwa nowych przepisów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Każdy przepis powinien zaczynać się wielka literą, znaki użyte do nazewnictwa powinny być zgodne ze standardem UTF-8.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6.3</w:t>
        <w:tab/>
      </w:r>
      <w:r w:rsidRPr="00000000" w:rsidR="00000000" w:rsidDel="00000000">
        <w:rPr>
          <w:b w:val="1"/>
          <w:rtl w:val="0"/>
        </w:rPr>
        <w:t xml:space="preserve">Standard nazewnictwa nowych składników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Składnik jeśli nie było go wcześniej w bazie powinien zaczynać się wielka literą, znaki użyte do nazewnictwa powinny być zgodne ze standardem UTF-8.</w:t>
      </w:r>
    </w:p>
    <w:p w:rsidP="00000000" w:rsidRPr="00000000" w:rsidR="00000000" w:rsidDel="00000000" w:rsidRDefault="00000000">
      <w:pPr>
        <w:ind w:left="720" w:hanging="749"/>
        <w:contextualSpacing w:val="0"/>
      </w:pPr>
      <w:r w:rsidRPr="00000000" w:rsidR="00000000" w:rsidDel="00000000">
        <w:rPr>
          <w:rtl w:val="0"/>
        </w:rPr>
        <w:t xml:space="preserve">6.4</w:t>
        <w:tab/>
      </w:r>
      <w:r w:rsidRPr="00000000" w:rsidR="00000000" w:rsidDel="00000000">
        <w:rPr>
          <w:b w:val="1"/>
          <w:rtl w:val="0"/>
        </w:rPr>
        <w:t xml:space="preserve">Standard kodowania</w:t>
        <w:br w:type="textWrapping"/>
      </w:r>
      <w:r w:rsidRPr="00000000" w:rsidR="00000000" w:rsidDel="00000000">
        <w:rPr>
          <w:rtl w:val="0"/>
        </w:rPr>
        <w:t xml:space="preserve">Program opiera się na języku obiektowym JavaScript wraz z plikami CSS ze wsparciem języka zapytań SQLite.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Ograniczenia projektowe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b w:val="1"/>
          <w:rtl w:val="0"/>
        </w:rPr>
        <w:t xml:space="preserve">Ograniczenia językowe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Aplikacja będzie dostępna wyłącznie w języku polskim i w takim też języku będa znajdowały sie przepisy.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Bezpieczeństwo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Bezpieczeństwo nie podlega zaden aspekt aplikacji w związku z niewykorzystywaniem systemu logowania do aplikacji.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Wymagania dotyczące instrukcji użytkownika i pomocy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Z uwagi na niski stopień skomplikowania programu, dokumentacja użytkownika i system pomocy nie będą wymagane.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Interfejsy uytkownika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System będzie udostępniał jedynie interfejs dla użytkownika zwykłego. Jego projekt jest jeszcze do przemyślenia.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Zastosowane standardy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System jest podporządkowany standardom Microsoftu </w:t>
      </w:r>
      <w:r w:rsidRPr="00000000" w:rsidR="00000000" w:rsidDel="00000000">
        <w:rPr>
          <w:rtl w:val="0"/>
        </w:rPr>
        <w:t xml:space="preserve">tworzenia aplikacji pod interfejs Metro UI.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Standard kodowania oprogramowania dostarczanego przez nasz zespół jest dostosowana do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standardu Linux Kernel Style Code.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Symbol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486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</w:tblPr>
    <w:tblGrid>
      <w:gridCol w:w="3162"/>
      <w:gridCol w:w="3162"/>
      <w:gridCol w:w="3162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 w:right="36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Poufne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line="240"/>
            <w:ind w:left="720"/>
            <w:contextualSpacing w:val="0"/>
            <w:jc w:val="center"/>
            <w:rPr/>
          </w:pPr>
          <w:r w:rsidRPr="00000000" w:rsidR="00000000" w:rsidDel="00000000">
            <w:rPr>
              <w:rFonts w:cs="Symbol" w:hAnsi="Symbol" w:eastAsia="Symbol" w:ascii="Symbol"/>
              <w:sz w:val="20"/>
              <w:rtl w:val="0"/>
            </w:rPr>
            <w:t xml:space="preserve">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Pengiun Developers, 2013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  <w:jc w:val="right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Strona </w:t>
          </w:r>
          <w:fldSimple w:dirty="0" w:instr="PAGE" w:fldLock="0"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558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</w:tblPr>
    <w:tblGrid>
      <w:gridCol w:w="6379"/>
      <w:gridCol w:w="3179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line="240"/>
            <w:ind w:left="720"/>
            <w:contextualSpacing w:val="0"/>
            <w:rPr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Projekt zespolowy - aplikacja Windows 8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left" w:pos="1135"/>
            </w:tabs>
            <w:spacing w:lineRule="auto" w:line="240" w:before="40"/>
            <w:ind w:left="720" w:right="68"/>
            <w:contextualSpacing w:val="0"/>
            <w:rPr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  Wersja:           1.0.0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line="240"/>
            <w:ind w:left="720"/>
            <w:contextualSpacing w:val="0"/>
            <w:rPr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Wizja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line="240"/>
            <w:ind w:left="720"/>
            <w:contextualSpacing w:val="0"/>
            <w:rPr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  Data:  22/10/2013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line="240"/>
            <w:ind w:left="720"/>
            <w:contextualSpacing w:val="0"/>
            <w:rPr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Identyfikator dokumentu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contextualSpacing w:val="0"/>
            <w:rPr/>
          </w:pPr>
          <w:r w:rsidRPr="00000000" w:rsidR="00000000" w:rsidDel="00000000">
            <w:rPr>
              <w:sz w:val="20"/>
              <w:rtl w:val="0"/>
            </w:rPr>
            <w:t xml:space="preserve">001</w:t>
          </w:r>
        </w:p>
      </w:tc>
    </w:tr>
  </w:tbl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dodatkowa v.1.0.0.docx</dc:title>
</cp:coreProperties>
</file>