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702225, Минская обл., Минский р-н., н.п. Минск, ул. Притыцкого, 148 (ул. Кунцевщина, 2а)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120.0, 220.0, 310.0</w:t>
        <w:br/>
        <w:t>2600: 120.0, 220.0, 310.0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07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2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7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559"/>
        <w:gridCol w:w="1417"/>
        <w:gridCol w:w="964"/>
        <w:gridCol w:w="1548"/>
      </w:tblGrid>
      <w:tr w:rsidR="00453720">
        <w:tc>
          <w:tcPr>
            <w:tcW w:w="2835" w:type="dxa"/>
            <w:vAlign w:val="center"/>
          </w:tcPr>
          <w:p w:rsidR="00453720" w:rsidRDefault="002F7DFA">
            <w:r>
              <w:t>Описание точек</w:t>
            </w:r>
            <w:r>
              <w:br/>
              <w:t>измерения уровней ЭМП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Ориентиро-</w:t>
            </w:r>
            <w:r>
              <w:br/>
              <w:t>вочное</w:t>
            </w:r>
            <w:r>
              <w:br/>
              <w:t>расстояние, м</w:t>
            </w:r>
          </w:p>
        </w:tc>
        <w:tc>
          <w:tcPr>
            <w:tcW w:w="1559" w:type="dxa"/>
            <w:vAlign w:val="center"/>
          </w:tcPr>
          <w:p w:rsidR="00453720" w:rsidRDefault="002F7DFA">
            <w:pPr>
              <w:jc w:val="center"/>
            </w:pPr>
            <w:r>
              <w:t>Высота от</w:t>
            </w:r>
            <w:r>
              <w:br/>
              <w:t>опорной</w:t>
            </w:r>
            <w:r>
              <w:br/>
              <w:t>поверхности, м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Частота</w:t>
            </w:r>
            <w:r>
              <w:br/>
              <w:t>(диапазон</w:t>
            </w:r>
            <w:r>
              <w:br/>
              <w:t>частот), МГц</w:t>
            </w:r>
          </w:p>
        </w:tc>
        <w:tc>
          <w:tcPr>
            <w:tcW w:w="964" w:type="dxa"/>
            <w:vAlign w:val="center"/>
          </w:tcPr>
          <w:p w:rsidR="00453720" w:rsidRDefault="002F7DFA">
            <w:pPr>
              <w:jc w:val="center"/>
            </w:pPr>
            <w:r>
              <w:t>ПДУ</w:t>
            </w:r>
            <w:r>
              <w:br/>
              <w:t>мкВт/</w:t>
            </w:r>
            <w:r>
              <w:br/>
              <w:t>см2</w:t>
            </w:r>
          </w:p>
        </w:tc>
        <w:tc>
          <w:tcPr>
            <w:tcW w:w="1548" w:type="dxa"/>
            <w:vAlign w:val="center"/>
          </w:tcPr>
          <w:p w:rsidR="00453720" w:rsidRDefault="002F7DFA">
            <w:pPr>
              <w:jc w:val="center"/>
            </w:pPr>
            <w:r>
              <w:t>Измеряемая</w:t>
            </w:r>
            <w:r>
              <w:br/>
              <w:t>величина</w:t>
            </w:r>
            <w:r>
              <w:br/>
              <w:t>ППЭ,</w:t>
            </w:r>
            <w:r>
              <w:br/>
              <w:t>мкВт/см2</w:t>
            </w:r>
          </w:p>
        </w:tc>
      </w:tr>
      <w:tr w:rsidR="00453720">
        <w:tc>
          <w:tcPr>
            <w:tcW w:w="2835" w:type="dxa"/>
            <w:vAlign w:val="center"/>
          </w:tcPr>
          <w:p w:rsidR="00453720" w:rsidRDefault="002F7DFA">
            <w:r>
              <w:t>1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2</w:t>
            </w:r>
          </w:p>
        </w:tc>
        <w:tc>
          <w:tcPr>
            <w:tcW w:w="1559" w:type="dxa"/>
            <w:vAlign w:val="center"/>
          </w:tcPr>
          <w:p w:rsidR="00453720" w:rsidRDefault="002F7DFA">
            <w:pPr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4</w:t>
            </w:r>
          </w:p>
        </w:tc>
        <w:tc>
          <w:tcPr>
            <w:tcW w:w="964" w:type="dxa"/>
            <w:vAlign w:val="center"/>
          </w:tcPr>
          <w:p w:rsidR="00453720" w:rsidRDefault="002F7DFA">
            <w:pPr>
              <w:jc w:val="center"/>
            </w:pPr>
            <w:r>
              <w:t>5</w:t>
            </w:r>
          </w:p>
        </w:tc>
        <w:tc>
          <w:tcPr>
            <w:tcW w:w="1548" w:type="dxa"/>
            <w:vAlign w:val="center"/>
          </w:tcPr>
          <w:p w:rsidR="00453720" w:rsidRDefault="002F7DFA">
            <w:pPr>
              <w:jc w:val="center"/>
            </w:pPr>
            <w:r>
              <w:t>6</w:t>
            </w:r>
          </w:p>
        </w:tc>
      </w:tr>
      <w:tr w:rsidR="00453720">
        <w:tc>
          <w:tcPr>
            <w:tcW w:w="2835" w:type="dxa"/>
            <w:vAlign w:val="center"/>
          </w:tcPr>
          <w:p w:rsidR="00453720" w:rsidRDefault="002F7DFA">
            <w:r>
              <w:t>Точка 1 территория,</w:t>
            </w:r>
            <w:r>
              <w:br/>
              <w:t xml:space="preserve">прилегающая к </w:t>
            </w:r>
            <w:r>
              <w:t>антеннам</w:t>
            </w:r>
          </w:p>
        </w:tc>
        <w:tc>
          <w:tcPr>
            <w:tcW w:w="1417" w:type="dxa"/>
            <w:vAlign w:val="center"/>
          </w:tcPr>
          <w:p w:rsidR="00453720" w:rsidRDefault="0030415A">
            <w:pPr>
              <w:jc w:val="center"/>
            </w:pPr>
            <w:r>
              <w:t>50</w:t>
            </w:r>
          </w:p>
        </w:tc>
        <w:tc>
          <w:tcPr>
            <w:tcW w:w="1559" w:type="dxa"/>
            <w:vAlign w:val="center"/>
          </w:tcPr>
          <w:p w:rsidR="00453720" w:rsidRDefault="002F7DFA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453720" w:rsidRDefault="002F7DFA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453720" w:rsidRDefault="0030415A">
            <w:pPr>
              <w:jc w:val="center"/>
            </w:pPr>
            <w:r>
              <w:t>1,21</w:t>
            </w:r>
            <w:r w:rsidR="002F7DFA">
              <w:t>±</w:t>
            </w:r>
            <w:r>
              <w:t>0,35</w:t>
            </w:r>
            <w:r w:rsidR="002F7DFA">
              <w:t>/</w:t>
            </w:r>
            <w:r w:rsidR="002F7DFA">
              <w:br/>
            </w:r>
            <w:r>
              <w:t>1,02</w:t>
            </w:r>
            <w:r w:rsidR="002F7DFA">
              <w:t>±</w:t>
            </w:r>
            <w:r>
              <w:t>0,30</w:t>
            </w:r>
          </w:p>
        </w:tc>
      </w:tr>
      <w:tr w:rsidR="00453720">
        <w:tc>
          <w:tcPr>
            <w:tcW w:w="2835" w:type="dxa"/>
            <w:vAlign w:val="center"/>
          </w:tcPr>
          <w:p w:rsidR="00453720" w:rsidRDefault="002F7DFA">
            <w:r>
              <w:t>Точка 2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453720" w:rsidRDefault="0030415A">
            <w:pPr>
              <w:jc w:val="center"/>
            </w:pPr>
            <w:r>
              <w:t>70</w:t>
            </w:r>
          </w:p>
        </w:tc>
        <w:tc>
          <w:tcPr>
            <w:tcW w:w="1559" w:type="dxa"/>
            <w:vAlign w:val="center"/>
          </w:tcPr>
          <w:p w:rsidR="00453720" w:rsidRDefault="002F7DFA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453720" w:rsidRDefault="002F7DFA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453720" w:rsidRDefault="0030415A">
            <w:pPr>
              <w:jc w:val="center"/>
            </w:pPr>
            <w:r>
              <w:t>1,36</w:t>
            </w:r>
            <w:r w:rsidR="002F7DFA">
              <w:t>±</w:t>
            </w:r>
            <w:r>
              <w:t>0,38</w:t>
            </w:r>
            <w:r w:rsidR="002F7DFA">
              <w:t>/</w:t>
            </w:r>
            <w:r w:rsidR="002F7DFA">
              <w:br/>
            </w:r>
            <w:r>
              <w:t>1,24</w:t>
            </w:r>
            <w:r w:rsidR="002F7DFA">
              <w:t>±</w:t>
            </w:r>
            <w:r>
              <w:t>0,36</w:t>
            </w:r>
          </w:p>
        </w:tc>
        <w:bookmarkStart w:id="0" w:name="_GoBack"/>
        <w:bookmarkEnd w:id="0"/>
      </w:tr>
      <w:tr w:rsidR="00453720">
        <w:tc>
          <w:tcPr>
            <w:tcW w:w="2835" w:type="dxa"/>
            <w:vAlign w:val="center"/>
          </w:tcPr>
          <w:p w:rsidR="00453720" w:rsidRDefault="002F7DFA">
            <w:r>
              <w:t>Точка 3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453720" w:rsidRDefault="0030415A">
            <w:pPr>
              <w:jc w:val="center"/>
            </w:pPr>
            <w:r>
              <w:t>60</w:t>
            </w:r>
          </w:p>
        </w:tc>
        <w:tc>
          <w:tcPr>
            <w:tcW w:w="1559" w:type="dxa"/>
            <w:vAlign w:val="center"/>
          </w:tcPr>
          <w:p w:rsidR="00453720" w:rsidRDefault="002F7DFA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453720" w:rsidRDefault="002F7DFA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453720" w:rsidRDefault="0030415A">
            <w:pPr>
              <w:jc w:val="center"/>
            </w:pPr>
            <w:r>
              <w:t>1,01</w:t>
            </w:r>
            <w:r w:rsidR="002F7DFA">
              <w:t>±</w:t>
            </w:r>
            <w:r>
              <w:t>0,30</w:t>
            </w:r>
            <w:r w:rsidR="002F7DFA">
              <w:t>/</w:t>
            </w:r>
            <w:r w:rsidR="002F7DFA">
              <w:br/>
            </w:r>
            <w:r>
              <w:t>0,84</w:t>
            </w:r>
            <w:r w:rsidR="002F7DFA">
              <w:t>±</w:t>
            </w:r>
            <w:r>
              <w:t>0,24</w:t>
            </w:r>
          </w:p>
        </w:tc>
      </w:tr>
      <w:tr w:rsidR="00453720">
        <w:tc>
          <w:tcPr>
            <w:tcW w:w="2835" w:type="dxa"/>
            <w:vAlign w:val="center"/>
          </w:tcPr>
          <w:p w:rsidR="00453720" w:rsidRDefault="002F7DFA">
            <w:r>
              <w:t>Точка 4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453720" w:rsidRDefault="0030415A">
            <w:pPr>
              <w:jc w:val="center"/>
            </w:pPr>
            <w:r>
              <w:t>40</w:t>
            </w:r>
          </w:p>
        </w:tc>
        <w:tc>
          <w:tcPr>
            <w:tcW w:w="1559" w:type="dxa"/>
            <w:vAlign w:val="center"/>
          </w:tcPr>
          <w:p w:rsidR="00453720" w:rsidRDefault="002F7DFA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453720" w:rsidRDefault="002F7DFA">
            <w:pPr>
              <w:jc w:val="center"/>
            </w:pPr>
            <w:r>
              <w:t>1800/</w:t>
            </w:r>
            <w:r>
              <w:br/>
              <w:t>2600</w:t>
            </w:r>
          </w:p>
        </w:tc>
        <w:tc>
          <w:tcPr>
            <w:tcW w:w="964" w:type="dxa"/>
            <w:vAlign w:val="center"/>
          </w:tcPr>
          <w:p w:rsidR="00453720" w:rsidRDefault="002F7DFA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453720" w:rsidRDefault="0030415A">
            <w:pPr>
              <w:jc w:val="center"/>
            </w:pPr>
            <w:r>
              <w:t>2,16</w:t>
            </w:r>
            <w:r w:rsidR="002F7DFA">
              <w:t>±</w:t>
            </w:r>
            <w:r>
              <w:t>0,62</w:t>
            </w:r>
            <w:r w:rsidR="002F7DFA">
              <w:t>/</w:t>
            </w:r>
            <w:r w:rsidR="002F7DFA">
              <w:br/>
            </w:r>
            <w:r>
              <w:t>2,00</w:t>
            </w:r>
            <w:r w:rsidR="002F7DFA">
              <w:t>±</w:t>
            </w:r>
            <w:r>
              <w:t>0,57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