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20828" w:type="dxa"/>
        <w:tblLayout w:type="fixed"/>
        <w:tblLook w:val="04A0" w:firstRow="1" w:lastRow="0" w:firstColumn="1" w:lastColumn="0" w:noHBand="0" w:noVBand="1"/>
      </w:tblPr>
      <w:tblGrid>
        <w:gridCol w:w="557"/>
        <w:gridCol w:w="1701"/>
        <w:gridCol w:w="3145"/>
        <w:gridCol w:w="1675"/>
        <w:gridCol w:w="3403"/>
        <w:gridCol w:w="236"/>
        <w:gridCol w:w="10111"/>
      </w:tblGrid>
      <w:tr w:rsidR="00FC62BB" w14:paraId="728B403D" w14:textId="77777777">
        <w:trPr>
          <w:cantSplit/>
          <w:trHeight w:val="597"/>
        </w:trPr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vAlign w:val="center"/>
          </w:tcPr>
          <w:p w14:paraId="7842A413" w14:textId="77777777" w:rsidR="00FC62BB" w:rsidRDefault="00FC62BB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04040" w:themeFill="text1" w:themeFillTint="BF"/>
            <w:vAlign w:val="center"/>
          </w:tcPr>
          <w:p w14:paraId="2F9D5E0C" w14:textId="77777777" w:rsidR="00FC62BB" w:rsidRDefault="00B364E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it-IT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>Доказывающая сторона (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n-US"/>
              </w:rPr>
              <w:t>P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>)</w:t>
            </w:r>
          </w:p>
        </w:tc>
        <w:tc>
          <w:tcPr>
            <w:tcW w:w="3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04040" w:themeFill="text1" w:themeFillTint="BF"/>
            <w:vAlign w:val="center"/>
          </w:tcPr>
          <w:p w14:paraId="432DB0A0" w14:textId="77777777" w:rsidR="00FC62BB" w:rsidRDefault="00B364E2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it-IT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>Доказательство утверждения</w:t>
            </w:r>
          </w:p>
        </w:tc>
        <w:tc>
          <w:tcPr>
            <w:tcW w:w="1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04040" w:themeFill="text1" w:themeFillTint="BF"/>
            <w:vAlign w:val="center"/>
          </w:tcPr>
          <w:p w14:paraId="4ADDC1CA" w14:textId="77777777" w:rsidR="00FC62BB" w:rsidRDefault="00B364E2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it-IT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>Верификатор (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>)</w:t>
            </w:r>
          </w:p>
        </w:tc>
        <w:tc>
          <w:tcPr>
            <w:tcW w:w="3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04040" w:themeFill="text1" w:themeFillTint="BF"/>
            <w:vAlign w:val="center"/>
          </w:tcPr>
          <w:p w14:paraId="38605027" w14:textId="77777777" w:rsidR="00FC62BB" w:rsidRDefault="00B364E2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it-IT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>Свойства доказательства</w:t>
            </w:r>
          </w:p>
        </w:tc>
        <w:tc>
          <w:tcPr>
            <w:tcW w:w="2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</w:tcPr>
          <w:p w14:paraId="61EFC5FA" w14:textId="77777777" w:rsidR="00FC62BB" w:rsidRDefault="00FC62BB">
            <w:pPr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it-IT"/>
              </w:rPr>
            </w:pPr>
          </w:p>
        </w:tc>
        <w:tc>
          <w:tcPr>
            <w:tcW w:w="10111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tbl>
            <w:tblPr>
              <w:tblStyle w:val="ae"/>
              <w:tblW w:w="10038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559"/>
              <w:gridCol w:w="3115"/>
              <w:gridCol w:w="4364"/>
            </w:tblGrid>
            <w:tr w:rsidR="00FC62BB" w14:paraId="683462A0" w14:textId="77777777">
              <w:trPr>
                <w:trHeight w:val="542"/>
                <w:jc w:val="center"/>
              </w:trPr>
              <w:tc>
                <w:tcPr>
                  <w:tcW w:w="2558" w:type="dxa"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404040" w:themeFill="text1" w:themeFillTint="BF"/>
                </w:tcPr>
                <w:p w14:paraId="468AF18B" w14:textId="77777777" w:rsidR="00FC62BB" w:rsidRDefault="00FC62BB">
                  <w:pPr>
                    <w:jc w:val="both"/>
                    <w:rPr>
                      <w:b/>
                      <w:bCs/>
                      <w:color w:val="FFFFFF" w:themeColor="background1"/>
                      <w:sz w:val="16"/>
                      <w:szCs w:val="16"/>
                      <w:lang w:val="it-IT"/>
                    </w:rPr>
                  </w:pPr>
                </w:p>
                <w:p w14:paraId="5B6146A6" w14:textId="77777777" w:rsidR="00FC62BB" w:rsidRDefault="00B364E2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</w:rPr>
                    <w:t>Доказательство</w:t>
                  </w:r>
                </w:p>
                <w:p w14:paraId="3DE03063" w14:textId="77777777" w:rsidR="00FC62BB" w:rsidRDefault="00FC62BB">
                  <w:pPr>
                    <w:jc w:val="both"/>
                    <w:rPr>
                      <w:b/>
                      <w:bCs/>
                      <w:color w:val="FFFFFF" w:themeColor="background1"/>
                      <w:sz w:val="16"/>
                      <w:szCs w:val="16"/>
                      <w:lang w:val="it-IT"/>
                    </w:rPr>
                  </w:pPr>
                </w:p>
              </w:tc>
              <w:tc>
                <w:tcPr>
                  <w:tcW w:w="7479" w:type="dxa"/>
                  <w:gridSpan w:val="2"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nil"/>
                  </w:tcBorders>
                  <w:shd w:val="clear" w:color="auto" w:fill="404040" w:themeFill="text1" w:themeFillTint="BF"/>
                </w:tcPr>
                <w:p w14:paraId="5CAD16E3" w14:textId="77777777" w:rsidR="00FC62BB" w:rsidRDefault="00FC62BB">
                  <w:pPr>
                    <w:jc w:val="both"/>
                    <w:rPr>
                      <w:b/>
                      <w:bCs/>
                      <w:color w:val="FFFFFF" w:themeColor="background1"/>
                      <w:sz w:val="16"/>
                      <w:szCs w:val="16"/>
                      <w:lang w:val="it-IT"/>
                    </w:rPr>
                  </w:pPr>
                </w:p>
                <w:p w14:paraId="7753E2E5" w14:textId="77777777" w:rsidR="00FC62BB" w:rsidRDefault="00B364E2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  <w:lang w:val="it-IT"/>
                    </w:rPr>
                  </w:pPr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</w:rPr>
                    <w:t>Доказательство знания</w:t>
                  </w:r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  <w:lang w:val="it-IT"/>
                    </w:rPr>
                    <w:t xml:space="preserve"> (PoK)</w:t>
                  </w:r>
                </w:p>
              </w:tc>
            </w:tr>
            <w:tr w:rsidR="00FC62BB" w14:paraId="1AE0A026" w14:textId="77777777">
              <w:trPr>
                <w:jc w:val="center"/>
              </w:trPr>
              <w:tc>
                <w:tcPr>
                  <w:tcW w:w="255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767171" w:themeFill="background2" w:themeFillShade="80"/>
                </w:tcPr>
                <w:p w14:paraId="3CB882A5" w14:textId="77777777" w:rsidR="00FC62BB" w:rsidRDefault="00FC62BB">
                  <w:pPr>
                    <w:jc w:val="both"/>
                    <w:rPr>
                      <w:b/>
                      <w:bCs/>
                      <w:color w:val="FFFFFF" w:themeColor="background1"/>
                      <w:sz w:val="10"/>
                      <w:szCs w:val="10"/>
                    </w:rPr>
                  </w:pPr>
                </w:p>
                <w:p w14:paraId="0D78CAB6" w14:textId="77777777" w:rsidR="00FC62BB" w:rsidRDefault="00FC62BB">
                  <w:pPr>
                    <w:jc w:val="both"/>
                    <w:rPr>
                      <w:b/>
                      <w:bCs/>
                      <w:color w:val="FFFFFF" w:themeColor="background1"/>
                      <w:sz w:val="4"/>
                      <w:szCs w:val="4"/>
                    </w:rPr>
                  </w:pPr>
                </w:p>
                <w:p w14:paraId="6E0568A1" w14:textId="77777777" w:rsidR="00FC62BB" w:rsidRDefault="00B364E2">
                  <w:pPr>
                    <w:rPr>
                      <w:color w:val="FFFFFF" w:themeColor="background1"/>
                      <w:sz w:val="12"/>
                      <w:szCs w:val="12"/>
                    </w:rPr>
                  </w:pPr>
                  <w:r>
                    <w:rPr>
                      <w:rFonts w:cstheme="minorHAnsi"/>
                      <w:color w:val="FFFFFF" w:themeColor="background1"/>
                      <w:sz w:val="12"/>
                      <w:szCs w:val="12"/>
                    </w:rPr>
                    <w:t>доказывает, что утверждение является верным; это происходит благодаря следующим (уже упомянутым) свойствам:</w:t>
                  </w:r>
                </w:p>
              </w:tc>
              <w:tc>
                <w:tcPr>
                  <w:tcW w:w="7479" w:type="dxa"/>
                  <w:gridSpan w:val="2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nil"/>
                  </w:tcBorders>
                  <w:shd w:val="clear" w:color="auto" w:fill="767171" w:themeFill="background2" w:themeFillShade="80"/>
                </w:tcPr>
                <w:p w14:paraId="608BD163" w14:textId="77777777" w:rsidR="00FC62BB" w:rsidRDefault="00FC62BB">
                  <w:pPr>
                    <w:jc w:val="both"/>
                    <w:rPr>
                      <w:b/>
                      <w:bCs/>
                      <w:color w:val="FFFFFF" w:themeColor="background1"/>
                      <w:sz w:val="10"/>
                      <w:szCs w:val="10"/>
                    </w:rPr>
                  </w:pPr>
                </w:p>
                <w:p w14:paraId="6EECA831" w14:textId="77777777" w:rsidR="00FC62BB" w:rsidRDefault="00B364E2">
                  <w:pPr>
                    <w:rPr>
                      <w:color w:val="FFFFFF" w:themeColor="background1"/>
                      <w:sz w:val="12"/>
                      <w:szCs w:val="12"/>
                      <w:lang w:val="en-US"/>
                    </w:rPr>
                  </w:pPr>
                  <w:r>
                    <w:rPr>
                      <w:color w:val="FFFFFF" w:themeColor="background1"/>
                      <w:sz w:val="12"/>
                      <w:szCs w:val="12"/>
                    </w:rPr>
                    <w:t xml:space="preserve">доказывает, что Доказывающей стороне известно нечто, то есть, это доказательство утверждения в форме «доказывающей стороне известно…». Утверждение того, что Доказывающей стороне что-то известно, означает, что она может предоставить некоторое </w:t>
                  </w:r>
                  <w:r>
                    <w:rPr>
                      <w:b/>
                      <w:bCs/>
                      <w:color w:val="FFFFFF" w:themeColor="background1"/>
                      <w:sz w:val="12"/>
                      <w:szCs w:val="12"/>
                    </w:rPr>
                    <w:t>свидетельство W</w:t>
                  </w:r>
                  <w:r>
                    <w:rPr>
                      <w:color w:val="FFFFFF" w:themeColor="background1"/>
                      <w:sz w:val="12"/>
                      <w:szCs w:val="12"/>
                    </w:rPr>
                    <w:t>, даже если оно не требуется при совершении обычных операций. Поэтому нам необходим новый специальный объект под названием экстрактор:</w:t>
                  </w:r>
                </w:p>
                <w:p w14:paraId="07FD48DB" w14:textId="77777777" w:rsidR="00FC62BB" w:rsidRDefault="00FC62BB">
                  <w:pPr>
                    <w:jc w:val="both"/>
                    <w:rPr>
                      <w:color w:val="FFFFFF" w:themeColor="background1"/>
                      <w:sz w:val="10"/>
                      <w:szCs w:val="10"/>
                      <w:lang w:val="en-US"/>
                    </w:rPr>
                  </w:pPr>
                </w:p>
              </w:tc>
            </w:tr>
            <w:tr w:rsidR="00FC62BB" w14:paraId="0F190659" w14:textId="77777777">
              <w:trPr>
                <w:jc w:val="center"/>
              </w:trPr>
              <w:tc>
                <w:tcPr>
                  <w:tcW w:w="255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4B083" w:themeFill="accent2" w:themeFillTint="99"/>
                </w:tcPr>
                <w:p w14:paraId="366C9A30" w14:textId="77777777" w:rsidR="00FC62BB" w:rsidRDefault="00FC62BB">
                  <w:pPr>
                    <w:jc w:val="both"/>
                    <w:rPr>
                      <w:b/>
                      <w:bCs/>
                      <w:color w:val="FFFFFF" w:themeColor="background1"/>
                      <w:sz w:val="10"/>
                      <w:szCs w:val="10"/>
                    </w:rPr>
                  </w:pPr>
                </w:p>
                <w:p w14:paraId="7F63E8BE" w14:textId="77777777" w:rsidR="00FC62BB" w:rsidRDefault="00B364E2">
                  <w:pPr>
                    <w:tabs>
                      <w:tab w:val="left" w:pos="185"/>
                    </w:tabs>
                    <w:rPr>
                      <w:b/>
                      <w:bCs/>
                      <w:color w:val="000000" w:themeColor="text1"/>
                      <w:sz w:val="14"/>
                      <w:szCs w:val="14"/>
                      <w:u w:val="single"/>
                    </w:rPr>
                  </w:pPr>
                  <w:r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  <w:sz w:val="14"/>
                      <w:szCs w:val="14"/>
                      <w:u w:val="single"/>
                    </w:rPr>
                    <w:t>Идеальная полнота</w:t>
                  </w:r>
                </w:p>
                <w:p w14:paraId="36E4C1E7" w14:textId="77777777" w:rsidR="00FC62BB" w:rsidRDefault="00FC62BB">
                  <w:pPr>
                    <w:tabs>
                      <w:tab w:val="left" w:pos="185"/>
                    </w:tabs>
                    <w:rPr>
                      <w:b/>
                      <w:bCs/>
                      <w:color w:val="000000" w:themeColor="text1"/>
                      <w:sz w:val="4"/>
                      <w:szCs w:val="4"/>
                      <w:u w:val="single"/>
                    </w:rPr>
                  </w:pPr>
                </w:p>
                <w:p w14:paraId="00EF7E95" w14:textId="77777777" w:rsidR="00FC62BB" w:rsidRDefault="00B364E2">
                  <w:pPr>
                    <w:tabs>
                      <w:tab w:val="left" w:pos="185"/>
                    </w:tabs>
                    <w:rPr>
                      <w:b/>
                      <w:bCs/>
                      <w:color w:val="767171" w:themeColor="background2" w:themeShade="80"/>
                      <w:sz w:val="10"/>
                      <w:szCs w:val="10"/>
                    </w:rPr>
                  </w:pPr>
                  <w:r>
                    <w:rPr>
                      <w:b/>
                      <w:bCs/>
                      <w:color w:val="767171" w:themeColor="background2" w:themeShade="80"/>
                      <w:sz w:val="10"/>
                      <w:szCs w:val="10"/>
                    </w:rPr>
                    <w:t xml:space="preserve">        (следует помнить, что это свойство всегда</w:t>
                  </w:r>
                </w:p>
                <w:p w14:paraId="7ED7CE6D" w14:textId="77777777" w:rsidR="00FC62BB" w:rsidRDefault="00B364E2">
                  <w:pPr>
                    <w:tabs>
                      <w:tab w:val="left" w:pos="185"/>
                    </w:tabs>
                    <w:rPr>
                      <w:rFonts w:cstheme="minorHAnsi"/>
                      <w:color w:val="767171" w:themeColor="background2" w:themeShade="80"/>
                      <w:sz w:val="10"/>
                      <w:szCs w:val="10"/>
                    </w:rPr>
                  </w:pPr>
                  <w:r>
                    <w:rPr>
                      <w:color w:val="767171" w:themeColor="background2" w:themeShade="80"/>
                      <w:sz w:val="10"/>
                      <w:szCs w:val="10"/>
                    </w:rPr>
                    <w:t xml:space="preserve">        </w:t>
                  </w:r>
                  <w:r>
                    <w:rPr>
                      <w:b/>
                      <w:bCs/>
                      <w:color w:val="767171" w:themeColor="background2" w:themeShade="80"/>
                      <w:sz w:val="10"/>
                      <w:szCs w:val="10"/>
                    </w:rPr>
                    <w:t>можно сделать идеальным)</w:t>
                  </w:r>
                </w:p>
                <w:p w14:paraId="3817238F" w14:textId="77777777" w:rsidR="00FC62BB" w:rsidRDefault="00FC62BB">
                  <w:pPr>
                    <w:tabs>
                      <w:tab w:val="left" w:pos="465"/>
                    </w:tabs>
                    <w:rPr>
                      <w:rFonts w:cstheme="minorHAnsi"/>
                      <w:color w:val="000000" w:themeColor="text1"/>
                      <w:sz w:val="6"/>
                      <w:szCs w:val="6"/>
                    </w:rPr>
                  </w:pPr>
                </w:p>
                <w:p w14:paraId="6ABC02FB" w14:textId="77777777" w:rsidR="00FC62BB" w:rsidRDefault="00B364E2">
                  <w:pPr>
                    <w:tabs>
                      <w:tab w:val="left" w:pos="185"/>
                    </w:tabs>
                    <w:rPr>
                      <w:b/>
                      <w:bCs/>
                      <w:color w:val="000000" w:themeColor="text1"/>
                      <w:sz w:val="14"/>
                      <w:szCs w:val="14"/>
                      <w:u w:val="single"/>
                    </w:rPr>
                  </w:pPr>
                  <w:r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  <w:tab/>
                  </w:r>
                  <w:proofErr w:type="spellStart"/>
                  <w:r>
                    <w:rPr>
                      <w:b/>
                      <w:bCs/>
                      <w:color w:val="000000" w:themeColor="text1"/>
                      <w:sz w:val="14"/>
                      <w:szCs w:val="14"/>
                      <w:u w:val="single"/>
                    </w:rPr>
                    <w:t>Целостроность</w:t>
                  </w:r>
                  <w:proofErr w:type="spellEnd"/>
                </w:p>
                <w:p w14:paraId="49CB55D0" w14:textId="77777777" w:rsidR="00FC62BB" w:rsidRDefault="00FC62BB">
                  <w:pPr>
                    <w:jc w:val="both"/>
                    <w:rPr>
                      <w:b/>
                      <w:bCs/>
                      <w:color w:val="FFFFFF" w:themeColor="background1"/>
                      <w:sz w:val="10"/>
                      <w:szCs w:val="10"/>
                      <w:lang w:val="en-US"/>
                    </w:rPr>
                  </w:pPr>
                </w:p>
              </w:tc>
              <w:tc>
                <w:tcPr>
                  <w:tcW w:w="7479" w:type="dxa"/>
                  <w:gridSpan w:val="2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nil"/>
                  </w:tcBorders>
                  <w:shd w:val="clear" w:color="auto" w:fill="F7CAAC" w:themeFill="accent2" w:themeFillTint="66"/>
                </w:tcPr>
                <w:p w14:paraId="18A7E55B" w14:textId="77777777" w:rsidR="00FC62BB" w:rsidRDefault="00FC62BB">
                  <w:pPr>
                    <w:jc w:val="both"/>
                    <w:rPr>
                      <w:b/>
                      <w:bCs/>
                      <w:color w:val="FFFFFF" w:themeColor="background1"/>
                      <w:sz w:val="10"/>
                      <w:szCs w:val="10"/>
                    </w:rPr>
                  </w:pPr>
                </w:p>
                <w:p w14:paraId="7C1690E6" w14:textId="77777777" w:rsidR="00FC62BB" w:rsidRDefault="00B364E2">
                  <w:pPr>
                    <w:pStyle w:val="ac"/>
                    <w:ind w:left="738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000000" w:themeColor="text1"/>
                      <w:sz w:val="14"/>
                      <w:szCs w:val="14"/>
                      <w:u w:val="single"/>
                    </w:rPr>
                    <w:t>Идеальная полнота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6"/>
                      <w:szCs w:val="16"/>
                    </w:rPr>
                    <w:t xml:space="preserve">                             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      </w:t>
                  </w:r>
                  <w:proofErr w:type="gramStart"/>
                  <w:r>
                    <w:rPr>
                      <w:rFonts w:cstheme="minorHAnsi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cstheme="minorHAnsi"/>
                      <w:color w:val="000000" w:themeColor="text1"/>
                      <w:sz w:val="14"/>
                      <w:szCs w:val="14"/>
                    </w:rPr>
                    <w:t>(</w:t>
                  </w:r>
                  <w:proofErr w:type="gramEnd"/>
                  <w:r>
                    <w:rPr>
                      <w:rFonts w:cstheme="minorHAnsi"/>
                      <w:color w:val="000000" w:themeColor="text1"/>
                      <w:sz w:val="14"/>
                      <w:szCs w:val="14"/>
                    </w:rPr>
                    <w:t>иногда в этом контексте называется «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4"/>
                      <w:szCs w:val="14"/>
                    </w:rPr>
                    <w:t>нетривиальностью</w:t>
                  </w:r>
                  <w:r>
                    <w:rPr>
                      <w:rFonts w:cstheme="minorHAnsi"/>
                      <w:color w:val="000000" w:themeColor="text1"/>
                      <w:sz w:val="14"/>
                      <w:szCs w:val="14"/>
                    </w:rPr>
                    <w:t>»)</w:t>
                  </w:r>
                </w:p>
                <w:p w14:paraId="08C1B448" w14:textId="77777777" w:rsidR="00FC62BB" w:rsidRDefault="00FC62BB">
                  <w:pPr>
                    <w:pStyle w:val="ac"/>
                    <w:ind w:left="738"/>
                    <w:rPr>
                      <w:rFonts w:cstheme="minorHAnsi"/>
                      <w:color w:val="000000" w:themeColor="text1"/>
                      <w:sz w:val="6"/>
                      <w:szCs w:val="6"/>
                    </w:rPr>
                  </w:pPr>
                </w:p>
                <w:p w14:paraId="0A2DD0DA" w14:textId="77777777" w:rsidR="00FC62BB" w:rsidRDefault="00B364E2">
                  <w:pPr>
                    <w:pStyle w:val="ac"/>
                    <w:ind w:left="735"/>
                    <w:rPr>
                      <w:rFonts w:cstheme="minorHAnsi"/>
                      <w:color w:val="767171" w:themeColor="background2" w:themeShade="80"/>
                      <w:sz w:val="14"/>
                      <w:szCs w:val="14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37465" distL="25400" distR="38100" simplePos="0" relativeHeight="38" behindDoc="0" locked="0" layoutInCell="0" allowOverlap="1" wp14:anchorId="0549E51F" wp14:editId="7EE77F52">
                            <wp:simplePos x="0" y="0"/>
                            <wp:positionH relativeFrom="column">
                              <wp:posOffset>1539875</wp:posOffset>
                            </wp:positionH>
                            <wp:positionV relativeFrom="paragraph">
                              <wp:posOffset>113665</wp:posOffset>
                            </wp:positionV>
                            <wp:extent cx="635" cy="114935"/>
                            <wp:effectExtent l="25400" t="1270" r="24765" b="0"/>
                            <wp:wrapNone/>
                            <wp:docPr id="1" name="Straight Arrow Connector 4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20" cy="11484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E7E6E6">
                                          <a:lumMod val="50000"/>
                                        </a:srgbClr>
                                      </a:solidFill>
                                      <a:tailEnd type="triangle" w="sm" len="sm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id="_x0000_t32" coordsize="21600,21600" o:spt="32" path="m,l21600,21600nfe">
                            <v:stroke joinstyle="miter"/>
                            <v:path gradientshapeok="t" o:connecttype="rect" textboxrect="0,0,21600,21600"/>
                          </v:shapetype>
                          <v:shape id="shape_0" ID="Straight Arrow Connector 48" path="m0,0l-2147483648,-2147483647e" stroked="t" o:allowincell="f" style="position:absolute;margin-left:121.25pt;margin-top:8.95pt;width:0pt;height:9pt;mso-wrap-style:none;v-text-anchor:middle" wp14:anchorId="185152B8" type="_x0000_t32">
                            <v:fill o:detectmouseclick="t" on="false"/>
                            <v:stroke color="#767171" weight="6480" endarrow="block" endarrowwidth="narrow" endarrowlength="short" joinstyle="miter" endcap="flat"/>
                            <w10:wrap type="none"/>
                          </v:shape>
                        </w:pict>
                      </mc:Fallback>
                    </mc:AlternateContent>
                  </w:r>
                  <w:r>
                    <w:rPr>
                      <w:rFonts w:cstheme="minorHAnsi"/>
                      <w:color w:val="000000" w:themeColor="text1"/>
                      <w:sz w:val="14"/>
                      <w:szCs w:val="14"/>
                    </w:rPr>
                    <w:t xml:space="preserve">существование 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4"/>
                      <w:szCs w:val="14"/>
                      <w:u w:val="single"/>
                    </w:rPr>
                    <w:t>Экстрактора знания (</w:t>
                  </w:r>
                  <w:proofErr w:type="gramStart"/>
                  <w:r>
                    <w:rPr>
                      <w:rFonts w:cstheme="minorHAnsi"/>
                      <w:b/>
                      <w:bCs/>
                      <w:color w:val="000000" w:themeColor="text1"/>
                      <w:sz w:val="14"/>
                      <w:szCs w:val="14"/>
                      <w:u w:val="single"/>
                      <w:lang w:val="en-US"/>
                    </w:rPr>
                    <w:t>KE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4"/>
                      <w:szCs w:val="14"/>
                      <w:u w:val="single"/>
                    </w:rPr>
                    <w:t>)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4"/>
                      <w:szCs w:val="14"/>
                    </w:rPr>
                    <w:t xml:space="preserve">   </w:t>
                  </w:r>
                  <w:proofErr w:type="gramEnd"/>
                  <w:r>
                    <w:rPr>
                      <w:rFonts w:cstheme="minorHAnsi"/>
                      <w:b/>
                      <w:bCs/>
                      <w:color w:val="000000" w:themeColor="text1"/>
                      <w:sz w:val="14"/>
                      <w:szCs w:val="14"/>
                    </w:rPr>
                    <w:t xml:space="preserve">     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theme="minorHAnsi"/>
                      <w:color w:val="000000" w:themeColor="text1"/>
                      <w:sz w:val="14"/>
                      <w:szCs w:val="14"/>
                    </w:rPr>
                    <w:t>(иногда называется «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4"/>
                      <w:szCs w:val="14"/>
                    </w:rPr>
                    <w:t>валидностью</w:t>
                  </w:r>
                  <w:r>
                    <w:rPr>
                      <w:rFonts w:cstheme="minorHAnsi"/>
                      <w:color w:val="000000" w:themeColor="text1"/>
                      <w:sz w:val="14"/>
                      <w:szCs w:val="14"/>
                    </w:rPr>
                    <w:t>»)</w:t>
                  </w:r>
                  <w:r>
                    <w:rPr>
                      <w:rFonts w:cstheme="minorHAnsi"/>
                      <w:color w:val="000000" w:themeColor="text1"/>
                      <w:sz w:val="14"/>
                      <w:szCs w:val="14"/>
                    </w:rPr>
                    <w:br/>
                  </w:r>
                </w:p>
                <w:p w14:paraId="1AB1F27F" w14:textId="77777777" w:rsidR="00FC62BB" w:rsidRDefault="00B364E2">
                  <w:pPr>
                    <w:rPr>
                      <w:rFonts w:cstheme="minorHAnsi"/>
                      <w:color w:val="767171" w:themeColor="background2" w:themeShade="80"/>
                      <w:sz w:val="10"/>
                      <w:szCs w:val="10"/>
                    </w:rPr>
                  </w:pPr>
                  <w:r>
                    <w:rPr>
                      <w:rFonts w:cstheme="minorHAnsi"/>
                      <w:noProof/>
                      <w:color w:val="767171" w:themeColor="background2" w:themeShade="80"/>
                      <w:sz w:val="10"/>
                      <w:szCs w:val="10"/>
                    </w:rPr>
                    <mc:AlternateContent>
                      <mc:Choice Requires="wps">
                        <w:drawing>
                          <wp:anchor distT="0" distB="9525" distL="0" distR="2540" simplePos="0" relativeHeight="36" behindDoc="0" locked="0" layoutInCell="0" allowOverlap="1" wp14:anchorId="120C5B50" wp14:editId="7F17BC8A">
                            <wp:simplePos x="0" y="0"/>
                            <wp:positionH relativeFrom="column">
                              <wp:posOffset>358775</wp:posOffset>
                            </wp:positionH>
                            <wp:positionV relativeFrom="paragraph">
                              <wp:posOffset>9525</wp:posOffset>
                            </wp:positionV>
                            <wp:extent cx="3997960" cy="372110"/>
                            <wp:effectExtent l="0" t="0" r="0" b="0"/>
                            <wp:wrapNone/>
                            <wp:docPr id="2" name="Text Box 4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997800" cy="3722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2">
                                        <a:lumMod val="50000"/>
                                      </a:schemeClr>
                                    </a:solidFill>
                                    <a:ln w="9525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txbx>
                                    <w:txbxContent>
                                      <w:p w14:paraId="464ADB6A" w14:textId="77777777" w:rsidR="00FC62BB" w:rsidRDefault="00B364E2">
                                        <w:pPr>
                                          <w:pStyle w:val="ad"/>
                                          <w:widowControl w:val="0"/>
                                          <w:jc w:val="center"/>
                                          <w:rPr>
                                            <w:rFonts w:cstheme="minorHAnsi"/>
                                            <w:color w:val="FFFFFF" w:themeColor="background1"/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color w:val="FFFFFF" w:themeColor="background1"/>
                                            <w:sz w:val="12"/>
                                            <w:szCs w:val="12"/>
                                          </w:rPr>
                                          <w:t xml:space="preserve">по определению является объектом, способным (по необходимости вне ограничений, связанных с выполнением доказательства) выделить </w:t>
                                        </w:r>
                                        <w:r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</w:rPr>
                                          <w:t>свидетельство W</w:t>
                                        </w:r>
                                        <w:r>
                                          <w:rPr>
                                            <w:rFonts w:cstheme="minorHAnsi"/>
                                            <w:color w:val="FFFFFF" w:themeColor="background1"/>
                                            <w:sz w:val="12"/>
                                            <w:szCs w:val="12"/>
                                          </w:rPr>
                                          <w:t xml:space="preserve">, касающееся знания, которым обладает Доказывающая сторона, только при </w:t>
                                        </w:r>
                                        <w:r>
                                          <w:rPr>
                                            <w:rFonts w:ascii="Symbol" w:eastAsia="Symbol" w:hAnsi="Symbol" w:cs="Symbol"/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>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>P</w:t>
                                        </w:r>
                                        <w:proofErr w:type="gramStart"/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</w:rPr>
                                          <w:t xml:space="preserve">*  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>s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</w:rPr>
                                          <w:t>.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</w:rPr>
                                          <w:t>.</w:t>
                                        </w:r>
                                        <w:proofErr w:type="gramEnd"/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rFonts w:ascii="Lucida Handwriting" w:hAnsi="Lucida Handwriting"/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>P</w:t>
                                        </w:r>
                                        <w:r>
                                          <w:rPr>
                                            <w:rFonts w:ascii="Lucida Handwriting" w:hAnsi="Lucida Handwriting"/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  <w:vertAlign w:val="subscript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 xml:space="preserve">[V 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</w:rPr>
                                          <w:t>принял доказательство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>] &gt; err</w:t>
                                        </w:r>
                                      </w:p>
                                    </w:txbxContent>
                                  </wps:txbx>
                                  <wps:bodyPr anchor="t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Text Box 47" path="m0,0l-2147483645,0l-2147483645,-2147483646l0,-2147483646xe" fillcolor="#767171" stroked="f" o:allowincell="f" style="position:absolute;margin-left:28.25pt;margin-top:0.75pt;width:314.75pt;height:29.25pt;mso-wrap-style:square;v-text-anchor:top" wp14:anchorId="64329C60">
                            <v:fill o:detectmouseclick="t" type="solid" color2="#898e8e"/>
                            <v:stroke color="#3465a4" weight="9360" joinstyle="round" endcap="flat"/>
                            <v:textbox>
                              <w:txbxContent>
                                <w:p>
                                  <w:pPr>
                                    <w:pStyle w:val="Style20"/>
                                    <w:widowControl w:val="false"/>
                                    <w:jc w:val="center"/>
                                    <w:rPr>
                                      <w:rFonts w:cs="Calibri" w:cstheme="minorHAnsi"/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Calibri" w:cstheme="minorHAnsi"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 xml:space="preserve">по определению является объектом, способным (по необходимости вне ограничений, связанных с выполнением доказательства) выделить </w:t>
                                  </w:r>
                                  <w:r>
                                    <w:rPr>
                                      <w:rFonts w:cs="Calibri" w:cstheme="minorHAnsi"/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>свидетельство W</w:t>
                                  </w:r>
                                  <w:r>
                                    <w:rPr>
                                      <w:rFonts w:cs="Calibri" w:cstheme="minorHAnsi"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 xml:space="preserve">, касающееся знания, которым обладает Доказывающая сторона, только при </w:t>
                                  </w:r>
                                  <w:r>
                                    <w:rPr>
                                      <w:rFonts w:eastAsia="Symbol" w:cs="Symbol" w:ascii="Symbol" w:hAnsi="Symbol"/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  <w:t>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  <w:t>P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 xml:space="preserve">*  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 xml:space="preserve">.  </w:t>
                                  </w:r>
                                  <w:r>
                                    <w:rPr>
                                      <w:rFonts w:ascii="Lucida Handwriting" w:hAnsi="Lucida Handwriting"/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ucida Handwriting" w:hAnsi="Lucida Handwriting"/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  <w:vertAlign w:val="subscript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[V 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>принял доказательство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  <w:t>] &gt; err</w:t>
                                  </w:r>
                                </w:p>
                              </w:txbxContent>
                            </v:textbox>
                            <w10:wrap type="none"/>
                          </v:rect>
                        </w:pict>
                      </mc:Fallback>
                    </mc:AlternateContent>
                  </w:r>
                </w:p>
                <w:p w14:paraId="37B0A790" w14:textId="77777777" w:rsidR="00FC62BB" w:rsidRDefault="00FC62BB">
                  <w:pPr>
                    <w:pStyle w:val="ac"/>
                    <w:ind w:left="735"/>
                    <w:rPr>
                      <w:rFonts w:cstheme="minorHAnsi"/>
                      <w:b/>
                      <w:bCs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FC62BB" w14:paraId="49F86FCF" w14:textId="77777777">
              <w:trPr>
                <w:trHeight w:val="1860"/>
                <w:jc w:val="center"/>
              </w:trPr>
              <w:tc>
                <w:tcPr>
                  <w:tcW w:w="10037" w:type="dxa"/>
                  <w:gridSpan w:val="3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nil"/>
                  </w:tcBorders>
                  <w:shd w:val="clear" w:color="auto" w:fill="F7CAAC" w:themeFill="accent2" w:themeFillTint="66"/>
                </w:tcPr>
                <w:p w14:paraId="4E153F4D" w14:textId="77777777" w:rsidR="00FC62BB" w:rsidRDefault="00FC62BB">
                  <w:pPr>
                    <w:jc w:val="both"/>
                    <w:rPr>
                      <w:b/>
                      <w:bCs/>
                      <w:color w:val="FFFFFF" w:themeColor="background1"/>
                      <w:sz w:val="13"/>
                      <w:szCs w:val="13"/>
                    </w:rPr>
                  </w:pPr>
                </w:p>
                <w:p w14:paraId="202A44F1" w14:textId="77777777" w:rsidR="00FC62BB" w:rsidRDefault="00B364E2">
                  <w:pPr>
                    <w:pStyle w:val="ac"/>
                    <w:numPr>
                      <w:ilvl w:val="0"/>
                      <w:numId w:val="4"/>
                    </w:numPr>
                    <w:ind w:left="320" w:hanging="243"/>
                    <w:jc w:val="both"/>
                    <w:rPr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color w:val="000000" w:themeColor="text1"/>
                      <w:sz w:val="12"/>
                      <w:szCs w:val="12"/>
                      <w:lang w:val="en-US"/>
                    </w:rPr>
                    <w:t>V</w:t>
                  </w:r>
                  <w:r>
                    <w:rPr>
                      <w:color w:val="000000" w:themeColor="text1"/>
                      <w:sz w:val="12"/>
                      <w:szCs w:val="12"/>
                    </w:rPr>
                    <w:t xml:space="preserve"> также называется </w:t>
                  </w:r>
                  <w:r>
                    <w:rPr>
                      <w:b/>
                      <w:bCs/>
                      <w:color w:val="000000" w:themeColor="text1"/>
                      <w:sz w:val="12"/>
                      <w:szCs w:val="12"/>
                    </w:rPr>
                    <w:t>Верификатором знания</w:t>
                  </w:r>
                </w:p>
                <w:p w14:paraId="10A38E78" w14:textId="77777777" w:rsidR="00FC62BB" w:rsidRDefault="00B364E2">
                  <w:pPr>
                    <w:pStyle w:val="ac"/>
                    <w:numPr>
                      <w:ilvl w:val="0"/>
                      <w:numId w:val="4"/>
                    </w:numPr>
                    <w:ind w:left="320" w:hanging="243"/>
                    <w:jc w:val="both"/>
                    <w:rPr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="Times New Roman"/>
                      <w:sz w:val="12"/>
                      <w:szCs w:val="12"/>
                    </w:rPr>
                    <w:t xml:space="preserve">Пусть вас не смущает термин «знание»: доказательство </w:t>
                  </w:r>
                  <w:proofErr w:type="spellStart"/>
                  <w:r>
                    <w:rPr>
                      <w:rFonts w:cs="Times New Roman"/>
                      <w:sz w:val="12"/>
                      <w:szCs w:val="12"/>
                    </w:rPr>
                    <w:t>PoK</w:t>
                  </w:r>
                  <w:proofErr w:type="spellEnd"/>
                  <w:r>
                    <w:rPr>
                      <w:rFonts w:cs="Times New Roman"/>
                      <w:sz w:val="12"/>
                      <w:szCs w:val="12"/>
                    </w:rPr>
                    <w:t xml:space="preserve"> может и не предполагать ZK, </w:t>
                  </w:r>
                  <w:r>
                    <w:rPr>
                      <w:rFonts w:cs="Times New Roman"/>
                      <w:sz w:val="12"/>
                      <w:szCs w:val="12"/>
                      <w:lang w:val="en-US"/>
                    </w:rPr>
                    <w:t>Zero</w:t>
                  </w:r>
                  <w:r>
                    <w:rPr>
                      <w:rFonts w:cs="Times New Roman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cs="Times New Roman"/>
                      <w:sz w:val="12"/>
                      <w:szCs w:val="12"/>
                      <w:lang w:val="en-US"/>
                    </w:rPr>
                    <w:t>Knowledge</w:t>
                  </w:r>
                  <w:r>
                    <w:rPr>
                      <w:rFonts w:cs="Times New Roman"/>
                      <w:sz w:val="12"/>
                      <w:szCs w:val="12"/>
                    </w:rPr>
                    <w:t>, то есть, нулевого разглашения (фактически, мы и не указывали на наличие такого разглашения): просто Доказывающая сторона отправляет свидетельство Верификатору</w:t>
                  </w:r>
                </w:p>
                <w:p w14:paraId="6D9D5EEB" w14:textId="77777777" w:rsidR="00FC62BB" w:rsidRDefault="00B364E2">
                  <w:pPr>
                    <w:pStyle w:val="ac"/>
                    <w:numPr>
                      <w:ilvl w:val="0"/>
                      <w:numId w:val="4"/>
                    </w:numPr>
                    <w:ind w:left="320" w:hanging="243"/>
                    <w:rPr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18415" distL="1270" distR="18415" simplePos="0" relativeHeight="42" behindDoc="0" locked="0" layoutInCell="0" allowOverlap="1" wp14:anchorId="4CA8E7FA" wp14:editId="06D846C1">
                            <wp:simplePos x="0" y="0"/>
                            <wp:positionH relativeFrom="column">
                              <wp:posOffset>5365115</wp:posOffset>
                            </wp:positionH>
                            <wp:positionV relativeFrom="paragraph">
                              <wp:posOffset>133350</wp:posOffset>
                            </wp:positionV>
                            <wp:extent cx="97155" cy="1136650"/>
                            <wp:effectExtent l="5715" t="635" r="5715" b="0"/>
                            <wp:wrapNone/>
                            <wp:docPr id="4" name="Left Brace 4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6200000">
                                      <a:off x="0" y="0"/>
                                      <a:ext cx="97200" cy="1136520"/>
                                    </a:xfrm>
                                    <a:prstGeom prst="leftBrace">
                                      <a:avLst>
                                        <a:gd name="adj1" fmla="val 8333"/>
                                        <a:gd name="adj2" fmla="val 50000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E7E6E6">
                                          <a:lumMod val="50000"/>
                                        </a:srgb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id="_x0000_t87" coordsize="21600,21600" o:spt="87" adj="10800,1800" path="m21600,21600qx@12@13l10800@5qy@14@15qx@16@17l10800@4qy@18@19xnsem21600,21600qx@12@13l10800@5qy@14@15qx@16@17l10800@4qy@18@19nfe">
                            <v:stroke joinstyle="miter"/>
                            <v:formulas>
                              <v:f eqn="val #0"/>
                              <v:f eqn="sum 21600 0 @0"/>
                              <v:f eqn="min @1 @0"/>
                              <v:f eqn="prod @2 1 2"/>
                              <v:f eqn="val #1"/>
                              <v:f eqn="sum @0 @4 0"/>
                              <v:f eqn="sumangle 0 45 0"/>
                              <v:f eqn="cos 10800 @6"/>
                              <v:f eqn="sin @4 @6"/>
                              <v:f eqn="sum width 0 @7"/>
                              <v:f eqn="sum @4 0 @8"/>
                              <v:f eqn="sum height @8 @4"/>
                              <v:f eqn="sum 0 21600 10800"/>
                              <v:f eqn="sum 0 21600 @4"/>
                              <v:f eqn="sum 0 10800 10800"/>
                              <v:f eqn="sum 0 @5 @4"/>
                              <v:f eqn="sum 10800 @14 0"/>
                              <v:f eqn="sum 0 @15 @4"/>
                              <v:f eqn="sum 10800 10800 0"/>
                              <v:f eqn="sum 0 @4 @4"/>
                            </v:formulas>
                            <v:path gradientshapeok="t" o:connecttype="rect" textboxrect="@9,@10,21600,@11"/>
                            <v:handles>
                              <v:h position="10800,@4"/>
                              <v:h position="0,@0"/>
                            </v:handles>
                          </v:shapetype>
                          <v:shape id="shape_0" ID="Left Brace 43" path="l-2147483628,-2147483633l-2147483612,-2147483611l-2147483615,-2147483629l-2147483628,-2147483633l-2147483610,-2147483609l-2147483628,-2147483633xel-2147483615,-2147483633l-2147483628,-2147483633l-2147483606,-2147483605l-2147483614,-2147483613l-2147483628,-2147483633l-2147483604,-2147483603e" stroked="t" o:allowincell="f" style="position:absolute;margin-left:422.4pt;margin-top:10.5pt;width:7.6pt;height:89.45pt;mso-wrap-style:none;v-text-anchor:middle;rotation:270" wp14:anchorId="162FBB8D" type="_x0000_t87">
                            <v:fill o:detectmouseclick="t" on="false"/>
                            <v:stroke color="#767171" weight="9360" joinstyle="miter" endcap="flat"/>
                            <w10:wrap type="none"/>
                          </v:shape>
                        </w:pict>
                      </mc:Fallback>
                    </mc:AlternateContent>
                  </w:r>
                  <w:r>
                    <w:rPr>
                      <w:color w:val="000000" w:themeColor="text1"/>
                      <w:sz w:val="12"/>
                      <w:szCs w:val="12"/>
                    </w:rPr>
                    <w:t xml:space="preserve">При использовании </w:t>
                  </w:r>
                  <w:proofErr w:type="spellStart"/>
                  <w:r>
                    <w:rPr>
                      <w:color w:val="000000" w:themeColor="text1"/>
                      <w:sz w:val="12"/>
                      <w:szCs w:val="12"/>
                      <w:lang w:val="en-US"/>
                    </w:rPr>
                    <w:t>ZKPoK</w:t>
                  </w:r>
                  <w:proofErr w:type="spellEnd"/>
                  <w:r>
                    <w:rPr>
                      <w:color w:val="000000" w:themeColor="text1"/>
                      <w:sz w:val="12"/>
                      <w:szCs w:val="12"/>
                    </w:rPr>
                    <w:t xml:space="preserve"> Экстрактор знания не нарушает принципа нулевого разглашения, так же, как и Симулятор не нарушает принципа Целостности - KE получает W от P, используя возможности, недоступные при обычном выполнении доказательства: у него имеется доступ к оракулу (чёрному ящику) для P (например, он может «отмотать» всё)</w:t>
                  </w:r>
                </w:p>
                <w:p w14:paraId="494F4898" w14:textId="77777777" w:rsidR="00FC62BB" w:rsidRDefault="00B364E2">
                  <w:pPr>
                    <w:pStyle w:val="ac"/>
                    <w:numPr>
                      <w:ilvl w:val="0"/>
                      <w:numId w:val="4"/>
                    </w:numPr>
                    <w:ind w:left="320" w:hanging="243"/>
                    <w:jc w:val="both"/>
                    <w:rPr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color w:val="000000" w:themeColor="text1"/>
                      <w:sz w:val="12"/>
                      <w:szCs w:val="12"/>
                      <w:lang w:val="en-US"/>
                    </w:rPr>
                    <w:t>err</w:t>
                  </w:r>
                  <w:r>
                    <w:rPr>
                      <w:color w:val="000000" w:themeColor="text1"/>
                      <w:sz w:val="12"/>
                      <w:szCs w:val="12"/>
                    </w:rPr>
                    <w:t xml:space="preserve"> является </w:t>
                  </w:r>
                  <w:r>
                    <w:rPr>
                      <w:b/>
                      <w:bCs/>
                      <w:color w:val="000000" w:themeColor="text1"/>
                      <w:sz w:val="12"/>
                      <w:szCs w:val="12"/>
                    </w:rPr>
                    <w:t>ошибкой Экстрактора</w:t>
                  </w:r>
                  <w:r>
                    <w:rPr>
                      <w:color w:val="000000" w:themeColor="text1"/>
                      <w:sz w:val="12"/>
                      <w:szCs w:val="12"/>
                    </w:rPr>
                    <w:t xml:space="preserve"> знания в форме порогового значения, задаваемого определением KE, ниже которого нельзя выделить W</w:t>
                  </w:r>
                </w:p>
                <w:p w14:paraId="01A0C65D" w14:textId="77777777" w:rsidR="00FC62BB" w:rsidRDefault="00B364E2">
                  <w:pPr>
                    <w:pStyle w:val="ac"/>
                    <w:numPr>
                      <w:ilvl w:val="0"/>
                      <w:numId w:val="4"/>
                    </w:numPr>
                    <w:tabs>
                      <w:tab w:val="left" w:pos="1177"/>
                    </w:tabs>
                    <w:ind w:left="320" w:hanging="243"/>
                    <w:rPr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color w:val="000000" w:themeColor="text1"/>
                      <w:sz w:val="12"/>
                      <w:szCs w:val="12"/>
                    </w:rPr>
                    <w:t xml:space="preserve">Целостность не указывается среди свойств, поскольку она подразумевается наличием KE, поэтому она называется </w:t>
                  </w:r>
                  <w:r>
                    <w:rPr>
                      <w:b/>
                      <w:bCs/>
                      <w:color w:val="000000" w:themeColor="text1"/>
                      <w:sz w:val="12"/>
                      <w:szCs w:val="12"/>
                    </w:rPr>
                    <w:t>Целостностью знания</w:t>
                  </w:r>
                  <w:r>
                    <w:rPr>
                      <w:color w:val="000000" w:themeColor="text1"/>
                      <w:sz w:val="12"/>
                      <w:szCs w:val="12"/>
                    </w:rPr>
                    <w:t xml:space="preserve"> или </w:t>
                  </w:r>
                  <w:r>
                    <w:rPr>
                      <w:b/>
                      <w:bCs/>
                      <w:color w:val="000000" w:themeColor="text1"/>
                      <w:sz w:val="12"/>
                      <w:szCs w:val="12"/>
                    </w:rPr>
                    <w:t>Специальной правильностью</w:t>
                  </w:r>
                  <w:r>
                    <w:rPr>
                      <w:color w:val="000000" w:themeColor="text1"/>
                      <w:sz w:val="12"/>
                      <w:szCs w:val="12"/>
                    </w:rPr>
                    <w:t>:</w:t>
                  </w:r>
                </w:p>
                <w:p w14:paraId="0FE69AC8" w14:textId="77777777" w:rsidR="00FC62BB" w:rsidRDefault="00B364E2">
                  <w:pPr>
                    <w:tabs>
                      <w:tab w:val="left" w:pos="1177"/>
                    </w:tabs>
                    <w:rPr>
                      <w:rFonts w:cstheme="minorHAnsi"/>
                      <w:color w:val="000000" w:themeColor="text1"/>
                      <w:sz w:val="11"/>
                      <w:szCs w:val="11"/>
                    </w:rPr>
                  </w:pPr>
                  <w:r>
                    <w:rPr>
                      <w:rFonts w:cstheme="minorHAnsi"/>
                      <w:noProof/>
                      <w:color w:val="000000" w:themeColor="text1"/>
                      <w:sz w:val="11"/>
                      <w:szCs w:val="11"/>
                    </w:rPr>
                    <mc:AlternateContent>
                      <mc:Choice Requires="wpg">
                        <w:drawing>
                          <wp:anchor distT="0" distB="0" distL="0" distR="19050" simplePos="0" relativeHeight="39" behindDoc="0" locked="0" layoutInCell="0" allowOverlap="1" wp14:anchorId="321F00ED" wp14:editId="6A736162">
                            <wp:simplePos x="0" y="0"/>
                            <wp:positionH relativeFrom="column">
                              <wp:posOffset>1982470</wp:posOffset>
                            </wp:positionH>
                            <wp:positionV relativeFrom="paragraph">
                              <wp:posOffset>14605</wp:posOffset>
                            </wp:positionV>
                            <wp:extent cx="800100" cy="315595"/>
                            <wp:effectExtent l="0" t="635" r="0" b="38735"/>
                            <wp:wrapNone/>
                            <wp:docPr id="5" name="Group 5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800280" cy="315720"/>
                                      <a:chOff x="0" y="0"/>
                                      <a:chExt cx="800280" cy="315720"/>
                                    </a:xfrm>
                                  </wpg:grpSpPr>
                                  <wps:wsp>
                                    <wps:cNvPr id="3" name="Прямоугольник 3"/>
                                    <wps:cNvSpPr/>
                                    <wps:spPr>
                                      <a:xfrm>
                                        <a:off x="0" y="0"/>
                                        <a:ext cx="800280" cy="3157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/>
                                    </wps:style>
                                    <wps:txbx>
                                      <w:txbxContent>
                                        <w:p w14:paraId="100D1C59" w14:textId="77777777" w:rsidR="00FC62BB" w:rsidRDefault="00B364E2">
                                          <w:pPr>
                                            <w:overflowPunct w:val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eastAsiaTheme="minorHAnsi"/>
                                              <w:sz w:val="12"/>
                                              <w:szCs w:val="12"/>
                                            </w:rPr>
                                            <w:t>если взять</w:t>
                                          </w:r>
                                        </w:p>
                                        <w:p w14:paraId="62052ACB" w14:textId="77777777" w:rsidR="00FC62BB" w:rsidRDefault="00FC62BB">
                                          <w:pPr>
                                            <w:overflowPunct w:val="0"/>
                                            <w:jc w:val="center"/>
                                          </w:pPr>
                                        </w:p>
                                        <w:p w14:paraId="7B478AE1" w14:textId="77777777" w:rsidR="00FC62BB" w:rsidRDefault="00B364E2">
                                          <w:pPr>
                                            <w:overflowPunct w:val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eastAsiaTheme="minorHAnsi"/>
                                              <w:sz w:val="12"/>
                                              <w:szCs w:val="12"/>
                                            </w:rPr>
                                            <w:t>противоположное</w:t>
                                          </w:r>
                                        </w:p>
                                      </w:txbxContent>
                                    </wps:txbx>
                                    <wps:bodyPr vertOverflow="overflow" horzOverflow="overflow" tIns="80640" bIns="80640" numCol="1" spcCol="0" anchor="t">
                                      <a:noAutofit/>
                                    </wps:bodyPr>
                                  </wps:wsp>
                                  <wps:wsp>
                                    <wps:cNvPr id="6" name="Прямая со стрелкой 6"/>
                                    <wps:cNvCnPr/>
                                    <wps:spPr>
                                      <a:xfrm>
                                        <a:off x="79920" y="167040"/>
                                        <a:ext cx="711720" cy="72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rgbClr val="000000"/>
                                        </a:solidFill>
                                        <a:tailEnd type="triangle" w="sm" len="sm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shape_0" alt="Group 50" style="position:absolute;margin-left:156.1pt;margin-top:1.15pt;width:63pt;height:24.85pt" coordorigin="3122,23" coordsize="1260,497">
                            <v:rect id="shape_0" ID="Text Box 49" path="m0,0l-2147483645,0l-2147483645,-2147483646l0,-2147483646xe" stroked="f" o:allowincell="f" style="position:absolute;left:3122;top:23;width:1259;height:496;mso-wrap-style:square;v-text-anchor:top">
                              <v:textbo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12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outline w:val="false"/>
                                        <w:vertAlign w:val="baseline"/>
                                        <w:position w:val="0"/>
                                        <w:spacing w:val="0"/>
                                        <w:szCs w:val="12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eastAsia="Calibri" w:cstheme="minorBidi" w:eastAsiaTheme="minorHAnsi"/>
                                        <w:color w:val="auto"/>
                                      </w:rPr>
                                      <w:t>если взять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4"/>
                                        <w:rFonts w:eastAsia="Calibri" w:cstheme="minorBidi" w:eastAsiaTheme="minorHAnsi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12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outline w:val="false"/>
                                        <w:vertAlign w:val="baseline"/>
                                        <w:position w:val="0"/>
                                        <w:spacing w:val="0"/>
                                        <w:szCs w:val="12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eastAsia="Calibri" w:cstheme="minorBidi" w:eastAsiaTheme="minorHAnsi"/>
                                        <w:color w:val="auto"/>
                                      </w:rPr>
                                      <w:t>противоположное</w:t>
                                    </w:r>
                                  </w:p>
                                </w:txbxContent>
                              </v:textbox>
                              <v:fill o:detectmouseclick="t" on="false"/>
                              <v:stroke color="#3465a4" weight="6480" joinstyle="round" endcap="flat"/>
                              <w10:wrap type="none"/>
                            </v:rect>
                            <v:shape id="shape_0" ID="Straight Arrow Connector 45" path="m0,0l-2147483648,-2147483647e" stroked="t" o:allowincell="f" style="position:absolute;left:3248;top:286;width:1120;height:0;mso-wrap-style:none;v-text-anchor:middle" type="_x0000_t32">
                              <v:fill o:detectmouseclick="t" on="false"/>
                              <v:stroke color="black" weight="6480" endarrow="block" endarrowwidth="narrow" endarrowlength="short" joinstyle="miter" endcap="flat"/>
                              <w10:wrap type="none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cstheme="minorHAnsi"/>
                      <w:noProof/>
                      <w:color w:val="000000" w:themeColor="text1"/>
                      <w:sz w:val="11"/>
                      <w:szCs w:val="11"/>
                    </w:rPr>
                    <mc:AlternateContent>
                      <mc:Choice Requires="wps">
                        <w:drawing>
                          <wp:anchor distT="0" distB="0" distL="0" distR="0" simplePos="0" relativeHeight="40" behindDoc="0" locked="0" layoutInCell="0" allowOverlap="1" wp14:anchorId="676BCBE9" wp14:editId="2D7A8549">
                            <wp:simplePos x="0" y="0"/>
                            <wp:positionH relativeFrom="column">
                              <wp:posOffset>2736850</wp:posOffset>
                            </wp:positionH>
                            <wp:positionV relativeFrom="paragraph">
                              <wp:posOffset>81280</wp:posOffset>
                            </wp:positionV>
                            <wp:extent cx="3408045" cy="219075"/>
                            <wp:effectExtent l="0" t="0" r="0" b="0"/>
                            <wp:wrapNone/>
                            <wp:docPr id="7" name="Text Box 5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08120" cy="219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txbx>
                                    <w:txbxContent>
                                      <w:p w14:paraId="7B1BF2FC" w14:textId="77777777" w:rsidR="00FC62BB" w:rsidRDefault="00B364E2">
                                        <w:pPr>
                                          <w:pStyle w:val="ad"/>
                                          <w:widowControl w:val="0"/>
                                        </w:pPr>
                                        <w:r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</w:rPr>
                                          <w:t xml:space="preserve">Утверждение является ВЕРНЫМ </w:t>
                                        </w:r>
                                        <w:r>
                                          <w:rPr>
                                            <w:rFonts w:ascii="Symbol" w:eastAsia="Symbol" w:hAnsi="Symbol" w:cs="Symbol"/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  <w:lang w:val="en-US"/>
                                          </w:rPr>
                                          <w:t></w:t>
                                        </w:r>
                                        <w:r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  <w:lang w:val="en-US"/>
                                          </w:rPr>
                                          <w:t>KE</w:t>
                                        </w:r>
                                        <w:r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767171" w:themeColor="background2" w:themeShade="80"/>
                                            <w:sz w:val="11"/>
                                            <w:szCs w:val="11"/>
                                          </w:rPr>
                                          <w:t>не может</w:t>
                                        </w:r>
                                        <w:r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</w:rPr>
                                          <w:t xml:space="preserve"> выделить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  <w:lang w:val="en-US"/>
                                          </w:rPr>
                                          <w:t>W</w:t>
                                        </w:r>
                                        <w:r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rFonts w:ascii="Symbol" w:eastAsia="Symbol" w:hAnsi="Symbol" w:cs="Symbol"/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  <w:lang w:val="en-US"/>
                                          </w:rPr>
                                          <w:t></w:t>
                                        </w:r>
                                        <w:proofErr w:type="gramEnd"/>
                                        <w:r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rFonts w:ascii="Symbol" w:eastAsia="Symbol" w:hAnsi="Symbol" w:cs="Symbol"/>
                                            <w:b/>
                                            <w:bCs/>
                                            <w:color w:val="767171" w:themeColor="background2" w:themeShade="80"/>
                                            <w:sz w:val="11"/>
                                            <w:szCs w:val="11"/>
                                            <w:lang w:val="en-US"/>
                                          </w:rPr>
                                          <w:t>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  <w:lang w:val="en-US"/>
                                          </w:rPr>
                                          <w:t>P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</w:rPr>
                                          <w:t xml:space="preserve">* </w:t>
                                        </w:r>
                                        <w:r>
                                          <w:rPr>
                                            <w:rFonts w:ascii="Lucida Handwriting" w:hAnsi="Lucida Handwriting"/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  <w:lang w:val="en-US"/>
                                          </w:rPr>
                                          <w:t>P</w:t>
                                        </w:r>
                                        <w:r>
                                          <w:rPr>
                                            <w:rFonts w:ascii="Lucida Handwriting" w:hAnsi="Lucida Handwriting"/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  <w:vertAlign w:val="subscript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</w:rPr>
                                          <w:t>[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  <w:lang w:val="en-US"/>
                                          </w:rPr>
                                          <w:t>V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</w:rPr>
                                          <w:t xml:space="preserve"> принял доказательство] </w:t>
                                        </w:r>
                                        <w:r>
                                          <w:rPr>
                                            <w:rFonts w:ascii="Symbol" w:eastAsia="Symbol" w:hAnsi="Symbol" w:cs="Symbol"/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  <w:lang w:val="en-US"/>
                                          </w:rPr>
                                          <w:t>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  <w:lang w:val="en-US"/>
                                          </w:rPr>
                                          <w:t>err</w:t>
                                        </w:r>
                                      </w:p>
                                    </w:txbxContent>
                                  </wps:txbx>
                                  <wps:bodyPr anchor="t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Text Box 51" path="m0,0l-2147483645,0l-2147483645,-2147483646l0,-2147483646xe" stroked="f" o:allowincell="f" style="position:absolute;margin-left:215.5pt;margin-top:6.4pt;width:268.3pt;height:17.2pt;mso-wrap-style:square;v-text-anchor:top" wp14:anchorId="6083F5C0">
                            <v:fill o:detectmouseclick="t" on="false"/>
                            <v:stroke color="#3465a4" weight="6480" joinstyle="round" endcap="flat"/>
                            <v:textbox>
                              <w:txbxContent>
                                <w:p>
                                  <w:pPr>
                                    <w:pStyle w:val="Style20"/>
                                    <w:widowControl w:val="false"/>
                                    <w:rPr/>
                                  </w:pPr>
                                  <w:r>
                                    <w:rPr>
                                      <w:rFonts w:cs="Calibri" w:cstheme="minorHAnsi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 xml:space="preserve">Утверждение является ВЕРНЫМ </w:t>
                                  </w:r>
                                  <w:r>
                                    <w:rPr>
                                      <w:rFonts w:eastAsia="Symbol" w:cs="Symbol" w:ascii="Symbol" w:hAnsi="Symbol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:lang w:val="en-US"/>
                                    </w:rPr>
                                    <w:t></w:t>
                                  </w:r>
                                  <w:r>
                                    <w:rPr>
                                      <w:rFonts w:cs="Calibri" w:cstheme="minorHAnsi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Calibri" w:cstheme="minorHAnsi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:lang w:val="en-US"/>
                                    </w:rPr>
                                    <w:t>KE</w:t>
                                  </w:r>
                                  <w:r>
                                    <w:rPr>
                                      <w:rFonts w:cs="Calibri" w:cstheme="minorHAnsi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Calibri" w:cstheme="minorHAnsi"/>
                                      <w:b/>
                                      <w:bCs/>
                                      <w:color w:val="767171" w:themeColor="background2" w:themeShade="80"/>
                                      <w:sz w:val="11"/>
                                      <w:szCs w:val="11"/>
                                    </w:rPr>
                                    <w:t>не может</w:t>
                                  </w:r>
                                  <w:r>
                                    <w:rPr>
                                      <w:rFonts w:cs="Calibri" w:cstheme="minorHAnsi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 xml:space="preserve"> выделить </w:t>
                                  </w:r>
                                  <w:r>
                                    <w:rPr>
                                      <w:rFonts w:cs="Calibri" w:cstheme="minorHAnsi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:lang w:val="en-US"/>
                                    </w:rPr>
                                    <w:t>W</w:t>
                                  </w:r>
                                  <w:r>
                                    <w:rPr>
                                      <w:rFonts w:cs="Calibri" w:cstheme="minorHAnsi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ymbol" w:cs="Symbol" w:ascii="Symbol" w:hAnsi="Symbol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:lang w:val="en-US"/>
                                    </w:rPr>
                                    <w:t></w:t>
                                  </w:r>
                                  <w:r>
                                    <w:rPr>
                                      <w:rFonts w:cs="Calibri" w:cstheme="minorHAnsi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ymbol" w:cs="Symbol" w:ascii="Symbol" w:hAnsi="Symbol"/>
                                      <w:b/>
                                      <w:bCs/>
                                      <w:color w:val="767171" w:themeColor="background2" w:themeShade="80"/>
                                      <w:sz w:val="11"/>
                                      <w:szCs w:val="11"/>
                                      <w:lang w:val="en-US"/>
                                    </w:rPr>
                                    <w:t>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:lang w:val="en-US"/>
                                    </w:rPr>
                                    <w:t>P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 xml:space="preserve">* </w:t>
                                  </w:r>
                                  <w:r>
                                    <w:rPr>
                                      <w:rFonts w:ascii="Lucida Handwriting" w:hAnsi="Lucida Handwriting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:lang w:val="en-US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ucida Handwriting" w:hAnsi="Lucida Handwriting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:vertAlign w:val="subscrip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>[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:lang w:val="en-US"/>
                                    </w:rPr>
                                    <w:t>V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 xml:space="preserve"> принял доказательство] </w:t>
                                  </w:r>
                                  <w:r>
                                    <w:rPr>
                                      <w:rFonts w:eastAsia="Symbol" w:cs="Symbol" w:ascii="Symbol" w:hAnsi="Symbol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:lang w:val="en-US"/>
                                    </w:rPr>
                                    <w:t>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:lang w:val="en-US"/>
                                    </w:rPr>
                                    <w:t>err</w:t>
                                  </w:r>
                                </w:p>
                              </w:txbxContent>
                            </v:textbox>
                            <w10:wrap type="none"/>
                          </v:rect>
                        </w:pict>
                      </mc:Fallback>
                    </mc:AlternateContent>
                  </w:r>
                </w:p>
                <w:p w14:paraId="1CCC9897" w14:textId="77777777" w:rsidR="00FC62BB" w:rsidRDefault="00B364E2">
                  <w:pPr>
                    <w:tabs>
                      <w:tab w:val="left" w:pos="608"/>
                    </w:tabs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</w:rPr>
                    <w:t xml:space="preserve">              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  <w:lang w:val="en-US"/>
                    </w:rPr>
                    <w:t>KE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</w:rPr>
                    <w:t xml:space="preserve"> выделяет </w:t>
                  </w:r>
                  <w:proofErr w:type="gramStart"/>
                  <w:r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  <w:lang w:val="en-US"/>
                    </w:rPr>
                    <w:t>W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</w:rPr>
                    <w:t xml:space="preserve">  </w:t>
                  </w:r>
                  <w:r>
                    <w:rPr>
                      <w:rFonts w:ascii="Symbol" w:eastAsia="Symbol" w:hAnsi="Symbol" w:cs="Symbol"/>
                      <w:b/>
                      <w:bCs/>
                      <w:color w:val="000000" w:themeColor="text1"/>
                      <w:sz w:val="12"/>
                      <w:szCs w:val="12"/>
                      <w:lang w:val="en-US"/>
                    </w:rPr>
                    <w:t></w:t>
                  </w:r>
                  <w:proofErr w:type="gramEnd"/>
                  <w:r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</w:rPr>
                    <w:t xml:space="preserve">  утверждение является ВЕРНЫМ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  <w:t xml:space="preserve">                                       </w:t>
                  </w:r>
                  <w:r>
                    <w:rPr>
                      <w:rFonts w:cstheme="minorHAnsi"/>
                      <w:color w:val="767171" w:themeColor="background2" w:themeShade="80"/>
                      <w:sz w:val="16"/>
                      <w:szCs w:val="16"/>
                    </w:rPr>
                    <w:br/>
                  </w:r>
                  <w:r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  <w:t xml:space="preserve">   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        (поскольку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W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является свидетельством утверждения)</w:t>
                  </w:r>
                </w:p>
                <w:p w14:paraId="7006A518" w14:textId="77777777" w:rsidR="00FC62BB" w:rsidRDefault="00FC62BB">
                  <w:pPr>
                    <w:tabs>
                      <w:tab w:val="left" w:pos="894"/>
                    </w:tabs>
                    <w:rPr>
                      <w:rFonts w:cstheme="minorHAnsi"/>
                      <w:b/>
                      <w:bCs/>
                      <w:color w:val="000000" w:themeColor="text1"/>
                      <w:sz w:val="13"/>
                      <w:szCs w:val="13"/>
                    </w:rPr>
                  </w:pPr>
                </w:p>
              </w:tc>
            </w:tr>
            <w:tr w:rsidR="00FC62BB" w14:paraId="16382495" w14:textId="77777777">
              <w:trPr>
                <w:trHeight w:val="682"/>
                <w:jc w:val="center"/>
              </w:trPr>
              <w:tc>
                <w:tcPr>
                  <w:tcW w:w="10037" w:type="dxa"/>
                  <w:gridSpan w:val="3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nil"/>
                  </w:tcBorders>
                  <w:shd w:val="clear" w:color="auto" w:fill="767171" w:themeFill="background2" w:themeFillShade="80"/>
                </w:tcPr>
                <w:p w14:paraId="5AE63196" w14:textId="77777777" w:rsidR="00FC62BB" w:rsidRDefault="00FC62BB">
                  <w:pPr>
                    <w:jc w:val="both"/>
                    <w:rPr>
                      <w:b/>
                      <w:bCs/>
                      <w:color w:val="FFFFFF" w:themeColor="background1"/>
                      <w:sz w:val="10"/>
                      <w:szCs w:val="10"/>
                    </w:rPr>
                  </w:pPr>
                </w:p>
                <w:p w14:paraId="4C093C15" w14:textId="77777777" w:rsidR="00FC62BB" w:rsidRDefault="00B364E2">
                  <w:pPr>
                    <w:tabs>
                      <w:tab w:val="left" w:pos="2022"/>
                    </w:tabs>
                    <w:jc w:val="both"/>
                    <w:rPr>
                      <w:color w:val="FFFFFF" w:themeColor="background1"/>
                      <w:sz w:val="12"/>
                      <w:szCs w:val="12"/>
                    </w:rPr>
                  </w:pPr>
                  <w:r>
                    <w:rPr>
                      <w:color w:val="FFFFFF" w:themeColor="background1"/>
                      <w:sz w:val="12"/>
                      <w:szCs w:val="12"/>
                    </w:rPr>
                    <w:t xml:space="preserve">если </w:t>
                  </w:r>
                  <w:r>
                    <w:rPr>
                      <w:b/>
                      <w:bCs/>
                      <w:color w:val="FFFFFF" w:themeColor="background1"/>
                      <w:sz w:val="12"/>
                      <w:szCs w:val="12"/>
                      <w:lang w:val="en-US"/>
                    </w:rPr>
                    <w:t>err</w:t>
                  </w:r>
                  <w:r>
                    <w:rPr>
                      <w:b/>
                      <w:bCs/>
                      <w:color w:val="FFFFFF" w:themeColor="background1"/>
                      <w:sz w:val="12"/>
                      <w:szCs w:val="12"/>
                    </w:rPr>
                    <w:t xml:space="preserve"> = 0</w:t>
                  </w:r>
                  <w:r>
                    <w:rPr>
                      <w:color w:val="FFFFFF" w:themeColor="background1"/>
                      <w:sz w:val="12"/>
                      <w:szCs w:val="12"/>
                    </w:rPr>
                    <w:t xml:space="preserve">, целостность является </w:t>
                  </w:r>
                  <w:r>
                    <w:rPr>
                      <w:b/>
                      <w:bCs/>
                      <w:color w:val="FFFFFF" w:themeColor="background1"/>
                      <w:sz w:val="12"/>
                      <w:szCs w:val="12"/>
                    </w:rPr>
                    <w:t>идеальной</w:t>
                  </w:r>
                  <w:r>
                    <w:rPr>
                      <w:color w:val="FFFFFF" w:themeColor="background1"/>
                      <w:sz w:val="12"/>
                      <w:szCs w:val="12"/>
                    </w:rPr>
                    <w:t xml:space="preserve">, а </w:t>
                  </w:r>
                  <w:r>
                    <w:rPr>
                      <w:b/>
                      <w:bCs/>
                      <w:color w:val="FFFFFF" w:themeColor="background1"/>
                      <w:sz w:val="12"/>
                      <w:szCs w:val="12"/>
                      <w:lang w:val="en-US"/>
                    </w:rPr>
                    <w:t>err</w:t>
                  </w:r>
                  <w:r>
                    <w:rPr>
                      <w:b/>
                      <w:bCs/>
                      <w:color w:val="FFFFFF" w:themeColor="background1"/>
                      <w:sz w:val="12"/>
                      <w:szCs w:val="12"/>
                    </w:rPr>
                    <w:t xml:space="preserve"> &lt; 1/2</w:t>
                  </w:r>
                  <w:r>
                    <w:rPr>
                      <w:color w:val="FFFFFF" w:themeColor="background1"/>
                      <w:sz w:val="12"/>
                      <w:szCs w:val="12"/>
                    </w:rPr>
                    <w:t xml:space="preserve"> приводит к </w:t>
                  </w:r>
                  <w:r>
                    <w:rPr>
                      <w:b/>
                      <w:bCs/>
                      <w:color w:val="FFFFFF" w:themeColor="background1"/>
                      <w:sz w:val="12"/>
                      <w:szCs w:val="12"/>
                    </w:rPr>
                    <w:t>статистической целостности</w:t>
                  </w:r>
                  <w:r>
                    <w:rPr>
                      <w:color w:val="FFFFFF" w:themeColor="background1"/>
                      <w:sz w:val="12"/>
                      <w:szCs w:val="12"/>
                    </w:rPr>
                    <w:t xml:space="preserve"> IP; если </w:t>
                  </w:r>
                  <w:r>
                    <w:rPr>
                      <w:b/>
                      <w:bCs/>
                      <w:color w:val="FFFFFF" w:themeColor="background1"/>
                      <w:sz w:val="12"/>
                      <w:szCs w:val="12"/>
                      <w:lang w:val="en-US"/>
                    </w:rPr>
                    <w:t>err</w:t>
                  </w:r>
                  <w:r>
                    <w:rPr>
                      <w:b/>
                      <w:bCs/>
                      <w:color w:val="FFFFFF" w:themeColor="background1"/>
                      <w:sz w:val="12"/>
                      <w:szCs w:val="12"/>
                    </w:rPr>
                    <w:t xml:space="preserve"> ≥ 1/2</w:t>
                  </w:r>
                  <w:r>
                    <w:rPr>
                      <w:color w:val="FFFFFF" w:themeColor="background1"/>
                      <w:sz w:val="12"/>
                      <w:szCs w:val="12"/>
                    </w:rPr>
                    <w:t xml:space="preserve">, мы попадаем в довольно обычную ситуацию, в которой </w:t>
                  </w:r>
                  <w:proofErr w:type="spellStart"/>
                  <w:r>
                    <w:rPr>
                      <w:color w:val="FFFFFF" w:themeColor="background1"/>
                      <w:sz w:val="12"/>
                      <w:szCs w:val="12"/>
                      <w:lang w:val="en-US"/>
                    </w:rPr>
                    <w:t>PoK</w:t>
                  </w:r>
                  <w:proofErr w:type="spellEnd"/>
                  <w:r>
                    <w:rPr>
                      <w:color w:val="FFFFFF" w:themeColor="background1"/>
                      <w:sz w:val="12"/>
                      <w:szCs w:val="12"/>
                    </w:rPr>
                    <w:t xml:space="preserve"> получается через n последовательных повторений оригинального доказательства: в рамках получающегося протокола </w:t>
                  </w:r>
                  <w:r>
                    <w:rPr>
                      <w:b/>
                      <w:bCs/>
                      <w:color w:val="FFFFFF" w:themeColor="background1"/>
                      <w:sz w:val="12"/>
                      <w:szCs w:val="12"/>
                      <w:lang w:val="en-US"/>
                    </w:rPr>
                    <w:t>KE</w:t>
                  </w:r>
                  <w:r>
                    <w:rPr>
                      <w:b/>
                      <w:bCs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>
                    <w:rPr>
                      <w:b/>
                      <w:bCs/>
                      <w:color w:val="FFFFFF" w:themeColor="background1"/>
                      <w:sz w:val="12"/>
                      <w:szCs w:val="12"/>
                      <w:lang w:val="en-US"/>
                    </w:rPr>
                    <w:t>Error</w:t>
                  </w:r>
                  <w:r>
                    <w:rPr>
                      <w:b/>
                      <w:bCs/>
                      <w:color w:val="FFFFFF" w:themeColor="background1"/>
                      <w:sz w:val="12"/>
                      <w:szCs w:val="12"/>
                    </w:rPr>
                    <w:t xml:space="preserve"> = </w:t>
                  </w:r>
                  <w:proofErr w:type="spellStart"/>
                  <w:r>
                    <w:rPr>
                      <w:b/>
                      <w:bCs/>
                      <w:color w:val="FFFFFF" w:themeColor="background1"/>
                      <w:sz w:val="12"/>
                      <w:szCs w:val="12"/>
                      <w:lang w:val="en-US"/>
                    </w:rPr>
                    <w:t>err</w:t>
                  </w:r>
                  <w:r>
                    <w:rPr>
                      <w:b/>
                      <w:bCs/>
                      <w:color w:val="FFFFFF" w:themeColor="background1"/>
                      <w:sz w:val="12"/>
                      <w:szCs w:val="12"/>
                      <w:vertAlign w:val="superscript"/>
                      <w:lang w:val="en-US"/>
                    </w:rPr>
                    <w:t>n</w:t>
                  </w:r>
                  <w:proofErr w:type="spellEnd"/>
                  <w:r>
                    <w:rPr>
                      <w:color w:val="FFFFFF" w:themeColor="background1"/>
                      <w:sz w:val="12"/>
                      <w:szCs w:val="12"/>
                    </w:rPr>
                    <w:t xml:space="preserve">, что опять же даёт статистическую целостность для достаточно большого значения </w:t>
                  </w:r>
                  <w:r>
                    <w:rPr>
                      <w:b/>
                      <w:bCs/>
                      <w:color w:val="FFFFFF" w:themeColor="background1"/>
                      <w:sz w:val="12"/>
                      <w:szCs w:val="12"/>
                    </w:rPr>
                    <w:t>n</w:t>
                  </w:r>
                  <w:r>
                    <w:rPr>
                      <w:color w:val="FFFFFF" w:themeColor="background1"/>
                      <w:sz w:val="12"/>
                      <w:szCs w:val="12"/>
                    </w:rPr>
                    <w:t xml:space="preserve"> («</w:t>
                  </w:r>
                  <w:hyperlink r:id="rId6" w:anchor="The_Ali_Baba_cave" w:history="1">
                    <w:r>
                      <w:rPr>
                        <w:rStyle w:val="a4"/>
                        <w:color w:val="FFFFFF" w:themeColor="background1"/>
                        <w:sz w:val="12"/>
                        <w:szCs w:val="12"/>
                      </w:rPr>
                      <w:t>Пещера Али-Бабы</w:t>
                    </w:r>
                  </w:hyperlink>
                  <w:r>
                    <w:rPr>
                      <w:color w:val="FFFFFF" w:themeColor="background1"/>
                      <w:sz w:val="12"/>
                      <w:szCs w:val="12"/>
                    </w:rPr>
                    <w:t xml:space="preserve">» в рамках примера </w:t>
                  </w:r>
                  <w:r>
                    <w:rPr>
                      <w:color w:val="FFFFFF" w:themeColor="background1"/>
                      <w:sz w:val="12"/>
                      <w:szCs w:val="12"/>
                      <w:lang w:val="en-US"/>
                    </w:rPr>
                    <w:t>ELI</w:t>
                  </w:r>
                  <w:r>
                    <w:rPr>
                      <w:color w:val="FFFFFF" w:themeColor="background1"/>
                      <w:sz w:val="12"/>
                      <w:szCs w:val="12"/>
                    </w:rPr>
                    <w:t xml:space="preserve">5 такого типа доказательства с помощью успешного повторения базового доказательства со слишком значительной ошибкой) </w:t>
                  </w:r>
                </w:p>
                <w:p w14:paraId="1952BD62" w14:textId="77777777" w:rsidR="00FC62BB" w:rsidRDefault="00FC62BB">
                  <w:pPr>
                    <w:tabs>
                      <w:tab w:val="left" w:pos="2022"/>
                    </w:tabs>
                    <w:rPr>
                      <w:color w:val="FFFFFF" w:themeColor="background1"/>
                      <w:sz w:val="11"/>
                      <w:szCs w:val="11"/>
                    </w:rPr>
                  </w:pPr>
                </w:p>
              </w:tc>
            </w:tr>
            <w:tr w:rsidR="00FC62BB" w14:paraId="6B9E0ED2" w14:textId="77777777">
              <w:trPr>
                <w:trHeight w:val="157"/>
                <w:jc w:val="center"/>
              </w:trPr>
              <w:tc>
                <w:tcPr>
                  <w:tcW w:w="10037" w:type="dxa"/>
                  <w:gridSpan w:val="3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nil"/>
                  </w:tcBorders>
                  <w:shd w:val="clear" w:color="auto" w:fill="FFFFFF" w:themeFill="background1"/>
                </w:tcPr>
                <w:p w14:paraId="02E022A7" w14:textId="77777777" w:rsidR="00FC62BB" w:rsidRDefault="00FC62BB">
                  <w:pPr>
                    <w:jc w:val="both"/>
                    <w:rPr>
                      <w:b/>
                      <w:bCs/>
                      <w:color w:val="FFFFFF" w:themeColor="background1"/>
                      <w:sz w:val="10"/>
                      <w:szCs w:val="10"/>
                    </w:rPr>
                  </w:pPr>
                </w:p>
              </w:tc>
            </w:tr>
            <w:tr w:rsidR="00FC62BB" w14:paraId="5FC7C239" w14:textId="77777777">
              <w:trPr>
                <w:trHeight w:val="401"/>
                <w:jc w:val="center"/>
              </w:trPr>
              <w:tc>
                <w:tcPr>
                  <w:tcW w:w="5673" w:type="dxa"/>
                  <w:gridSpan w:val="2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404040" w:themeFill="text1" w:themeFillTint="BF"/>
                  <w:vAlign w:val="center"/>
                </w:tcPr>
                <w:p w14:paraId="29AB8A4D" w14:textId="77777777" w:rsidR="00FC62BB" w:rsidRDefault="00B364E2">
                  <w:pPr>
                    <w:jc w:val="center"/>
                    <w:rPr>
                      <w:b/>
                      <w:bCs/>
                      <w:color w:val="FFFFFF" w:themeColor="background1"/>
                      <w:sz w:val="10"/>
                      <w:szCs w:val="10"/>
                      <w:lang w:val="en-US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16"/>
                      <w:szCs w:val="16"/>
                    </w:rPr>
                    <w:t>Аргумент (</w:t>
                  </w:r>
                  <w:r>
                    <w:rPr>
                      <w:b/>
                      <w:bCs/>
                      <w:color w:val="FFFFFF" w:themeColor="background1"/>
                      <w:sz w:val="16"/>
                      <w:szCs w:val="16"/>
                      <w:lang w:val="en-US"/>
                    </w:rPr>
                    <w:t>ARG</w:t>
                  </w:r>
                  <w:r>
                    <w:rPr>
                      <w:b/>
                      <w:bCs/>
                      <w:color w:val="FFFFFF" w:themeColor="background1"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436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nil"/>
                  </w:tcBorders>
                  <w:shd w:val="clear" w:color="auto" w:fill="404040" w:themeFill="text1" w:themeFillTint="BF"/>
                  <w:vAlign w:val="center"/>
                </w:tcPr>
                <w:p w14:paraId="34E567B1" w14:textId="77777777" w:rsidR="00FC62BB" w:rsidRDefault="00B364E2">
                  <w:pPr>
                    <w:jc w:val="center"/>
                    <w:rPr>
                      <w:b/>
                      <w:bCs/>
                      <w:color w:val="FFFFFF" w:themeColor="background1"/>
                      <w:sz w:val="10"/>
                      <w:szCs w:val="10"/>
                      <w:lang w:val="en-US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16"/>
                      <w:szCs w:val="16"/>
                    </w:rPr>
                    <w:t>Аргумент знания (</w:t>
                  </w:r>
                  <w:r>
                    <w:rPr>
                      <w:b/>
                      <w:bCs/>
                      <w:color w:val="FFFFFF" w:themeColor="background1"/>
                      <w:sz w:val="16"/>
                      <w:szCs w:val="16"/>
                      <w:lang w:val="en-US"/>
                    </w:rPr>
                    <w:t>ARK</w:t>
                  </w:r>
                  <w:r>
                    <w:rPr>
                      <w:b/>
                      <w:bCs/>
                      <w:color w:val="FFFFFF" w:themeColor="background1"/>
                      <w:sz w:val="16"/>
                      <w:szCs w:val="16"/>
                    </w:rPr>
                    <w:t>)</w:t>
                  </w:r>
                </w:p>
              </w:tc>
            </w:tr>
            <w:tr w:rsidR="00FC62BB" w14:paraId="54B37E03" w14:textId="77777777">
              <w:trPr>
                <w:trHeight w:val="411"/>
                <w:jc w:val="center"/>
              </w:trPr>
              <w:tc>
                <w:tcPr>
                  <w:tcW w:w="5673" w:type="dxa"/>
                  <w:gridSpan w:val="2"/>
                  <w:tcBorders>
                    <w:top w:val="single" w:sz="8" w:space="0" w:color="FFFFFF"/>
                    <w:left w:val="single" w:sz="8" w:space="0" w:color="FFFFFF"/>
                    <w:bottom w:val="nil"/>
                    <w:right w:val="single" w:sz="8" w:space="0" w:color="FFFFFF"/>
                  </w:tcBorders>
                  <w:shd w:val="clear" w:color="auto" w:fill="F4B083" w:themeFill="accent2" w:themeFillTint="99"/>
                </w:tcPr>
                <w:p w14:paraId="0D72E525" w14:textId="77777777" w:rsidR="00FC62BB" w:rsidRDefault="00FC62BB">
                  <w:pPr>
                    <w:rPr>
                      <w:b/>
                      <w:bCs/>
                      <w:color w:val="FFFFFF" w:themeColor="background1"/>
                      <w:sz w:val="10"/>
                      <w:szCs w:val="10"/>
                    </w:rPr>
                  </w:pPr>
                </w:p>
                <w:p w14:paraId="0BCD6727" w14:textId="77777777" w:rsidR="00FC62BB" w:rsidRDefault="00FC62BB">
                  <w:pPr>
                    <w:rPr>
                      <w:b/>
                      <w:bCs/>
                      <w:color w:val="FFFFFF" w:themeColor="background1"/>
                      <w:sz w:val="4"/>
                      <w:szCs w:val="4"/>
                    </w:rPr>
                  </w:pPr>
                </w:p>
                <w:p w14:paraId="61FB0B2C" w14:textId="77777777" w:rsidR="00FC62BB" w:rsidRDefault="00B364E2">
                  <w:pPr>
                    <w:jc w:val="center"/>
                    <w:rPr>
                      <w:color w:val="000000" w:themeColor="text1"/>
                      <w:sz w:val="14"/>
                      <w:szCs w:val="14"/>
                    </w:rPr>
                  </w:pPr>
                  <w:r>
                    <w:rPr>
                      <w:color w:val="000000" w:themeColor="text1"/>
                      <w:sz w:val="14"/>
                      <w:szCs w:val="14"/>
                    </w:rPr>
                    <w:t xml:space="preserve">Доказательство с </w:t>
                  </w:r>
                  <w:r>
                    <w:rPr>
                      <w:b/>
                      <w:bCs/>
                      <w:color w:val="000000" w:themeColor="text1"/>
                      <w:sz w:val="14"/>
                      <w:szCs w:val="14"/>
                      <w:u w:val="single"/>
                    </w:rPr>
                    <w:t>вычислительной целостностью</w:t>
                  </w:r>
                  <w:r>
                    <w:rPr>
                      <w:color w:val="000000" w:themeColor="text1"/>
                      <w:sz w:val="14"/>
                      <w:szCs w:val="14"/>
                    </w:rPr>
                    <w:t>, а следовательно, в контексте вычислений требуется нестрогая целостность, при которой все участвующие стороны будут связаны, то есть, любой злоумышленник P* и добросовестная сторона P (что совсем не обязательно для доказательств, даже если это подразумевается всякий раз, когда мы говорим об их применении в реальном мире).</w:t>
                  </w:r>
                </w:p>
                <w:p w14:paraId="76E8862D" w14:textId="77777777" w:rsidR="00FC62BB" w:rsidRDefault="00FC62BB">
                  <w:pPr>
                    <w:rPr>
                      <w:color w:val="000000" w:themeColor="text1"/>
                      <w:sz w:val="14"/>
                      <w:szCs w:val="14"/>
                    </w:rPr>
                  </w:pPr>
                </w:p>
              </w:tc>
              <w:tc>
                <w:tcPr>
                  <w:tcW w:w="4364" w:type="dxa"/>
                  <w:tcBorders>
                    <w:top w:val="single" w:sz="8" w:space="0" w:color="FFFFFF"/>
                    <w:left w:val="single" w:sz="8" w:space="0" w:color="FFFFFF"/>
                    <w:bottom w:val="nil"/>
                    <w:right w:val="nil"/>
                  </w:tcBorders>
                  <w:shd w:val="clear" w:color="auto" w:fill="F7CAAC" w:themeFill="accent2" w:themeFillTint="66"/>
                </w:tcPr>
                <w:p w14:paraId="51705B77" w14:textId="77777777" w:rsidR="00FC62BB" w:rsidRDefault="00B364E2">
                  <w:pPr>
                    <w:jc w:val="center"/>
                    <w:rPr>
                      <w:rFonts w:cstheme="minorHAnsi"/>
                      <w:color w:val="000000" w:themeColor="text1"/>
                      <w:sz w:val="14"/>
                      <w:szCs w:val="14"/>
                    </w:rPr>
                  </w:pPr>
                  <w:r>
                    <w:rPr>
                      <w:rFonts w:cstheme="minorHAnsi"/>
                      <w:color w:val="000000" w:themeColor="text1"/>
                      <w:sz w:val="14"/>
                      <w:szCs w:val="14"/>
                    </w:rPr>
                    <w:t xml:space="preserve">Доказательство знания с </w:t>
                  </w:r>
                  <w:r w:rsidRPr="00BA3D7F">
                    <w:rPr>
                      <w:rFonts w:cstheme="minorHAnsi"/>
                      <w:b/>
                      <w:bCs/>
                      <w:color w:val="000000" w:themeColor="text1"/>
                      <w:sz w:val="14"/>
                      <w:szCs w:val="14"/>
                      <w:u w:val="single"/>
                    </w:rPr>
                    <w:t>вычислительной целостностью</w:t>
                  </w:r>
                  <w:r>
                    <w:rPr>
                      <w:rFonts w:cstheme="minorHAnsi"/>
                      <w:color w:val="000000" w:themeColor="text1"/>
                      <w:sz w:val="14"/>
                      <w:szCs w:val="14"/>
                    </w:rPr>
                    <w:t>, которое может быть выведено на основе вычислительного Экстрактора знания, например:</w:t>
                  </w:r>
                </w:p>
                <w:p w14:paraId="5E71CC74" w14:textId="77777777" w:rsidR="00FC62BB" w:rsidRDefault="00B364E2">
                  <w:pPr>
                    <w:jc w:val="center"/>
                    <w:rPr>
                      <w:rFonts w:cstheme="minorHAnsi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cstheme="minorHAnsi"/>
                      <w:b/>
                      <w:bCs/>
                      <w:sz w:val="14"/>
                      <w:szCs w:val="14"/>
                    </w:rPr>
                    <w:t xml:space="preserve">Задача </w:t>
                  </w:r>
                  <w:r>
                    <w:rPr>
                      <w:rFonts w:cstheme="minorHAnsi"/>
                      <w:b/>
                      <w:bCs/>
                      <w:sz w:val="14"/>
                      <w:szCs w:val="14"/>
                      <w:lang w:val="en-US"/>
                    </w:rPr>
                    <w:t>DLP</w:t>
                  </w:r>
                  <w:r>
                    <w:rPr>
                      <w:rFonts w:cstheme="minorHAnsi"/>
                      <w:b/>
                      <w:bCs/>
                      <w:sz w:val="14"/>
                      <w:szCs w:val="14"/>
                    </w:rPr>
                    <w:t xml:space="preserve"> является сложной </w:t>
                  </w:r>
                  <w:r>
                    <w:rPr>
                      <w:rFonts w:ascii="Symbol" w:eastAsia="Symbol" w:hAnsi="Symbol" w:cs="Symbol"/>
                      <w:b/>
                      <w:bCs/>
                      <w:sz w:val="14"/>
                      <w:szCs w:val="14"/>
                      <w:lang w:val="en-US"/>
                    </w:rPr>
                    <w:t></w:t>
                  </w:r>
                  <w:r>
                    <w:rPr>
                      <w:rFonts w:cstheme="minorHAnsi"/>
                      <w:b/>
                      <w:bCs/>
                      <w:sz w:val="14"/>
                      <w:szCs w:val="14"/>
                    </w:rPr>
                    <w:t xml:space="preserve"> вычислительный </w:t>
                  </w:r>
                  <w:r>
                    <w:rPr>
                      <w:rFonts w:cstheme="minorHAnsi"/>
                      <w:b/>
                      <w:bCs/>
                      <w:sz w:val="14"/>
                      <w:szCs w:val="14"/>
                      <w:lang w:val="en-US"/>
                    </w:rPr>
                    <w:t>KE</w:t>
                  </w:r>
                  <w:r>
                    <w:rPr>
                      <w:rFonts w:cstheme="minorHAnsi"/>
                      <w:b/>
                      <w:bCs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Symbol" w:eastAsia="Symbol" w:hAnsi="Symbol" w:cs="Symbol"/>
                      <w:b/>
                      <w:bCs/>
                      <w:sz w:val="14"/>
                      <w:szCs w:val="14"/>
                      <w:lang w:val="en-US"/>
                    </w:rPr>
                    <w:t></w:t>
                  </w:r>
                  <w:r>
                    <w:rPr>
                      <w:rFonts w:cstheme="minorHAnsi"/>
                      <w:b/>
                      <w:bCs/>
                      <w:sz w:val="14"/>
                      <w:szCs w:val="14"/>
                    </w:rPr>
                    <w:t xml:space="preserve"> вычислительная целостность</w:t>
                  </w:r>
                </w:p>
                <w:p w14:paraId="4EBD7161" w14:textId="77777777" w:rsidR="00FC62BB" w:rsidRDefault="00B364E2">
                  <w:pPr>
                    <w:jc w:val="center"/>
                    <w:rPr>
                      <w:rFonts w:cstheme="minorHAnsi"/>
                      <w:color w:val="FFFFFF" w:themeColor="background1"/>
                      <w:sz w:val="10"/>
                      <w:szCs w:val="10"/>
                    </w:rPr>
                  </w:pPr>
                  <w:r>
                    <w:rPr>
                      <w:rFonts w:cstheme="minorHAnsi"/>
                      <w:color w:val="767171" w:themeColor="background2" w:themeShade="80"/>
                      <w:sz w:val="10"/>
                      <w:szCs w:val="10"/>
                    </w:rPr>
                    <w:t>(предполагается, что логическая импликация является транзитивной, равно как и сокращение; DLP снова приводится просто как пример)</w:t>
                  </w:r>
                </w:p>
              </w:tc>
            </w:tr>
          </w:tbl>
          <w:p w14:paraId="04F628E3" w14:textId="77777777" w:rsidR="00FC62BB" w:rsidRDefault="00FC62BB">
            <w:pPr>
              <w:widowControl w:val="0"/>
              <w:ind w:right="-137"/>
              <w:jc w:val="both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</w:tr>
      <w:tr w:rsidR="00FC62BB" w14:paraId="63822D71" w14:textId="77777777">
        <w:trPr>
          <w:cantSplit/>
          <w:trHeight w:val="1965"/>
        </w:trPr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04040" w:themeFill="text1" w:themeFillTint="BF"/>
            <w:textDirection w:val="btLr"/>
            <w:vAlign w:val="center"/>
          </w:tcPr>
          <w:p w14:paraId="632C51B4" w14:textId="77777777" w:rsidR="00FC62BB" w:rsidRDefault="00B364E2">
            <w:pPr>
              <w:ind w:left="113" w:right="113"/>
              <w:jc w:val="center"/>
              <w:rPr>
                <w:rFonts w:cstheme="minorHAnsi"/>
                <w:b/>
                <w:bCs/>
                <w:sz w:val="12"/>
                <w:szCs w:val="12"/>
                <w:lang w:val="it-IT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2"/>
                <w:szCs w:val="12"/>
              </w:rPr>
              <w:t>Унаследованное, универсальное доказательство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B083" w:themeFill="accent2" w:themeFillTint="99"/>
          </w:tcPr>
          <w:p w14:paraId="364755CF" w14:textId="77777777" w:rsidR="00FC62BB" w:rsidRDefault="00B364E2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13" behindDoc="0" locked="0" layoutInCell="1" allowOverlap="1" wp14:anchorId="5057FA9D" wp14:editId="5A36429C">
                  <wp:simplePos x="0" y="0"/>
                  <wp:positionH relativeFrom="column">
                    <wp:posOffset>93345</wp:posOffset>
                  </wp:positionH>
                  <wp:positionV relativeFrom="paragraph">
                    <wp:posOffset>283210</wp:posOffset>
                  </wp:positionV>
                  <wp:extent cx="759460" cy="687705"/>
                  <wp:effectExtent l="0" t="0" r="0" b="0"/>
                  <wp:wrapSquare wrapText="bothSides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460" cy="68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B083" w:themeFill="accent2" w:themeFillTint="99"/>
          </w:tcPr>
          <w:p w14:paraId="69B3C3DB" w14:textId="77777777" w:rsidR="00FC62BB" w:rsidRDefault="00B364E2">
            <w:r>
              <w:rPr>
                <w:noProof/>
              </w:rPr>
              <mc:AlternateContent>
                <mc:Choice Requires="wps">
                  <w:drawing>
                    <wp:anchor distT="0" distB="0" distL="0" distR="4445" simplePos="0" relativeHeight="15" behindDoc="0" locked="0" layoutInCell="0" allowOverlap="1" wp14:anchorId="6EA631E3" wp14:editId="78D4BBC9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136525</wp:posOffset>
                      </wp:positionV>
                      <wp:extent cx="1418590" cy="977900"/>
                      <wp:effectExtent l="635" t="635" r="635" b="635"/>
                      <wp:wrapNone/>
                      <wp:docPr id="9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8760" cy="9777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5715" distB="0" distL="0" distR="0" simplePos="0" relativeHeight="16" behindDoc="0" locked="0" layoutInCell="0" allowOverlap="1" wp14:anchorId="143504A2" wp14:editId="50FF8302">
                      <wp:simplePos x="0" y="0"/>
                      <wp:positionH relativeFrom="column">
                        <wp:posOffset>309880</wp:posOffset>
                      </wp:positionH>
                      <wp:positionV relativeFrom="paragraph">
                        <wp:posOffset>890270</wp:posOffset>
                      </wp:positionV>
                      <wp:extent cx="1242060" cy="1989455"/>
                      <wp:effectExtent l="1270" t="0" r="635" b="635"/>
                      <wp:wrapNone/>
                      <wp:docPr id="10" name="Right Tri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242000" cy="1989360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6" coordsize="21600,21600" o:spt="6" path="m,21600l,l21600,21600xe">
                      <v:stroke joinstyle="miter"/>
                      <v:formulas>
                        <v:f eqn="prod height 7 12"/>
                        <v:f eqn="prod width 7 12"/>
                        <v:f eqn="prod height 11 12"/>
                      </v:formulas>
                      <v:path gradientshapeok="t" o:connecttype="rect" textboxrect="1800,@0,@1,@2"/>
                    </v:shapetype>
                    <v:shape id="shape_0" ID="Right Triangle 14" path="l0,0l-2147483639,-2147483641xe" fillcolor="#f4b183" stroked="f" o:allowincell="f" style="position:absolute;margin-left:24.35pt;margin-top:70.1pt;width:97.75pt;height:156.6pt;mso-wrap-style:none;v-text-anchor:middle;rotation:90" wp14:anchorId="45D2CF23" type="_x0000_t6">
                      <v:fill o:detectmouseclick="t" type="solid" color2="#0b4e7c"/>
                      <v:stroke color="#3465a4" weight="12600" joinstyle="miter" endcap="flat"/>
                      <w10:wrap type="no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152400" distB="152400" distL="0" distR="0" simplePos="0" relativeHeight="22" behindDoc="0" locked="0" layoutInCell="0" allowOverlap="1" wp14:anchorId="7551BA7E" wp14:editId="5B6C5AA6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614680</wp:posOffset>
                      </wp:positionV>
                      <wp:extent cx="1786255" cy="635"/>
                      <wp:effectExtent l="1270" t="127635" r="0" b="126365"/>
                      <wp:wrapNone/>
                      <wp:docPr id="11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8632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0800">
                                <a:solidFill>
                                  <a:srgbClr val="E7E6E6">
                                    <a:lumMod val="50000"/>
                                  </a:srgbClr>
                                </a:solidFill>
                                <a:headEnd type="triangle" w="lg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traight Arrow Connector 5" path="m0,0l-2147483648,-2147483647e" stroked="t" o:allowincell="f" style="position:absolute;margin-left:3.4pt;margin-top:48.4pt;width:140.6pt;height:0pt;flip:x;mso-wrap-style:none;v-text-anchor:middle" wp14:anchorId="21218A75" type="_x0000_t32">
                      <v:fill o:detectmouseclick="t" on="false"/>
                      <v:stroke color="#767171" weight="50760" startarrow="block" startarrowwidth="wide" startarrowlength="medium" joinstyle="miter" endcap="flat"/>
                      <w10:wrap type="no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3" behindDoc="0" locked="0" layoutInCell="0" allowOverlap="1" wp14:anchorId="66DE7B47" wp14:editId="002C3EFE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130175</wp:posOffset>
                      </wp:positionV>
                      <wp:extent cx="1511935" cy="1019175"/>
                      <wp:effectExtent l="0" t="0" r="0" b="0"/>
                      <wp:wrapNone/>
                      <wp:docPr id="12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2000" cy="1019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B394941" w14:textId="77777777" w:rsidR="00FC62BB" w:rsidRDefault="00B364E2">
                                  <w:pPr>
                                    <w:pStyle w:val="ad"/>
                                    <w:widowControl w:val="0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>Пример: утверждение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 xml:space="preserve"> = теорема</w:t>
                                  </w:r>
                                </w:p>
                                <w:p w14:paraId="3FBC1B67" w14:textId="77777777" w:rsidR="00FC62BB" w:rsidRDefault="00FC62BB">
                                  <w:pPr>
                                    <w:pStyle w:val="ad"/>
                                    <w:widowControl w:val="0"/>
                                    <w:rPr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2E7421A0" w14:textId="77777777" w:rsidR="00FC62BB" w:rsidRDefault="00B364E2">
                                  <w:pPr>
                                    <w:pStyle w:val="ad"/>
                                    <w:widowControl w:val="0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 xml:space="preserve">  аксиомы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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 … 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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>гипотезы</w:t>
                                  </w:r>
                                </w:p>
                                <w:p w14:paraId="383ABD7C" w14:textId="77777777" w:rsidR="00FC62BB" w:rsidRDefault="00B364E2">
                                  <w:pPr>
                                    <w:pStyle w:val="ad"/>
                                    <w:widowControl w:val="0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                                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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>вывод</w:t>
                                  </w:r>
                                </w:p>
                                <w:p w14:paraId="40840707" w14:textId="77777777" w:rsidR="00FC62BB" w:rsidRDefault="00FC62BB">
                                  <w:pPr>
                                    <w:pStyle w:val="ad"/>
                                    <w:widowControl w:val="0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240E6E3D" w14:textId="77777777" w:rsidR="00FC62BB" w:rsidRDefault="00B364E2">
                                  <w:pPr>
                                    <w:pStyle w:val="ad"/>
                                    <w:widowControl w:val="0"/>
                                    <w:jc w:val="center"/>
                                    <w:rPr>
                                      <w:rFonts w:cstheme="minorHAnsi"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>логическая импликация в</w:t>
                                  </w:r>
                                </w:p>
                                <w:p w14:paraId="58A7D3B4" w14:textId="77777777" w:rsidR="00FC62BB" w:rsidRDefault="00B364E2">
                                  <w:pPr>
                                    <w:pStyle w:val="ad"/>
                                    <w:widowControl w:val="0"/>
                                    <w:jc w:val="center"/>
                                    <w:rPr>
                                      <w:rFonts w:cstheme="minorHAnsi"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 xml:space="preserve"> соответствии с правилами</w:t>
                                  </w:r>
                                </w:p>
                                <w:p w14:paraId="39718D69" w14:textId="77777777" w:rsidR="00FC62BB" w:rsidRDefault="00B364E2">
                                  <w:pPr>
                                    <w:pStyle w:val="ad"/>
                                    <w:widowControl w:val="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>логического вывода</w:t>
                                  </w:r>
                                </w:p>
                              </w:txbxContent>
                            </wps:txbx>
                            <wps:bodyPr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6" path="m0,0l-2147483645,0l-2147483645,-2147483646l0,-2147483646xe" stroked="f" o:allowincell="f" style="position:absolute;margin-left:10.45pt;margin-top:10.25pt;width:119pt;height:80.2pt;mso-wrap-style:square;v-text-anchor:top" wp14:anchorId="6B1ECA2A">
                      <v:fill o:detectmouseclick="t" on="false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Style20"/>
                              <w:widowControl w:val="false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cs="Calibri" w:cstheme="minorHAnsi"/>
                                <w:color w:val="FFFFFF" w:themeColor="background1"/>
                                <w:sz w:val="12"/>
                                <w:szCs w:val="12"/>
                              </w:rPr>
                              <w:t>Пример: утверждение</w:t>
                            </w:r>
                            <w:r>
                              <w:rPr>
                                <w:rFonts w:cs="Calibri" w:cstheme="minorHAnsi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= теорема</w:t>
                            </w:r>
                          </w:p>
                          <w:p>
                            <w:pPr>
                              <w:pStyle w:val="Style20"/>
                              <w:widowControl w:val="false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Style20"/>
                              <w:widowControl w:val="false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alibri" w:cstheme="minorHAnsi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 </w:t>
                            </w:r>
                            <w:r>
                              <w:rPr>
                                <w:rFonts w:cs="Calibri" w:cstheme="minorHAnsi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>аксиомы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eastAsia="Symbol" w:cs="Symbol" w:ascii="Symbol" w:hAnsi="Symbol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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… </w:t>
                            </w:r>
                            <w:r>
                              <w:rPr>
                                <w:rFonts w:eastAsia="Symbol" w:cs="Symbol" w:ascii="Symbol" w:hAnsi="Symbol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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>
                              <w:rPr>
                                <w:rFonts w:cs="Calibri" w:cstheme="minorHAnsi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>гипотезы</w:t>
                            </w:r>
                          </w:p>
                          <w:p>
                            <w:pPr>
                              <w:pStyle w:val="Style20"/>
                              <w:widowControl w:val="false"/>
                              <w:rPr>
                                <w:b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eastAsia="Symbol" w:cs="Symbol" w:ascii="Symbol" w:hAnsi="Symbol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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Calibri" w:cstheme="minorHAnsi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>вывод</w:t>
                            </w:r>
                          </w:p>
                          <w:p>
                            <w:pPr>
                              <w:pStyle w:val="Style20"/>
                              <w:widowControl w:val="false"/>
                              <w:rPr>
                                <w:b/>
                                <w:b/>
                                <w:bCs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0"/>
                                <w:szCs w:val="10"/>
                              </w:rPr>
                            </w:r>
                          </w:p>
                          <w:p>
                            <w:pPr>
                              <w:pStyle w:val="Style20"/>
                              <w:widowControl w:val="false"/>
                              <w:jc w:val="center"/>
                              <w:rPr>
                                <w:rFonts w:cs="Calibri" w:cstheme="minorHAnsi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FFFFFF" w:themeColor="background1"/>
                                <w:sz w:val="12"/>
                                <w:szCs w:val="12"/>
                              </w:rPr>
                              <w:t>логическая импликация в</w:t>
                            </w:r>
                          </w:p>
                          <w:p>
                            <w:pPr>
                              <w:pStyle w:val="Style20"/>
                              <w:widowControl w:val="false"/>
                              <w:jc w:val="center"/>
                              <w:rPr>
                                <w:rFonts w:cs="Calibri" w:cstheme="minorHAnsi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cs="Calibri" w:cstheme="minorHAnsi"/>
                                <w:color w:val="FFFFFF" w:themeColor="background1"/>
                                <w:sz w:val="12"/>
                                <w:szCs w:val="12"/>
                              </w:rPr>
                              <w:t>соответствии с правилами</w:t>
                            </w:r>
                          </w:p>
                          <w:p>
                            <w:pPr>
                              <w:pStyle w:val="Style20"/>
                              <w:widowControl w:val="false"/>
                              <w:jc w:val="center"/>
                              <w:rPr>
                                <w:rFonts w:cs="Calibri" w:cstheme="minorHAnsi"/>
                                <w:b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FFFFFF" w:themeColor="background1"/>
                                <w:sz w:val="12"/>
                                <w:szCs w:val="12"/>
                              </w:rPr>
                              <w:t>логического вывода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31115" distB="17780" distL="0" distR="17780" simplePos="0" relativeHeight="25" behindDoc="0" locked="0" layoutInCell="0" allowOverlap="1" wp14:anchorId="3C7954D7" wp14:editId="15B88949">
                      <wp:simplePos x="0" y="0"/>
                      <wp:positionH relativeFrom="column">
                        <wp:posOffset>1178560</wp:posOffset>
                      </wp:positionH>
                      <wp:positionV relativeFrom="paragraph">
                        <wp:posOffset>132080</wp:posOffset>
                      </wp:positionV>
                      <wp:extent cx="90805" cy="560070"/>
                      <wp:effectExtent l="5080" t="635" r="5715" b="0"/>
                      <wp:wrapNone/>
                      <wp:docPr id="14" name="Right Brac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0720" cy="56016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E7E6E6">
                                    <a:lumMod val="75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88" coordsize="21600,21600" o:spt="88" adj="10800,1800" path="m,qx@13@14l10800@5qy@15@16qx@17@18l10800@6qy@19@20xnsem,qx@13@14l10800@5qy@15@16qx@17@18l10800@6qy@19@20nfe">
                      <v:stroke joinstyle="miter"/>
                      <v:formulas>
                        <v:f eqn="val #0"/>
                        <v:f eqn="sum 21600 0 @0"/>
                        <v:f eqn="min @1 @0"/>
                        <v:f eqn="prod @2 1 2"/>
                        <v:f eqn="val #1"/>
                        <v:f eqn="sum @0 0 @4"/>
                        <v:f eqn="sum height 0 @4"/>
                        <v:f eqn="sumangle 0 45 0"/>
                        <v:f eqn="cos 10800 @7"/>
                        <v:f eqn="sin @4 @7"/>
                        <v:f eqn="sum 0 @8 0"/>
                        <v:f eqn="sum @4 0 @9"/>
                        <v:f eqn="sum height @9 @4"/>
                        <v:f eqn="sum 10800 0 0"/>
                        <v:f eqn="sum @4 0 0"/>
                        <v:f eqn="sum 10800 10800 0"/>
                        <v:f eqn="sum @4 @5 0"/>
                        <v:f eqn="sum 0 @15 10800"/>
                        <v:f eqn="sum @4 @16 0"/>
                        <v:f eqn="sum 0 10800 10800"/>
                        <v:f eqn="sum @4 @6 0"/>
                      </v:formulas>
                      <v:path gradientshapeok="t" o:connecttype="rect" textboxrect="0,@11,@10,@12"/>
                      <v:handles>
                        <v:h position="10800,@4"/>
                        <v:h position="21600,@0"/>
                      </v:handles>
                    </v:shapetype>
                    <v:shape id="shape_0" ID="Right Brace 7" path="m0,0l-2147483628,-2147483633l-2147483612,-2147483611l-2147483615,-2147483630l-2147483628,-2147483633l-2147483610,-2147483609l-2147483628,-2147483633xel-2147483615,-2147483629l-2147483628,-2147483633l-2147483606,-2147483605l0,0l-2147483628,-2147483633l-2147483604,-2147483603e" stroked="t" o:allowincell="f" style="position:absolute;margin-left:92.75pt;margin-top:10.4pt;width:7.1pt;height:44.05pt;mso-wrap-style:none;v-text-anchor:middle;rotation:270" wp14:anchorId="34846F83" type="_x0000_t88">
                      <v:fill o:detectmouseclick="t" on="false"/>
                      <v:stroke color="#afabab" weight="9360" joinstyle="miter" endcap="flat"/>
                      <w10:wrap type="no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38100" distB="30480" distL="38100" distR="57150" simplePos="0" relativeHeight="26" behindDoc="0" locked="0" layoutInCell="0" allowOverlap="1" wp14:anchorId="63777AD4" wp14:editId="79AFF187">
                      <wp:simplePos x="0" y="0"/>
                      <wp:positionH relativeFrom="column">
                        <wp:posOffset>620395</wp:posOffset>
                      </wp:positionH>
                      <wp:positionV relativeFrom="paragraph">
                        <wp:posOffset>606425</wp:posOffset>
                      </wp:positionV>
                      <wp:extent cx="635" cy="179070"/>
                      <wp:effectExtent l="25400" t="0" r="24765" b="1270"/>
                      <wp:wrapNone/>
                      <wp:docPr id="15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0" cy="178920"/>
                              </a:xfrm>
                              <a:prstGeom prst="straightConnector1">
                                <a:avLst/>
                              </a:prstGeom>
                              <a:noFill/>
                              <a:ln>
                                <a:solidFill>
                                  <a:srgbClr val="E7E6E6">
                                    <a:lumMod val="75000"/>
                                  </a:srgbClr>
                                </a:solidFill>
                                <a:head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traight Arrow Connector 16" path="m0,0l-2147483648,-2147483647e" stroked="t" o:allowincell="f" style="position:absolute;margin-left:48.85pt;margin-top:47.75pt;width:0pt;height:14.05pt;mso-wrap-style:none;v-text-anchor:middle" wp14:anchorId="13259AD6" type="_x0000_t32">
                      <v:fill o:detectmouseclick="t" on="false"/>
                      <v:stroke color="#afabab" weight="6480" startarrow="block" startarrowwidth="narrow" startarrowlength="short" joinstyle="miter" endcap="flat"/>
                      <w10:wrap type="no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38100" distB="30480" distL="38100" distR="57150" simplePos="0" relativeHeight="27" behindDoc="0" locked="0" layoutInCell="0" allowOverlap="1" wp14:anchorId="6DD1B210" wp14:editId="20A910EB">
                      <wp:simplePos x="0" y="0"/>
                      <wp:positionH relativeFrom="column">
                        <wp:posOffset>836930</wp:posOffset>
                      </wp:positionH>
                      <wp:positionV relativeFrom="paragraph">
                        <wp:posOffset>606425</wp:posOffset>
                      </wp:positionV>
                      <wp:extent cx="635" cy="179070"/>
                      <wp:effectExtent l="25400" t="0" r="24765" b="1270"/>
                      <wp:wrapNone/>
                      <wp:docPr id="16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0" cy="178920"/>
                              </a:xfrm>
                              <a:prstGeom prst="straightConnector1">
                                <a:avLst/>
                              </a:prstGeom>
                              <a:noFill/>
                              <a:ln>
                                <a:solidFill>
                                  <a:srgbClr val="E7E6E6">
                                    <a:lumMod val="75000"/>
                                  </a:srgbClr>
                                </a:solidFill>
                                <a:head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traight Arrow Connector 18" path="m0,0l-2147483648,-2147483647e" stroked="t" o:allowincell="f" style="position:absolute;margin-left:65.9pt;margin-top:47.75pt;width:0pt;height:14.05pt;mso-wrap-style:none;v-text-anchor:middle" wp14:anchorId="075A40B8" type="_x0000_t32">
                      <v:fill o:detectmouseclick="t" on="false"/>
                      <v:stroke color="#afabab" weight="6480" startarrow="block" startarrowwidth="narrow" startarrowlength="short" joinstyle="miter" endcap="flat"/>
                      <w10:wrap type="no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25400" distB="12700" distL="50800" distR="38100" simplePos="0" relativeHeight="28" behindDoc="0" locked="0" layoutInCell="0" allowOverlap="1" wp14:anchorId="10FAB9A7" wp14:editId="7DB0EA92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709930</wp:posOffset>
                      </wp:positionV>
                      <wp:extent cx="635" cy="76200"/>
                      <wp:effectExtent l="25400" t="635" r="24765" b="1270"/>
                      <wp:wrapNone/>
                      <wp:docPr id="17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0" cy="76320"/>
                              </a:xfrm>
                              <a:prstGeom prst="straightConnector1">
                                <a:avLst/>
                              </a:prstGeom>
                              <a:noFill/>
                              <a:ln>
                                <a:solidFill>
                                  <a:srgbClr val="E7E6E6">
                                    <a:lumMod val="75000"/>
                                  </a:srgbClr>
                                </a:solidFill>
                                <a:head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traight Arrow Connector 21" path="m0,0l-2147483648,-2147483647e" stroked="t" o:allowincell="f" style="position:absolute;margin-left:78.9pt;margin-top:55.9pt;width:0pt;height:5.95pt;mso-wrap-style:none;v-text-anchor:middle" wp14:anchorId="0C1E9D20" type="_x0000_t32">
                      <v:fill o:detectmouseclick="t" on="false"/>
                      <v:stroke color="#afabab" weight="6480" startarrow="block" startarrowwidth="narrow" startarrowlength="short" joinstyle="miter" endcap="flat"/>
                      <w10:wrap type="none"/>
                    </v:shape>
                  </w:pict>
                </mc:Fallback>
              </mc:AlternateContent>
            </w:r>
          </w:p>
        </w:tc>
        <w:tc>
          <w:tcPr>
            <w:tcW w:w="1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</w:tcPr>
          <w:p w14:paraId="306DAAB6" w14:textId="77777777" w:rsidR="00FC62BB" w:rsidRDefault="00B364E2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14" behindDoc="0" locked="0" layoutInCell="1" allowOverlap="1" wp14:anchorId="0723D802" wp14:editId="052266AC">
                  <wp:simplePos x="0" y="0"/>
                  <wp:positionH relativeFrom="column">
                    <wp:posOffset>145415</wp:posOffset>
                  </wp:positionH>
                  <wp:positionV relativeFrom="paragraph">
                    <wp:posOffset>143510</wp:posOffset>
                  </wp:positionV>
                  <wp:extent cx="403225" cy="925195"/>
                  <wp:effectExtent l="0" t="0" r="0" b="0"/>
                  <wp:wrapSquare wrapText="bothSides"/>
                  <wp:docPr id="1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225" cy="92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 w:themeFill="background2" w:themeFillShade="80"/>
          </w:tcPr>
          <w:p w14:paraId="7A3ACF25" w14:textId="77777777" w:rsidR="00FC62BB" w:rsidRDefault="00FC62BB">
            <w:pPr>
              <w:rPr>
                <w:b/>
                <w:bCs/>
                <w:color w:val="FFFFFF" w:themeColor="background1"/>
                <w:sz w:val="10"/>
                <w:szCs w:val="10"/>
                <w:u w:val="single"/>
              </w:rPr>
            </w:pPr>
          </w:p>
          <w:p w14:paraId="3D29C623" w14:textId="77777777" w:rsidR="00FC62BB" w:rsidRDefault="00B364E2">
            <w:pPr>
              <w:rPr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   Теорема является ВЕРНОЙ</w:t>
            </w:r>
            <w:r>
              <w:rPr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ascii="Symbol" w:eastAsia="Symbol" w:hAnsi="Symbol" w:cs="Symbol"/>
                <w:color w:val="FFFFFF" w:themeColor="background1"/>
                <w:sz w:val="16"/>
                <w:szCs w:val="16"/>
                <w:lang w:val="en-US"/>
              </w:rPr>
              <w:t></w:t>
            </w:r>
            <w:r>
              <w:rPr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V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принял доказательство</w:t>
            </w:r>
          </w:p>
          <w:p w14:paraId="06A304C2" w14:textId="77777777" w:rsidR="00FC62BB" w:rsidRDefault="00FC62BB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  <w:p w14:paraId="36FA4A5D" w14:textId="77777777" w:rsidR="00FC62BB" w:rsidRDefault="00B364E2">
            <w:pPr>
              <w:rPr>
                <w:rFonts w:cstheme="minorHAnsi"/>
                <w:b/>
                <w:bCs/>
                <w:color w:val="FFFFFF" w:themeColor="background1"/>
                <w:sz w:val="12"/>
                <w:szCs w:val="12"/>
                <w:u w:val="single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2"/>
                <w:szCs w:val="12"/>
                <w:u w:val="single"/>
              </w:rPr>
              <w:t>Полнота:</w:t>
            </w:r>
          </w:p>
          <w:p w14:paraId="3B039AFE" w14:textId="77777777" w:rsidR="00FC62BB" w:rsidRDefault="00B364E2">
            <w:pPr>
              <w:rPr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color w:val="FFFFFF" w:themeColor="background1"/>
                <w:sz w:val="10"/>
                <w:szCs w:val="10"/>
              </w:rPr>
              <w:t>Теорема является ВЕРНОЙ</w:t>
            </w:r>
            <w:r>
              <w:rPr>
                <w:color w:val="FFFFFF" w:themeColor="background1"/>
                <w:sz w:val="16"/>
                <w:szCs w:val="16"/>
              </w:rPr>
              <w:t xml:space="preserve">  </w:t>
            </w:r>
            <w:r>
              <w:rPr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Symbol" w:eastAsia="Symbol" w:hAnsi="Symbol" w:cs="Symbol"/>
                <w:color w:val="FFFFFF" w:themeColor="background1"/>
                <w:sz w:val="16"/>
                <w:szCs w:val="16"/>
                <w:lang w:val="en-US"/>
              </w:rPr>
              <w:t></w:t>
            </w:r>
            <w:r>
              <w:rPr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theme="minorHAnsi"/>
                <w:color w:val="FFFFFF" w:themeColor="background1"/>
                <w:sz w:val="10"/>
                <w:szCs w:val="10"/>
                <w:lang w:val="en-US"/>
              </w:rPr>
              <w:t>V</w:t>
            </w:r>
            <w:r>
              <w:rPr>
                <w:rFonts w:cstheme="minorHAnsi"/>
                <w:color w:val="FFFFFF" w:themeColor="background1"/>
                <w:sz w:val="10"/>
                <w:szCs w:val="10"/>
              </w:rPr>
              <w:t xml:space="preserve"> определённо принял доказательство:</w:t>
            </w:r>
          </w:p>
          <w:p w14:paraId="145DC783" w14:textId="77777777" w:rsidR="00FC62BB" w:rsidRDefault="00B364E2">
            <w:pPr>
              <w:rPr>
                <w:color w:val="FFFFFF" w:themeColor="background1"/>
                <w:sz w:val="10"/>
                <w:szCs w:val="10"/>
              </w:rPr>
            </w:pPr>
            <w:r>
              <w:rPr>
                <w:color w:val="FFFFFF" w:themeColor="background1"/>
                <w:sz w:val="16"/>
                <w:szCs w:val="16"/>
              </w:rPr>
              <w:t xml:space="preserve">                                               </w:t>
            </w:r>
            <w:r>
              <w:rPr>
                <w:rFonts w:ascii="Lucida Handwriting" w:hAnsi="Lucida Handwriting"/>
                <w:color w:val="FFFFFF" w:themeColor="background1"/>
                <w:sz w:val="10"/>
                <w:szCs w:val="10"/>
                <w:lang w:val="en-US"/>
              </w:rPr>
              <w:t>P</w:t>
            </w:r>
            <w:r>
              <w:rPr>
                <w:rFonts w:ascii="Lucida Handwriting" w:hAnsi="Lucida Handwriting"/>
                <w:color w:val="FFFFFF" w:themeColor="background1"/>
                <w:sz w:val="10"/>
                <w:szCs w:val="10"/>
              </w:rPr>
              <w:t xml:space="preserve"> </w:t>
            </w:r>
            <w:r>
              <w:rPr>
                <w:rFonts w:cstheme="minorHAnsi"/>
                <w:color w:val="FFFFFF" w:themeColor="background1"/>
                <w:sz w:val="10"/>
                <w:szCs w:val="10"/>
              </w:rPr>
              <w:t>[</w:t>
            </w:r>
            <w:r>
              <w:rPr>
                <w:rFonts w:cstheme="minorHAnsi"/>
                <w:color w:val="FFFFFF" w:themeColor="background1"/>
                <w:sz w:val="10"/>
                <w:szCs w:val="10"/>
                <w:lang w:val="en-US"/>
              </w:rPr>
              <w:t>V</w:t>
            </w:r>
            <w:r>
              <w:rPr>
                <w:rFonts w:cstheme="minorHAnsi"/>
                <w:color w:val="FFFFFF" w:themeColor="background1"/>
                <w:sz w:val="10"/>
                <w:szCs w:val="10"/>
              </w:rPr>
              <w:t xml:space="preserve"> принял доказательство] ≡ 1</w:t>
            </w:r>
          </w:p>
          <w:p w14:paraId="6CBB99C5" w14:textId="77777777" w:rsidR="00FC62BB" w:rsidRDefault="00FC62BB">
            <w:pPr>
              <w:rPr>
                <w:rFonts w:cstheme="minorHAnsi"/>
                <w:b/>
                <w:bCs/>
                <w:color w:val="FFFFFF" w:themeColor="background1"/>
                <w:sz w:val="12"/>
                <w:szCs w:val="12"/>
                <w:u w:val="single"/>
              </w:rPr>
            </w:pPr>
          </w:p>
          <w:p w14:paraId="740708B5" w14:textId="77777777" w:rsidR="00FC62BB" w:rsidRDefault="00B364E2">
            <w:pPr>
              <w:rPr>
                <w:rFonts w:cstheme="minorHAnsi"/>
                <w:b/>
                <w:bCs/>
                <w:color w:val="FFFFFF" w:themeColor="background1"/>
                <w:sz w:val="12"/>
                <w:szCs w:val="12"/>
                <w:u w:val="single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2"/>
                <w:szCs w:val="12"/>
                <w:u w:val="single"/>
              </w:rPr>
              <w:t>Целостность:</w:t>
            </w:r>
          </w:p>
          <w:p w14:paraId="4CE6088E" w14:textId="77777777" w:rsidR="00FC62BB" w:rsidRDefault="00B364E2">
            <w:pPr>
              <w:rPr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color w:val="FFFFFF" w:themeColor="background1"/>
                <w:sz w:val="10"/>
                <w:szCs w:val="10"/>
              </w:rPr>
              <w:t xml:space="preserve">Теорема является </w:t>
            </w:r>
            <w:proofErr w:type="gramStart"/>
            <w:r>
              <w:rPr>
                <w:rFonts w:cstheme="minorHAnsi"/>
                <w:color w:val="FFFFFF" w:themeColor="background1"/>
                <w:sz w:val="10"/>
                <w:szCs w:val="10"/>
              </w:rPr>
              <w:t>ЛОЖНОЙ</w:t>
            </w:r>
            <w:r>
              <w:rPr>
                <w:rFonts w:cstheme="minorHAnsi"/>
                <w:b/>
                <w:bCs/>
                <w:color w:val="FFFFFF" w:themeColor="background1"/>
                <w:sz w:val="10"/>
                <w:szCs w:val="10"/>
              </w:rPr>
              <w:t xml:space="preserve"> </w:t>
            </w:r>
            <w:r>
              <w:rPr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Symbol" w:eastAsia="Symbol" w:hAnsi="Symbol" w:cs="Symbol"/>
                <w:color w:val="FFFFFF" w:themeColor="background1"/>
                <w:sz w:val="16"/>
                <w:szCs w:val="16"/>
                <w:lang w:val="en-US"/>
              </w:rPr>
              <w:t></w:t>
            </w:r>
            <w:proofErr w:type="gramEnd"/>
            <w:r>
              <w:rPr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theme="minorHAnsi"/>
                <w:color w:val="FFFFFF" w:themeColor="background1"/>
                <w:sz w:val="10"/>
                <w:szCs w:val="10"/>
                <w:lang w:val="en-US"/>
              </w:rPr>
              <w:t>V</w:t>
            </w:r>
            <w:r>
              <w:rPr>
                <w:rFonts w:cstheme="minorHAnsi"/>
                <w:color w:val="FFFFFF" w:themeColor="background1"/>
                <w:sz w:val="10"/>
                <w:szCs w:val="10"/>
              </w:rPr>
              <w:t xml:space="preserve"> не принял доказательство:</w:t>
            </w:r>
          </w:p>
          <w:p w14:paraId="2FE312B8" w14:textId="77777777" w:rsidR="00FC62BB" w:rsidRDefault="00B364E2">
            <w:pPr>
              <w:rPr>
                <w:color w:val="FFFFFF" w:themeColor="background1"/>
                <w:sz w:val="10"/>
                <w:szCs w:val="10"/>
                <w:lang w:val="en-US"/>
              </w:rPr>
            </w:pPr>
            <w:r>
              <w:rPr>
                <w:color w:val="FFFFFF" w:themeColor="background1"/>
                <w:sz w:val="16"/>
                <w:szCs w:val="16"/>
              </w:rPr>
              <w:t xml:space="preserve">                                               </w:t>
            </w:r>
            <w:r>
              <w:rPr>
                <w:rFonts w:ascii="Lucida Handwriting" w:hAnsi="Lucida Handwriting"/>
                <w:color w:val="FFFFFF" w:themeColor="background1"/>
                <w:sz w:val="10"/>
                <w:szCs w:val="10"/>
                <w:lang w:val="en-US"/>
              </w:rPr>
              <w:t xml:space="preserve">P </w:t>
            </w:r>
            <w:r>
              <w:rPr>
                <w:rFonts w:cstheme="minorHAnsi"/>
                <w:color w:val="FFFFFF" w:themeColor="background1"/>
                <w:sz w:val="10"/>
                <w:szCs w:val="10"/>
                <w:lang w:val="en-US"/>
              </w:rPr>
              <w:t>[V</w:t>
            </w:r>
            <w:r>
              <w:rPr>
                <w:rFonts w:cstheme="minorHAnsi"/>
                <w:color w:val="FFFFFF" w:themeColor="background1"/>
                <w:sz w:val="10"/>
                <w:szCs w:val="10"/>
              </w:rPr>
              <w:t xml:space="preserve"> принял доказательство</w:t>
            </w:r>
            <w:r>
              <w:rPr>
                <w:rFonts w:cstheme="minorHAnsi"/>
                <w:color w:val="FFFFFF" w:themeColor="background1"/>
                <w:sz w:val="10"/>
                <w:szCs w:val="10"/>
                <w:lang w:val="en-US"/>
              </w:rPr>
              <w:t>] ≡ 0</w:t>
            </w:r>
          </w:p>
          <w:p w14:paraId="3551DC3C" w14:textId="77777777" w:rsidR="00FC62BB" w:rsidRDefault="00FC62BB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</w:tcPr>
          <w:p w14:paraId="207AB6E6" w14:textId="77777777" w:rsidR="00FC62BB" w:rsidRDefault="00FC62BB">
            <w:pPr>
              <w:rPr>
                <w:b/>
                <w:bCs/>
                <w:color w:val="FFFFFF" w:themeColor="background1"/>
                <w:sz w:val="10"/>
                <w:szCs w:val="10"/>
                <w:u w:val="single"/>
                <w:lang w:val="en-US"/>
              </w:rPr>
            </w:pPr>
          </w:p>
        </w:tc>
        <w:tc>
          <w:tcPr>
            <w:tcW w:w="10111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</w:tcPr>
          <w:p w14:paraId="1EC76BE0" w14:textId="77777777" w:rsidR="00FC62BB" w:rsidRDefault="00FC62BB">
            <w:pPr>
              <w:rPr>
                <w:b/>
                <w:bCs/>
                <w:color w:val="FFFFFF" w:themeColor="background1"/>
                <w:sz w:val="10"/>
                <w:szCs w:val="10"/>
                <w:u w:val="single"/>
                <w:lang w:val="en-US"/>
              </w:rPr>
            </w:pPr>
          </w:p>
        </w:tc>
      </w:tr>
      <w:tr w:rsidR="00FC62BB" w14:paraId="19931B04" w14:textId="77777777">
        <w:trPr>
          <w:cantSplit/>
          <w:trHeight w:val="1964"/>
        </w:trPr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04040" w:themeFill="text1" w:themeFillTint="BF"/>
            <w:textDirection w:val="btLr"/>
            <w:vAlign w:val="center"/>
          </w:tcPr>
          <w:p w14:paraId="14162351" w14:textId="77777777" w:rsidR="00FC62BB" w:rsidRDefault="00B364E2">
            <w:pPr>
              <w:ind w:left="113" w:right="113"/>
              <w:jc w:val="center"/>
              <w:rPr>
                <w:rFonts w:cstheme="minorHAnsi"/>
                <w:b/>
                <w:bCs/>
                <w:color w:val="FFFFFF" w:themeColor="background1"/>
                <w:sz w:val="12"/>
                <w:szCs w:val="12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2"/>
                <w:szCs w:val="12"/>
              </w:rPr>
              <w:t>Пример:</w:t>
            </w:r>
          </w:p>
          <w:p w14:paraId="3055970B" w14:textId="77777777" w:rsidR="00FC62BB" w:rsidRDefault="00B364E2">
            <w:pPr>
              <w:ind w:left="113" w:right="113"/>
              <w:jc w:val="center"/>
              <w:rPr>
                <w:rFonts w:cstheme="minorHAnsi"/>
                <w:b/>
                <w:bCs/>
                <w:sz w:val="12"/>
                <w:szCs w:val="12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2"/>
                <w:szCs w:val="12"/>
              </w:rPr>
              <w:t>утверждение = теорема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B083" w:themeFill="accent2" w:themeFillTint="99"/>
          </w:tcPr>
          <w:p w14:paraId="5E9058CF" w14:textId="77777777" w:rsidR="00FC62BB" w:rsidRDefault="00B364E2">
            <w:r>
              <w:rPr>
                <w:noProof/>
              </w:rPr>
              <mc:AlternateContent>
                <mc:Choice Requires="wpg">
                  <w:drawing>
                    <wp:anchor distT="0" distB="2540" distL="114300" distR="118745" simplePos="0" relativeHeight="30" behindDoc="0" locked="0" layoutInCell="1" allowOverlap="1" wp14:anchorId="13C992D4" wp14:editId="3712874A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132080</wp:posOffset>
                      </wp:positionV>
                      <wp:extent cx="681355" cy="924560"/>
                      <wp:effectExtent l="0" t="0" r="635" b="0"/>
                      <wp:wrapSquare wrapText="bothSides"/>
                      <wp:docPr id="19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1480" cy="924480"/>
                                <a:chOff x="0" y="0"/>
                                <a:chExt cx="681480" cy="9244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Picture 28"/>
                                <pic:cNvPicPr/>
                              </pic:nvPicPr>
                              <pic:blipFill>
                                <a:blip r:embed="rId8"/>
                                <a:stretch/>
                              </pic:blipFill>
                              <pic:spPr>
                                <a:xfrm>
                                  <a:off x="0" y="0"/>
                                  <a:ext cx="402120" cy="92448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" name="Picture 29"/>
                                <pic:cNvPicPr/>
                              </pic:nvPicPr>
                              <pic:blipFill>
                                <a:blip r:embed="rId9"/>
                                <a:stretch/>
                              </pic:blipFill>
                              <pic:spPr>
                                <a:xfrm rot="20940000">
                                  <a:off x="389160" y="651240"/>
                                  <a:ext cx="272520" cy="22932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27" style="position:absolute;margin-left:11.65pt;margin-top:10.4pt;width:52.15pt;height:72.8pt" coordorigin="233,208" coordsize="1043,1456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shape_0" ID="Picture 28" stroked="f" o:allowincell="t" style="position:absolute;left:233;top:208;width:632;height:1455;mso-wrap-style:none;v-text-anchor:middle" type="_x0000_t75">
                        <v:imagedata r:id="rId10" o:detectmouseclick="t"/>
                        <v:stroke color="#3465a4" joinstyle="round" endcap="flat"/>
                        <w10:wrap type="square"/>
                      </v:shape>
                      <v:shape id="shape_0" ID="Picture 29" stroked="f" o:allowincell="t" style="position:absolute;left:846;top:1233;width:428;height:360;mso-wrap-style:none;v-text-anchor:middle;rotation:349" type="_x0000_t75">
                        <v:imagedata r:id="rId11" o:detectmouseclick="t"/>
                        <v:stroke color="#3465a4" joinstyle="round" endcap="flat"/>
                        <w10:wrap type="square"/>
                      </v:shape>
                    </v:group>
                  </w:pict>
                </mc:Fallback>
              </mc:AlternateContent>
            </w:r>
          </w:p>
        </w:tc>
        <w:tc>
          <w:tcPr>
            <w:tcW w:w="3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</w:tcPr>
          <w:p w14:paraId="62ABF8E7" w14:textId="77777777" w:rsidR="00FC62BB" w:rsidRDefault="00B364E2">
            <w:r>
              <w:rPr>
                <w:noProof/>
              </w:rPr>
              <mc:AlternateContent>
                <mc:Choice Requires="wps">
                  <w:drawing>
                    <wp:anchor distT="12700" distB="0" distL="12700" distR="9525" simplePos="0" relativeHeight="17" behindDoc="0" locked="0" layoutInCell="0" allowOverlap="1" wp14:anchorId="5CDCE52B" wp14:editId="215080CF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259080</wp:posOffset>
                      </wp:positionV>
                      <wp:extent cx="1222375" cy="737870"/>
                      <wp:effectExtent l="1270" t="3175" r="1905" b="0"/>
                      <wp:wrapNone/>
                      <wp:docPr id="21" name="Cloud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222200" cy="738000"/>
                              </a:xfrm>
                              <a:prstGeom prst="cloud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152400" distB="152400" distL="0" distR="0" simplePos="0" relativeHeight="18" behindDoc="0" locked="0" layoutInCell="0" allowOverlap="1" wp14:anchorId="286A450A" wp14:editId="0FE7612F">
                      <wp:simplePos x="0" y="0"/>
                      <wp:positionH relativeFrom="column">
                        <wp:posOffset>193675</wp:posOffset>
                      </wp:positionH>
                      <wp:positionV relativeFrom="paragraph">
                        <wp:posOffset>502920</wp:posOffset>
                      </wp:positionV>
                      <wp:extent cx="1624965" cy="635"/>
                      <wp:effectExtent l="1270" t="127635" r="0" b="126365"/>
                      <wp:wrapNone/>
                      <wp:docPr id="22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2504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0800">
                                <a:solidFill>
                                  <a:srgbClr val="E7E6E6">
                                    <a:lumMod val="50000"/>
                                  </a:srgbClr>
                                </a:solidFill>
                                <a:headEnd type="triangle" w="lg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traight Arrow Connector 19" path="m0,0l-2147483648,-2147483647e" stroked="t" o:allowincell="f" style="position:absolute;margin-left:15.25pt;margin-top:39.6pt;width:127.9pt;height:0pt;flip:x;mso-wrap-style:none;v-text-anchor:middle" wp14:anchorId="3E60A5E4" type="_x0000_t32">
                      <v:fill o:detectmouseclick="t" on="false"/>
                      <v:stroke color="#767171" weight="50760" startarrow="block" startarrowwidth="wide" startarrowlength="medium" joinstyle="miter" endcap="flat"/>
                      <w10:wrap type="no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152400" distB="152400" distL="0" distR="0" simplePos="0" relativeHeight="19" behindDoc="0" locked="0" layoutInCell="0" allowOverlap="1" wp14:anchorId="3A8805AA" wp14:editId="0F4E3070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758825</wp:posOffset>
                      </wp:positionV>
                      <wp:extent cx="1624965" cy="635"/>
                      <wp:effectExtent l="635" t="127000" r="635" b="127000"/>
                      <wp:wrapNone/>
                      <wp:docPr id="23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2504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0800">
                                <a:solidFill>
                                  <a:srgbClr val="E7E6E6">
                                    <a:lumMod val="50000"/>
                                  </a:srgbClr>
                                </a:solidFill>
                                <a:tailEnd type="triangle" w="lg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traight Arrow Connector 4" path="m0,0l-2147483648,-2147483647e" stroked="t" o:allowincell="f" style="position:absolute;margin-left:3.65pt;margin-top:59.75pt;width:127.9pt;height:0pt;flip:x;mso-wrap-style:none;v-text-anchor:middle" wp14:anchorId="6680E69F" type="_x0000_t32">
                      <v:fill o:detectmouseclick="t" on="false"/>
                      <v:stroke color="#767171" weight="50760" endarrow="block" endarrowwidth="wide" endarrowlength="medium" joinstyle="miter" endcap="flat"/>
                      <w10:wrap type="no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0" behindDoc="0" locked="0" layoutInCell="0" allowOverlap="1" wp14:anchorId="45A4FED2" wp14:editId="65D098BA">
                      <wp:simplePos x="0" y="0"/>
                      <wp:positionH relativeFrom="column">
                        <wp:posOffset>342265</wp:posOffset>
                      </wp:positionH>
                      <wp:positionV relativeFrom="paragraph">
                        <wp:posOffset>412750</wp:posOffset>
                      </wp:positionV>
                      <wp:extent cx="1216025" cy="480060"/>
                      <wp:effectExtent l="0" t="0" r="0" b="0"/>
                      <wp:wrapNone/>
                      <wp:docPr id="24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6080" cy="4802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699F835" w14:textId="77777777" w:rsidR="00FC62BB" w:rsidRDefault="00B364E2">
                                  <w:pPr>
                                    <w:pStyle w:val="ad"/>
                                    <w:widowControl w:val="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>о б м е н</w:t>
                                  </w:r>
                                </w:p>
                                <w:p w14:paraId="6BD3EAA9" w14:textId="77777777" w:rsidR="00FC62BB" w:rsidRDefault="00B364E2">
                                  <w:pPr>
                                    <w:pStyle w:val="ad"/>
                                    <w:widowControl w:val="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 xml:space="preserve">с о </w:t>
                                  </w:r>
                                  <w:proofErr w:type="spellStart"/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>о</w:t>
                                  </w:r>
                                  <w:proofErr w:type="spellEnd"/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 xml:space="preserve"> б щ е н и я м и</w:t>
                                  </w:r>
                                </w:p>
                                <w:p w14:paraId="3BDE3454" w14:textId="77777777" w:rsidR="00FC62BB" w:rsidRDefault="00B364E2">
                                  <w:pPr>
                                    <w:pStyle w:val="ad"/>
                                    <w:widowControl w:val="0"/>
                                    <w:jc w:val="center"/>
                                    <w:rPr>
                                      <w:rFonts w:cstheme="minorHAnsi"/>
                                      <w:color w:val="FFFFFF" w:themeColor="background1"/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>(несколько сеансов)</w:t>
                                  </w:r>
                                </w:p>
                              </w:txbxContent>
                            </wps:txbx>
                            <wps:bodyPr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0" path="m0,0l-2147483645,0l-2147483645,-2147483646l0,-2147483646xe" stroked="f" o:allowincell="f" style="position:absolute;margin-left:26.95pt;margin-top:32.5pt;width:95.7pt;height:37.75pt;mso-wrap-style:square;v-text-anchor:top" wp14:anchorId="2A5F6615">
                      <v:fill o:detectmouseclick="t" on="false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Style20"/>
                              <w:widowControl w:val="false"/>
                              <w:jc w:val="center"/>
                              <w:rPr>
                                <w:rFonts w:cs="Calibri" w:cstheme="minorHAnsi"/>
                                <w:b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="Calibri" w:cstheme="minorHAnsi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  <w:t>о б м е н</w:t>
                            </w:r>
                          </w:p>
                          <w:p>
                            <w:pPr>
                              <w:pStyle w:val="Style20"/>
                              <w:widowControl w:val="false"/>
                              <w:jc w:val="center"/>
                              <w:rPr>
                                <w:rFonts w:cs="Calibri" w:cstheme="minorHAnsi"/>
                                <w:b/>
                                <w:b/>
                                <w:bCs/>
                                <w:color w:val="FFFFFF" w:themeColor="background1"/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cs="Calibri" w:cstheme="minorHAnsi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  <w:t>с о о б щ е н и я м и</w:t>
                            </w:r>
                          </w:p>
                          <w:p>
                            <w:pPr>
                              <w:pStyle w:val="Style20"/>
                              <w:widowControl w:val="false"/>
                              <w:jc w:val="center"/>
                              <w:rPr>
                                <w:rFonts w:cs="Calibri" w:cstheme="minorHAnsi"/>
                                <w:color w:val="FFFFFF" w:themeColor="background1"/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FFFFFF" w:themeColor="background1"/>
                                <w:sz w:val="10"/>
                                <w:szCs w:val="10"/>
                              </w:rPr>
                              <w:t>(несколько сеансов)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  <w:tc>
          <w:tcPr>
            <w:tcW w:w="1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</w:tcPr>
          <w:p w14:paraId="7A78B1D9" w14:textId="77777777" w:rsidR="00FC62BB" w:rsidRDefault="00B364E2">
            <w:r>
              <w:rPr>
                <w:noProof/>
              </w:rPr>
              <mc:AlternateContent>
                <mc:Choice Requires="wpg">
                  <w:drawing>
                    <wp:anchor distT="0" distB="2540" distL="114300" distR="118745" simplePos="0" relativeHeight="29" behindDoc="0" locked="0" layoutInCell="1" allowOverlap="1" wp14:anchorId="0E7FFAA1" wp14:editId="5EBEAAE8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129540</wp:posOffset>
                      </wp:positionV>
                      <wp:extent cx="681355" cy="924560"/>
                      <wp:effectExtent l="0" t="0" r="635" b="0"/>
                      <wp:wrapSquare wrapText="bothSides"/>
                      <wp:docPr id="25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1480" cy="924480"/>
                                <a:chOff x="0" y="0"/>
                                <a:chExt cx="681480" cy="9244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6" name="Picture 11"/>
                                <pic:cNvPicPr/>
                              </pic:nvPicPr>
                              <pic:blipFill>
                                <a:blip r:embed="rId8"/>
                                <a:stretch/>
                              </pic:blipFill>
                              <pic:spPr>
                                <a:xfrm>
                                  <a:off x="0" y="0"/>
                                  <a:ext cx="402120" cy="92448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" name="Picture 23"/>
                                <pic:cNvPicPr/>
                              </pic:nvPicPr>
                              <pic:blipFill>
                                <a:blip r:embed="rId9"/>
                                <a:stretch/>
                              </pic:blipFill>
                              <pic:spPr>
                                <a:xfrm rot="20940000">
                                  <a:off x="389160" y="651240"/>
                                  <a:ext cx="272520" cy="22932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26" style="position:absolute;margin-left:10.8pt;margin-top:10.2pt;width:52.15pt;height:72.8pt" coordorigin="216,204" coordsize="1043,1456">
                      <v:shape id="shape_0" ID="Picture 11" stroked="f" o:allowincell="t" style="position:absolute;left:216;top:204;width:632;height:1455;mso-wrap-style:none;v-text-anchor:middle" type="_x0000_t75">
                        <v:imagedata r:id="rId12" o:detectmouseclick="t"/>
                        <v:stroke color="#3465a4" joinstyle="round" endcap="flat"/>
                        <w10:wrap type="square"/>
                      </v:shape>
                      <v:shape id="shape_0" ID="Picture 23" stroked="f" o:allowincell="t" style="position:absolute;left:829;top:1229;width:428;height:360;mso-wrap-style:none;v-text-anchor:middle;rotation:349" type="_x0000_t75">
                        <v:imagedata r:id="rId13" o:detectmouseclick="t"/>
                        <v:stroke color="#3465a4" joinstyle="round" endcap="flat"/>
                        <w10:wrap type="square"/>
                      </v:shape>
                    </v:group>
                  </w:pict>
                </mc:Fallback>
              </mc:AlternateContent>
            </w:r>
          </w:p>
        </w:tc>
        <w:tc>
          <w:tcPr>
            <w:tcW w:w="3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 w:themeFill="background2" w:themeFillShade="80"/>
          </w:tcPr>
          <w:p w14:paraId="034BBC4F" w14:textId="77777777" w:rsidR="00FC62BB" w:rsidRDefault="00FC62BB">
            <w:pPr>
              <w:rPr>
                <w:color w:val="FFFFFF" w:themeColor="background1"/>
                <w:sz w:val="16"/>
                <w:szCs w:val="16"/>
              </w:rPr>
            </w:pPr>
          </w:p>
          <w:p w14:paraId="0B83DA86" w14:textId="77777777" w:rsidR="00FC62BB" w:rsidRDefault="00B364E2">
            <w:pPr>
              <w:rPr>
                <w:rFonts w:cstheme="minorHAnsi"/>
                <w:b/>
                <w:bCs/>
                <w:color w:val="FFFFFF" w:themeColor="background1"/>
                <w:sz w:val="12"/>
                <w:szCs w:val="12"/>
                <w:u w:val="single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2"/>
                <w:szCs w:val="12"/>
                <w:u w:val="single"/>
              </w:rPr>
              <w:t>Полнота:</w:t>
            </w:r>
          </w:p>
          <w:p w14:paraId="5C630685" w14:textId="77777777" w:rsidR="00FC62BB" w:rsidRDefault="00B364E2">
            <w:pPr>
              <w:rPr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color w:val="FFFFFF" w:themeColor="background1"/>
                <w:sz w:val="10"/>
                <w:szCs w:val="10"/>
              </w:rPr>
              <w:t>Утверждение является ВЕРНЫМ</w:t>
            </w:r>
            <w:r>
              <w:rPr>
                <w:color w:val="FFFFFF" w:themeColor="background1"/>
                <w:sz w:val="16"/>
                <w:szCs w:val="16"/>
              </w:rPr>
              <w:t xml:space="preserve">  </w:t>
            </w:r>
            <w:r>
              <w:rPr>
                <w:color w:val="FFFFFF" w:themeColor="background1"/>
                <w:sz w:val="22"/>
                <w:szCs w:val="22"/>
              </w:rPr>
              <w:t xml:space="preserve"> </w:t>
            </w:r>
            <w:r>
              <w:rPr>
                <w:rFonts w:ascii="Symbol" w:eastAsia="Symbol" w:hAnsi="Symbol" w:cs="Symbol"/>
                <w:color w:val="FFFFFF" w:themeColor="background1"/>
                <w:sz w:val="16"/>
                <w:szCs w:val="16"/>
                <w:lang w:val="en-US"/>
              </w:rPr>
              <w:t></w:t>
            </w:r>
            <w:r>
              <w:rPr>
                <w:rFonts w:ascii="Lucida Handwriting" w:hAnsi="Lucida Handwriting"/>
                <w:color w:val="FFFFFF" w:themeColor="background1"/>
                <w:sz w:val="10"/>
                <w:szCs w:val="10"/>
              </w:rPr>
              <w:t xml:space="preserve"> </w:t>
            </w:r>
            <w:r>
              <w:rPr>
                <w:rFonts w:ascii="Lucida Handwriting" w:hAnsi="Lucida Handwriting"/>
                <w:color w:val="FFFFFF" w:themeColor="background1"/>
                <w:sz w:val="10"/>
                <w:szCs w:val="10"/>
                <w:lang w:val="en-US"/>
              </w:rPr>
              <w:t>P</w:t>
            </w:r>
            <w:r>
              <w:rPr>
                <w:rFonts w:ascii="Lucida Handwriting" w:hAnsi="Lucida Handwriting"/>
                <w:color w:val="FFFFFF" w:themeColor="background1"/>
                <w:sz w:val="10"/>
                <w:szCs w:val="10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sz w:val="10"/>
                <w:szCs w:val="10"/>
              </w:rPr>
              <w:t>[</w:t>
            </w:r>
            <w:r>
              <w:rPr>
                <w:rFonts w:ascii="Times New Roman" w:hAnsi="Times New Roman" w:cs="Times New Roman"/>
                <w:color w:val="FFFFFF" w:themeColor="background1"/>
                <w:sz w:val="10"/>
                <w:szCs w:val="10"/>
                <w:lang w:val="en-US"/>
              </w:rPr>
              <w:t>V</w:t>
            </w:r>
            <w:r>
              <w:rPr>
                <w:rFonts w:ascii="Times New Roman" w:hAnsi="Times New Roman" w:cs="Times New Roman"/>
                <w:color w:val="FFFFFF" w:themeColor="background1"/>
                <w:sz w:val="10"/>
                <w:szCs w:val="10"/>
              </w:rPr>
              <w:t xml:space="preserve"> принял доказательство</w:t>
            </w:r>
            <w:proofErr w:type="gramStart"/>
            <w:r>
              <w:rPr>
                <w:rFonts w:ascii="Times New Roman" w:hAnsi="Times New Roman" w:cs="Times New Roman"/>
                <w:color w:val="FFFFFF" w:themeColor="background1"/>
                <w:sz w:val="10"/>
                <w:szCs w:val="10"/>
              </w:rPr>
              <w:t>] &gt;</w:t>
            </w:r>
            <w:proofErr w:type="gramEnd"/>
            <w:r>
              <w:rPr>
                <w:rFonts w:ascii="Times New Roman" w:hAnsi="Times New Roman" w:cs="Times New Roman"/>
                <w:color w:val="FFFFFF" w:themeColor="background1"/>
                <w:sz w:val="10"/>
                <w:szCs w:val="10"/>
              </w:rPr>
              <w:t xml:space="preserve"> 1/2</w:t>
            </w:r>
            <w:r>
              <w:rPr>
                <w:color w:val="FFFFFF" w:themeColor="background1"/>
                <w:sz w:val="16"/>
                <w:szCs w:val="16"/>
              </w:rPr>
              <w:t xml:space="preserve"> </w:t>
            </w:r>
          </w:p>
          <w:p w14:paraId="5DFE03DB" w14:textId="77777777" w:rsidR="00FC62BB" w:rsidRDefault="00FC62BB">
            <w:pPr>
              <w:rPr>
                <w:color w:val="FFFFFF" w:themeColor="background1"/>
                <w:sz w:val="16"/>
                <w:szCs w:val="16"/>
              </w:rPr>
            </w:pPr>
          </w:p>
          <w:p w14:paraId="74E6DA86" w14:textId="77777777" w:rsidR="00FC62BB" w:rsidRDefault="00B364E2">
            <w:pPr>
              <w:rPr>
                <w:rFonts w:cstheme="minorHAnsi"/>
                <w:b/>
                <w:bCs/>
                <w:color w:val="FFFFFF" w:themeColor="background1"/>
                <w:sz w:val="12"/>
                <w:szCs w:val="12"/>
                <w:u w:val="single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2"/>
                <w:szCs w:val="12"/>
                <w:u w:val="single"/>
              </w:rPr>
              <w:t>Целостность:</w:t>
            </w:r>
          </w:p>
          <w:p w14:paraId="575A2B15" w14:textId="77777777" w:rsidR="00FC62BB" w:rsidRDefault="00B364E2">
            <w:pPr>
              <w:rPr>
                <w:rFonts w:ascii="Times New Roman" w:hAnsi="Times New Roman" w:cs="Times New Roman"/>
                <w:color w:val="FFFFFF" w:themeColor="background1"/>
                <w:sz w:val="10"/>
                <w:szCs w:val="10"/>
              </w:rPr>
            </w:pPr>
            <w:r>
              <w:rPr>
                <w:rFonts w:cstheme="minorHAnsi"/>
                <w:color w:val="FFFFFF" w:themeColor="background1"/>
                <w:sz w:val="10"/>
                <w:szCs w:val="10"/>
              </w:rPr>
              <w:t xml:space="preserve">Утверждение является </w:t>
            </w:r>
            <w:proofErr w:type="gramStart"/>
            <w:r>
              <w:rPr>
                <w:rFonts w:cstheme="minorHAnsi"/>
                <w:color w:val="FFFFFF" w:themeColor="background1"/>
                <w:sz w:val="10"/>
                <w:szCs w:val="10"/>
              </w:rPr>
              <w:t>ЛОЖНЫМ</w:t>
            </w:r>
            <w:r>
              <w:rPr>
                <w:color w:val="FFFFFF" w:themeColor="background1"/>
                <w:sz w:val="16"/>
                <w:szCs w:val="16"/>
              </w:rPr>
              <w:t xml:space="preserve">  </w:t>
            </w:r>
            <w:r>
              <w:rPr>
                <w:rFonts w:ascii="Symbol" w:eastAsia="Symbol" w:hAnsi="Symbol" w:cs="Symbol"/>
                <w:color w:val="FFFFFF" w:themeColor="background1"/>
                <w:sz w:val="16"/>
                <w:szCs w:val="16"/>
                <w:lang w:val="en-US"/>
              </w:rPr>
              <w:t></w:t>
            </w:r>
            <w:proofErr w:type="gramEnd"/>
            <w:r>
              <w:rPr>
                <w:rFonts w:ascii="Lucida Handwriting" w:hAnsi="Lucida Handwriting"/>
                <w:color w:val="FFFFFF" w:themeColor="background1"/>
                <w:sz w:val="10"/>
                <w:szCs w:val="10"/>
              </w:rPr>
              <w:t xml:space="preserve"> </w:t>
            </w:r>
            <w:r>
              <w:rPr>
                <w:rFonts w:ascii="Lucida Handwriting" w:hAnsi="Lucida Handwriting"/>
                <w:color w:val="FFFFFF" w:themeColor="background1"/>
                <w:sz w:val="10"/>
                <w:szCs w:val="10"/>
                <w:lang w:val="en-US"/>
              </w:rPr>
              <w:t>P</w:t>
            </w:r>
            <w:r>
              <w:rPr>
                <w:rFonts w:ascii="Lucida Handwriting" w:hAnsi="Lucida Handwriting"/>
                <w:color w:val="FFFFFF" w:themeColor="background1"/>
                <w:sz w:val="10"/>
                <w:szCs w:val="10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sz w:val="10"/>
                <w:szCs w:val="10"/>
              </w:rPr>
              <w:t>[</w:t>
            </w:r>
            <w:r>
              <w:rPr>
                <w:rFonts w:ascii="Times New Roman" w:hAnsi="Times New Roman" w:cs="Times New Roman"/>
                <w:color w:val="FFFFFF" w:themeColor="background1"/>
                <w:sz w:val="10"/>
                <w:szCs w:val="10"/>
                <w:lang w:val="en-US"/>
              </w:rPr>
              <w:t>V</w:t>
            </w:r>
            <w:r>
              <w:rPr>
                <w:rFonts w:ascii="Times New Roman" w:hAnsi="Times New Roman" w:cs="Times New Roman"/>
                <w:color w:val="FFFFFF" w:themeColor="background1"/>
                <w:sz w:val="10"/>
                <w:szCs w:val="10"/>
              </w:rPr>
              <w:t xml:space="preserve"> принял доказательство] &lt; 1/2</w:t>
            </w:r>
          </w:p>
          <w:p w14:paraId="3933ADC1" w14:textId="77777777" w:rsidR="00FC62BB" w:rsidRDefault="00FC62BB">
            <w:pPr>
              <w:rPr>
                <w:color w:val="FFFFFF" w:themeColor="background1"/>
                <w:sz w:val="18"/>
                <w:szCs w:val="18"/>
              </w:rPr>
            </w:pPr>
          </w:p>
          <w:p w14:paraId="0E9D98E3" w14:textId="77777777" w:rsidR="00FC62BB" w:rsidRDefault="00B364E2">
            <w:pPr>
              <w:jc w:val="center"/>
              <w:rPr>
                <w:rFonts w:cstheme="minorHAnsi"/>
                <w:color w:val="FFFFFF" w:themeColor="background1"/>
                <w:sz w:val="10"/>
                <w:szCs w:val="10"/>
              </w:rPr>
            </w:pPr>
            <w:r>
              <w:rPr>
                <w:rFonts w:cstheme="minorHAnsi"/>
                <w:color w:val="FFFFFF" w:themeColor="background1"/>
                <w:sz w:val="10"/>
                <w:szCs w:val="10"/>
              </w:rPr>
              <w:t xml:space="preserve">Свойства пороговых значений прохождения (см. примечания ниже) становятся </w:t>
            </w:r>
            <w:r>
              <w:rPr>
                <w:rFonts w:cstheme="minorHAnsi"/>
                <w:b/>
                <w:bCs/>
                <w:color w:val="FFFFFF" w:themeColor="background1"/>
                <w:sz w:val="10"/>
                <w:szCs w:val="10"/>
                <w:u w:val="single"/>
              </w:rPr>
              <w:t>статистическими</w:t>
            </w:r>
            <w:r>
              <w:rPr>
                <w:rFonts w:cstheme="minorHAnsi"/>
                <w:color w:val="FFFFFF" w:themeColor="background1"/>
                <w:sz w:val="10"/>
                <w:szCs w:val="10"/>
              </w:rPr>
              <w:t xml:space="preserve"> (в сравнении с </w:t>
            </w:r>
            <w:r>
              <w:rPr>
                <w:rFonts w:cstheme="minorHAnsi"/>
                <w:b/>
                <w:bCs/>
                <w:color w:val="FFFFFF" w:themeColor="background1"/>
                <w:sz w:val="10"/>
                <w:szCs w:val="10"/>
                <w:u w:val="single"/>
              </w:rPr>
              <w:t>идеальными</w:t>
            </w:r>
            <w:r>
              <w:rPr>
                <w:rFonts w:cstheme="minorHAnsi"/>
                <w:color w:val="FFFFFF" w:themeColor="background1"/>
                <w:sz w:val="10"/>
                <w:szCs w:val="10"/>
              </w:rPr>
              <w:t xml:space="preserve"> унаследованными).</w:t>
            </w:r>
          </w:p>
          <w:p w14:paraId="4EFEF2CA" w14:textId="77777777" w:rsidR="00FC62BB" w:rsidRDefault="00FC62BB">
            <w:pPr>
              <w:jc w:val="center"/>
              <w:rPr>
                <w:b/>
                <w:bCs/>
                <w:color w:val="FFFFFF" w:themeColor="background1"/>
                <w:sz w:val="10"/>
                <w:szCs w:val="10"/>
                <w:u w:val="single"/>
              </w:rPr>
            </w:pPr>
          </w:p>
        </w:tc>
        <w:tc>
          <w:tcPr>
            <w:tcW w:w="2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</w:tcPr>
          <w:p w14:paraId="25B4FD4F" w14:textId="77777777" w:rsidR="00FC62BB" w:rsidRDefault="00FC62BB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11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</w:tcPr>
          <w:p w14:paraId="2B6695F1" w14:textId="77777777" w:rsidR="00FC62BB" w:rsidRDefault="00FC62BB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</w:tr>
      <w:tr w:rsidR="00FC62BB" w14:paraId="7657E302" w14:textId="77777777">
        <w:trPr>
          <w:cantSplit/>
          <w:trHeight w:val="1964"/>
        </w:trPr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04040" w:themeFill="text1" w:themeFillTint="BF"/>
            <w:textDirection w:val="btLr"/>
            <w:vAlign w:val="center"/>
          </w:tcPr>
          <w:p w14:paraId="3B802179" w14:textId="77777777" w:rsidR="00FC62BB" w:rsidRDefault="00B364E2">
            <w:pPr>
              <w:ind w:left="113" w:right="113"/>
              <w:jc w:val="center"/>
              <w:rPr>
                <w:rFonts w:cstheme="minorHAnsi"/>
                <w:b/>
                <w:bCs/>
                <w:color w:val="FFFFFF" w:themeColor="background1"/>
                <w:sz w:val="12"/>
                <w:szCs w:val="12"/>
                <w:lang w:val="en-US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2"/>
                <w:szCs w:val="12"/>
              </w:rPr>
              <w:t>Примечания</w:t>
            </w:r>
          </w:p>
        </w:tc>
        <w:tc>
          <w:tcPr>
            <w:tcW w:w="9924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 w:themeFill="background2" w:themeFillShade="80"/>
          </w:tcPr>
          <w:p w14:paraId="3D910190" w14:textId="77777777" w:rsidR="00FC62BB" w:rsidRDefault="00FC62BB">
            <w:pPr>
              <w:jc w:val="center"/>
              <w:rPr>
                <w:color w:val="FFFFFF" w:themeColor="background1"/>
                <w:sz w:val="10"/>
                <w:szCs w:val="10"/>
              </w:rPr>
            </w:pPr>
          </w:p>
          <w:p w14:paraId="7EF5CCA6" w14:textId="77777777" w:rsidR="00FC62BB" w:rsidRDefault="00B364E2">
            <w:pPr>
              <w:rPr>
                <w:rFonts w:cstheme="minorHAnsi"/>
                <w:color w:val="FFFFFF" w:themeColor="background1"/>
                <w:sz w:val="12"/>
                <w:szCs w:val="12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2"/>
                <w:szCs w:val="12"/>
              </w:rPr>
              <w:t>Интерактивные доказательства (</w:t>
            </w:r>
            <w:r>
              <w:rPr>
                <w:rFonts w:cstheme="minorHAnsi"/>
                <w:b/>
                <w:bCs/>
                <w:color w:val="FFFFFF" w:themeColor="background1"/>
                <w:sz w:val="12"/>
                <w:szCs w:val="12"/>
                <w:lang w:val="en-US"/>
              </w:rPr>
              <w:t>IP</w:t>
            </w:r>
            <w:r>
              <w:rPr>
                <w:rFonts w:cstheme="minorHAnsi"/>
                <w:b/>
                <w:bCs/>
                <w:color w:val="FFFFFF" w:themeColor="background1"/>
                <w:sz w:val="12"/>
                <w:szCs w:val="12"/>
              </w:rPr>
              <w:t>)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можно рассматривать в качестве обобщения унаследованных, статистическая природа которых заменяется активной ролью, которую играют Доказывающая сторона и Верификатор, обменивающиеся сообщениями и генерирующие случайные значения, которые затем будут использованы в доказательстве. Пороговое значение правдоподобия, равное ½ можно считать «слишком слабым». Однако, по желанию вероятность может быть повышена с помощью свойства полноты (равно как и снижена свойством целостности) путём многократного повторения доказательства </w:t>
            </w:r>
            <w:r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IP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и решением большинством голосов, принял </w:t>
            </w:r>
            <w:r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V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доказательство или нет. Такая стратегия может рассматриваться со всей математической строгостью и/или с непрофессиональной точки зрения:</w:t>
            </w:r>
          </w:p>
          <w:p w14:paraId="36B8E641" w14:textId="77777777" w:rsidR="00FC62BB" w:rsidRDefault="00FC62BB">
            <w:pPr>
              <w:rPr>
                <w:rFonts w:cstheme="minorHAnsi"/>
                <w:color w:val="FFFFFF" w:themeColor="background1"/>
                <w:sz w:val="12"/>
                <w:szCs w:val="12"/>
              </w:rPr>
            </w:pPr>
          </w:p>
          <w:p w14:paraId="6E661F75" w14:textId="77777777" w:rsidR="00FC62BB" w:rsidRDefault="00B364E2">
            <w:pPr>
              <w:pStyle w:val="ac"/>
              <w:numPr>
                <w:ilvl w:val="0"/>
                <w:numId w:val="1"/>
              </w:numPr>
              <w:ind w:left="464"/>
              <w:rPr>
                <w:rFonts w:cstheme="minorHAnsi"/>
                <w:color w:val="FFFFFF" w:themeColor="background1"/>
                <w:sz w:val="12"/>
                <w:szCs w:val="12"/>
              </w:rPr>
            </w:pPr>
            <w:r>
              <w:rPr>
                <w:rFonts w:cstheme="minorHAnsi"/>
                <w:color w:val="FFFFFF" w:themeColor="background1"/>
                <w:sz w:val="12"/>
                <w:szCs w:val="12"/>
              </w:rPr>
              <w:t>аналитическое доказательство: неравенство Чебышева или граница Чернова</w:t>
            </w:r>
          </w:p>
          <w:p w14:paraId="5ED1AF28" w14:textId="77777777" w:rsidR="00FC62BB" w:rsidRDefault="00B364E2">
            <w:pPr>
              <w:pStyle w:val="ac"/>
              <w:numPr>
                <w:ilvl w:val="0"/>
                <w:numId w:val="1"/>
              </w:numPr>
              <w:ind w:left="464"/>
              <w:rPr>
                <w:rFonts w:cstheme="minorHAnsi"/>
                <w:color w:val="FFFFFF" w:themeColor="background1"/>
                <w:sz w:val="12"/>
                <w:szCs w:val="12"/>
              </w:rPr>
            </w:pPr>
            <w:r>
              <w:rPr>
                <w:rFonts w:cstheme="minorHAnsi"/>
                <w:color w:val="FFFFFF" w:themeColor="background1"/>
                <w:sz w:val="12"/>
                <w:szCs w:val="12"/>
              </w:rPr>
              <w:t>числовая проверка: вычисление вероятностей с помощью различных пороговых значений и количества повторений</w:t>
            </w:r>
          </w:p>
          <w:p w14:paraId="2D3981DA" w14:textId="77777777" w:rsidR="00FC62BB" w:rsidRDefault="00B364E2">
            <w:pPr>
              <w:pStyle w:val="ac"/>
              <w:numPr>
                <w:ilvl w:val="0"/>
                <w:numId w:val="1"/>
              </w:numPr>
              <w:ind w:left="464"/>
              <w:rPr>
                <w:rFonts w:cstheme="minorHAnsi"/>
                <w:color w:val="FFFFFF" w:themeColor="background1"/>
                <w:sz w:val="12"/>
                <w:szCs w:val="12"/>
              </w:rPr>
            </w:pPr>
            <w:r>
              <w:rPr>
                <w:rFonts w:cstheme="minorHAnsi"/>
                <w:color w:val="FFFFFF" w:themeColor="background1"/>
                <w:sz w:val="12"/>
                <w:szCs w:val="12"/>
              </w:rPr>
              <w:t>по интуиции: разумно предположить, что вероятность большинства случаев попыток предоставления ложных доказательств будет снижаться с ростом количества повторений (таким образом, будет расти вероятность предоставления дополнительных верных доказательств)</w:t>
            </w:r>
          </w:p>
          <w:p w14:paraId="12374664" w14:textId="77777777" w:rsidR="00FC62BB" w:rsidRDefault="00FC62BB">
            <w:pPr>
              <w:rPr>
                <w:color w:val="FFFFFF" w:themeColor="background1"/>
                <w:sz w:val="10"/>
                <w:szCs w:val="10"/>
              </w:rPr>
            </w:pPr>
          </w:p>
          <w:p w14:paraId="6D9414A9" w14:textId="77777777" w:rsidR="00FC62BB" w:rsidRDefault="00B364E2">
            <w:pPr>
              <w:jc w:val="both"/>
              <w:rPr>
                <w:rFonts w:cstheme="minorHAnsi"/>
                <w:color w:val="FFFFFF" w:themeColor="background1"/>
                <w:sz w:val="12"/>
                <w:szCs w:val="12"/>
              </w:rPr>
            </w:pP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Кроме того, при наличии </w:t>
            </w:r>
            <w:r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IP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у утверждения можно доказать, что для того же самого утверждения мы можем получить </w:t>
            </w:r>
            <w:r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IP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с идеальной полнотой, то есть, </w:t>
            </w:r>
            <w:r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P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[</w:t>
            </w:r>
            <w:r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V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принял доказательство] ≡ 1, при том, что </w:t>
            </w:r>
            <w:r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V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будет отправлять сообщения, содержащие исключительно сгенерированные им случайные значения. Это так называемый </w:t>
            </w:r>
            <w:r>
              <w:rPr>
                <w:rFonts w:cstheme="minorHAnsi"/>
                <w:b/>
                <w:bCs/>
                <w:color w:val="FFFFFF" w:themeColor="background1"/>
                <w:sz w:val="12"/>
                <w:szCs w:val="12"/>
              </w:rPr>
              <w:t>протокол Артура-Мерлина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>, также известный как «</w:t>
            </w:r>
            <w:r>
              <w:rPr>
                <w:rFonts w:cstheme="minorHAnsi"/>
                <w:b/>
                <w:bCs/>
                <w:color w:val="FFFFFF" w:themeColor="background1"/>
                <w:sz w:val="12"/>
                <w:szCs w:val="12"/>
              </w:rPr>
              <w:t>протокол открытой монеты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>».</w:t>
            </w:r>
          </w:p>
          <w:p w14:paraId="64E98949" w14:textId="77777777" w:rsidR="00FC62BB" w:rsidRDefault="00FC62BB">
            <w:pPr>
              <w:rPr>
                <w:rFonts w:cstheme="minorHAnsi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2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</w:tcPr>
          <w:p w14:paraId="6E4492F4" w14:textId="77777777" w:rsidR="00FC62BB" w:rsidRDefault="00FC62BB">
            <w:pPr>
              <w:jc w:val="center"/>
              <w:rPr>
                <w:color w:val="FFFFFF" w:themeColor="background1"/>
                <w:sz w:val="10"/>
                <w:szCs w:val="10"/>
              </w:rPr>
            </w:pPr>
          </w:p>
        </w:tc>
        <w:tc>
          <w:tcPr>
            <w:tcW w:w="10111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</w:tcPr>
          <w:p w14:paraId="57C687E3" w14:textId="77777777" w:rsidR="00FC62BB" w:rsidRDefault="00FC62BB">
            <w:pPr>
              <w:jc w:val="center"/>
              <w:rPr>
                <w:color w:val="FFFFFF" w:themeColor="background1"/>
                <w:sz w:val="10"/>
                <w:szCs w:val="10"/>
              </w:rPr>
            </w:pPr>
          </w:p>
        </w:tc>
      </w:tr>
    </w:tbl>
    <w:p w14:paraId="24ACB1E0" w14:textId="4C912000" w:rsidR="00FC62BB" w:rsidRDefault="00B364E2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81280" distB="18415" distL="0" distR="18415" simplePos="0" relativeHeight="9" behindDoc="0" locked="0" layoutInCell="0" allowOverlap="1" wp14:anchorId="53AF7DDE" wp14:editId="7B914867">
                <wp:simplePos x="0" y="0"/>
                <wp:positionH relativeFrom="column">
                  <wp:posOffset>5530850</wp:posOffset>
                </wp:positionH>
                <wp:positionV relativeFrom="paragraph">
                  <wp:posOffset>-4655820</wp:posOffset>
                </wp:positionV>
                <wp:extent cx="90805" cy="1929765"/>
                <wp:effectExtent l="5715" t="635" r="5080" b="635"/>
                <wp:wrapNone/>
                <wp:docPr id="28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0720" cy="1929600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E7E6E6">
                              <a:lumMod val="75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56CCC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435.5pt;margin-top:-366.6pt;width:7.15pt;height:151.95pt;rotation:-90;z-index:9;visibility:visible;mso-wrap-style:square;mso-wrap-distance-left:0;mso-wrap-distance-top:6.4pt;mso-wrap-distance-right:1.45pt;mso-wrap-distance-bottom:1.4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" o:allowincell="f" adj="85" strokecolor="#afabab">
                <v:stroke joinstyle="miter"/>
              </v:shape>
            </w:pict>
          </mc:Fallback>
        </mc:AlternateContent>
      </w:r>
    </w:p>
    <w:tbl>
      <w:tblPr>
        <w:tblStyle w:val="ae"/>
        <w:tblW w:w="20828" w:type="dxa"/>
        <w:tblLayout w:type="fixed"/>
        <w:tblLook w:val="04A0" w:firstRow="1" w:lastRow="0" w:firstColumn="1" w:lastColumn="0" w:noHBand="0" w:noVBand="1"/>
      </w:tblPr>
      <w:tblGrid>
        <w:gridCol w:w="3484"/>
        <w:gridCol w:w="2726"/>
        <w:gridCol w:w="4270"/>
        <w:gridCol w:w="236"/>
        <w:gridCol w:w="10112"/>
      </w:tblGrid>
      <w:tr w:rsidR="00FC62BB" w14:paraId="00BF20E4" w14:textId="77777777">
        <w:trPr>
          <w:trHeight w:val="447"/>
        </w:trPr>
        <w:tc>
          <w:tcPr>
            <w:tcW w:w="1048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04040" w:themeFill="text1" w:themeFillTint="BF"/>
            <w:vAlign w:val="center"/>
          </w:tcPr>
          <w:p w14:paraId="10309274" w14:textId="77777777" w:rsidR="00FC62BB" w:rsidRDefault="00B364E2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 xml:space="preserve">от IP к 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n-US"/>
              </w:rPr>
              <w:t>ZKP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>: свойство нулевого разглашения в парадигме симуляции</w:t>
            </w:r>
          </w:p>
        </w:tc>
        <w:tc>
          <w:tcPr>
            <w:tcW w:w="236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</w:tcPr>
          <w:p w14:paraId="326F28D5" w14:textId="77777777" w:rsidR="00FC62BB" w:rsidRDefault="00FC62BB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0112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left w:w="51" w:type="dxa"/>
              <w:right w:w="0" w:type="dxa"/>
            </w:tcMar>
          </w:tcPr>
          <w:tbl>
            <w:tblPr>
              <w:tblStyle w:val="ae"/>
              <w:tblW w:w="10036" w:type="dxa"/>
              <w:tblLayout w:type="fixed"/>
              <w:tblLook w:val="04A0" w:firstRow="1" w:lastRow="0" w:firstColumn="1" w:lastColumn="0" w:noHBand="0" w:noVBand="1"/>
            </w:tblPr>
            <w:tblGrid>
              <w:gridCol w:w="422"/>
              <w:gridCol w:w="9614"/>
            </w:tblGrid>
            <w:tr w:rsidR="00FC62BB" w14:paraId="2222E67B" w14:textId="77777777">
              <w:trPr>
                <w:trHeight w:val="448"/>
              </w:trPr>
              <w:tc>
                <w:tcPr>
                  <w:tcW w:w="10035" w:type="dxa"/>
                  <w:gridSpan w:val="2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404040" w:themeFill="text1" w:themeFillTint="BF"/>
                  <w:vAlign w:val="center"/>
                </w:tcPr>
                <w:p w14:paraId="6D7E5229" w14:textId="77777777" w:rsidR="00FC62BB" w:rsidRDefault="00B364E2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</w:rPr>
                    <w:t xml:space="preserve">в преддверии </w:t>
                  </w:r>
                  <w:proofErr w:type="spellStart"/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</w:rPr>
                    <w:t>неинтерактивных</w:t>
                  </w:r>
                  <w:proofErr w:type="spellEnd"/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</w:rPr>
                    <w:t xml:space="preserve"> доказательств с нулевым разглашением (</w:t>
                  </w:r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  <w:lang w:val="en-US"/>
                    </w:rPr>
                    <w:t>NIZK</w:t>
                  </w:r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</w:rPr>
                    <w:t>)</w:t>
                  </w:r>
                </w:p>
              </w:tc>
            </w:tr>
            <w:tr w:rsidR="00FC62BB" w14:paraId="5A6BD1AC" w14:textId="77777777">
              <w:trPr>
                <w:trHeight w:val="930"/>
              </w:trPr>
              <w:tc>
                <w:tcPr>
                  <w:tcW w:w="10035" w:type="dxa"/>
                  <w:gridSpan w:val="2"/>
                  <w:tcBorders>
                    <w:top w:val="single" w:sz="8" w:space="0" w:color="FFFFFF"/>
                    <w:left w:val="nil"/>
                    <w:bottom w:val="single" w:sz="8" w:space="0" w:color="FFFFFF"/>
                    <w:right w:val="nil"/>
                  </w:tcBorders>
                  <w:shd w:val="clear" w:color="auto" w:fill="767171" w:themeFill="background2" w:themeFillShade="80"/>
                </w:tcPr>
                <w:p w14:paraId="2FF0D2A1" w14:textId="77777777" w:rsidR="00FC62BB" w:rsidRDefault="00FC62BB">
                  <w:pPr>
                    <w:rPr>
                      <w:rFonts w:cstheme="minorHAnsi"/>
                      <w:b/>
                      <w:bCs/>
                      <w:color w:val="FFFFFF" w:themeColor="background1"/>
                      <w:sz w:val="6"/>
                      <w:szCs w:val="6"/>
                    </w:rPr>
                  </w:pPr>
                </w:p>
                <w:p w14:paraId="44CD2B14" w14:textId="77777777" w:rsidR="00FC62BB" w:rsidRDefault="00FC62BB">
                  <w:pPr>
                    <w:jc w:val="both"/>
                    <w:rPr>
                      <w:rFonts w:cstheme="minorHAnsi"/>
                      <w:color w:val="FFFFFF" w:themeColor="background1"/>
                      <w:sz w:val="8"/>
                      <w:szCs w:val="8"/>
                    </w:rPr>
                  </w:pPr>
                </w:p>
                <w:p w14:paraId="0DFA67C6" w14:textId="77777777" w:rsidR="00FC62BB" w:rsidRDefault="00B364E2">
                  <w:pPr>
                    <w:jc w:val="both"/>
                    <w:rPr>
                      <w:rFonts w:cstheme="minorHAnsi"/>
                      <w:color w:val="FFFFFF" w:themeColor="background1"/>
                      <w:sz w:val="12"/>
                      <w:szCs w:val="12"/>
                    </w:rPr>
                  </w:pPr>
                  <w:r>
                    <w:rPr>
                      <w:rFonts w:cstheme="minorHAnsi"/>
                      <w:color w:val="FFFFFF" w:themeColor="background1"/>
                      <w:sz w:val="12"/>
                      <w:szCs w:val="12"/>
                    </w:rPr>
                    <w:t xml:space="preserve">Обмен сообщениями между </w:t>
                  </w:r>
                  <w:r>
                    <w:rPr>
                      <w:rFonts w:cstheme="minorHAnsi"/>
                      <w:color w:val="FFFFFF" w:themeColor="background1"/>
                      <w:sz w:val="12"/>
                      <w:szCs w:val="12"/>
                      <w:lang w:val="en-US"/>
                    </w:rPr>
                    <w:t>P</w:t>
                  </w:r>
                  <w:r>
                    <w:rPr>
                      <w:rFonts w:cstheme="minorHAnsi"/>
                      <w:color w:val="FFFFFF" w:themeColor="background1"/>
                      <w:sz w:val="12"/>
                      <w:szCs w:val="12"/>
                    </w:rPr>
                    <w:t xml:space="preserve"> и </w:t>
                  </w:r>
                  <w:r>
                    <w:rPr>
                      <w:rFonts w:cstheme="minorHAnsi"/>
                      <w:color w:val="FFFFFF" w:themeColor="background1"/>
                      <w:sz w:val="12"/>
                      <w:szCs w:val="12"/>
                      <w:lang w:val="en-US"/>
                    </w:rPr>
                    <w:t>V</w:t>
                  </w:r>
                  <w:r>
                    <w:rPr>
                      <w:rFonts w:cstheme="minorHAnsi"/>
                      <w:color w:val="FFFFFF" w:themeColor="background1"/>
                      <w:sz w:val="12"/>
                      <w:szCs w:val="12"/>
                    </w:rPr>
                    <w:t xml:space="preserve"> кажется неизбежным. Учитывая, что </w:t>
                  </w:r>
                  <w:r>
                    <w:rPr>
                      <w:rFonts w:cstheme="minorHAnsi"/>
                      <w:color w:val="FFFFFF" w:themeColor="background1"/>
                      <w:sz w:val="12"/>
                      <w:szCs w:val="12"/>
                      <w:lang w:val="en-US"/>
                    </w:rPr>
                    <w:t>S</w:t>
                  </w:r>
                  <w:r>
                    <w:rPr>
                      <w:rFonts w:cstheme="minorHAnsi"/>
                      <w:color w:val="FFFFFF" w:themeColor="background1"/>
                      <w:sz w:val="12"/>
                      <w:szCs w:val="12"/>
                    </w:rPr>
                    <w:t xml:space="preserve"> может произвести ложный транскрипт, мы не можем доверять исключительно предлагаемому транскрипту как соответствующему протоколу: доказательство </w:t>
                  </w:r>
                  <w:r>
                    <w:rPr>
                      <w:rFonts w:cstheme="minorHAnsi"/>
                      <w:color w:val="FFFFFF" w:themeColor="background1"/>
                      <w:sz w:val="12"/>
                      <w:szCs w:val="12"/>
                      <w:lang w:val="en-US"/>
                    </w:rPr>
                    <w:t>ZKP</w:t>
                  </w:r>
                  <w:r>
                    <w:rPr>
                      <w:rFonts w:cstheme="minorHAns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12"/>
                      <w:szCs w:val="12"/>
                    </w:rPr>
                    <w:t>не передаётся третьим сторонам</w:t>
                  </w:r>
                  <w:r>
                    <w:rPr>
                      <w:rFonts w:cstheme="minorHAnsi"/>
                      <w:color w:val="FFFFFF" w:themeColor="background1"/>
                      <w:sz w:val="12"/>
                      <w:szCs w:val="12"/>
                    </w:rPr>
                    <w:t xml:space="preserve"> (не участвующим в доказательстве), и, следовательно, для них оно является </w:t>
                  </w:r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12"/>
                      <w:szCs w:val="12"/>
                    </w:rPr>
                    <w:t>спорным</w:t>
                  </w:r>
                  <w:r>
                    <w:rPr>
                      <w:rFonts w:cstheme="minorHAnsi"/>
                      <w:color w:val="FFFFFF" w:themeColor="background1"/>
                      <w:sz w:val="12"/>
                      <w:szCs w:val="12"/>
                    </w:rPr>
                    <w:t xml:space="preserve">. Тем не менее, 1 сеанс «обмена» (когда </w:t>
                  </w:r>
                  <w:r>
                    <w:rPr>
                      <w:rFonts w:cstheme="minorHAnsi"/>
                      <w:color w:val="FFFFFF" w:themeColor="background1"/>
                      <w:sz w:val="12"/>
                      <w:szCs w:val="12"/>
                      <w:lang w:val="en-US"/>
                    </w:rPr>
                    <w:t>P</w:t>
                  </w:r>
                  <w:r>
                    <w:rPr>
                      <w:rFonts w:cstheme="minorHAnsi"/>
                      <w:color w:val="FFFFFF" w:themeColor="background1"/>
                      <w:sz w:val="12"/>
                      <w:szCs w:val="12"/>
                    </w:rPr>
                    <w:t xml:space="preserve"> предоставляет </w:t>
                  </w:r>
                  <w:r>
                    <w:rPr>
                      <w:rFonts w:cstheme="minorHAnsi"/>
                      <w:color w:val="FFFFFF" w:themeColor="background1"/>
                      <w:sz w:val="12"/>
                      <w:szCs w:val="12"/>
                      <w:lang w:val="en-US"/>
                    </w:rPr>
                    <w:t>V</w:t>
                  </w:r>
                  <w:r>
                    <w:rPr>
                      <w:rFonts w:cstheme="minorHAnsi"/>
                      <w:color w:val="FFFFFF" w:themeColor="background1"/>
                      <w:sz w:val="12"/>
                      <w:szCs w:val="12"/>
                    </w:rPr>
                    <w:t xml:space="preserve"> доказательство для последующей проверки) представляет огромный практический интерес, поскольку не требует одновременного присутствия сторон в сети. Чтобы сделать это возможным, </w:t>
                  </w:r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12"/>
                      <w:szCs w:val="12"/>
                    </w:rPr>
                    <w:t>стандартная/простая модель</w:t>
                  </w:r>
                  <w:r>
                    <w:rPr>
                      <w:rFonts w:cstheme="minorHAnsi"/>
                      <w:color w:val="FFFFFF" w:themeColor="background1"/>
                      <w:sz w:val="12"/>
                      <w:szCs w:val="12"/>
                    </w:rPr>
                    <w:t xml:space="preserve"> (которую мы рассматривали до этого момента) дополняется следующими допусками:</w:t>
                  </w:r>
                </w:p>
              </w:tc>
            </w:tr>
            <w:tr w:rsidR="00FC62BB" w14:paraId="01C6E4FF" w14:textId="77777777">
              <w:trPr>
                <w:cantSplit/>
                <w:trHeight w:val="590"/>
              </w:trPr>
              <w:tc>
                <w:tcPr>
                  <w:tcW w:w="422" w:type="dxa"/>
                  <w:tcBorders>
                    <w:top w:val="single" w:sz="8" w:space="0" w:color="FFFFFF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767171" w:themeFill="background2" w:themeFillShade="80"/>
                  <w:textDirection w:val="btLr"/>
                  <w:vAlign w:val="center"/>
                </w:tcPr>
                <w:p w14:paraId="75579CE8" w14:textId="77777777" w:rsidR="00FC62BB" w:rsidRDefault="00B364E2">
                  <w:pPr>
                    <w:ind w:left="113" w:right="113"/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  <w:lang w:val="en-US"/>
                    </w:rPr>
                  </w:pPr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  <w:lang w:val="en-US"/>
                    </w:rPr>
                    <w:t>C</w:t>
                  </w:r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10"/>
                      <w:szCs w:val="10"/>
                      <w:lang w:val="en-US"/>
                    </w:rPr>
                    <w:t xml:space="preserve"> </w:t>
                  </w:r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  <w:lang w:val="en-US"/>
                    </w:rPr>
                    <w:t>R</w:t>
                  </w:r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10"/>
                      <w:szCs w:val="10"/>
                      <w:lang w:val="en-US"/>
                    </w:rPr>
                    <w:t xml:space="preserve"> </w:t>
                  </w:r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  <w:lang w:val="en-US"/>
                    </w:rPr>
                    <w:t>S</w:t>
                  </w:r>
                </w:p>
              </w:tc>
              <w:tc>
                <w:tcPr>
                  <w:tcW w:w="961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nil"/>
                  </w:tcBorders>
                  <w:shd w:val="clear" w:color="auto" w:fill="F4B083" w:themeFill="accent2" w:themeFillTint="99"/>
                </w:tcPr>
                <w:p w14:paraId="3D2B5FED" w14:textId="77777777" w:rsidR="00FC62BB" w:rsidRDefault="00FC62BB">
                  <w:pPr>
                    <w:rPr>
                      <w:rFonts w:cstheme="minorHAnsi"/>
                      <w:color w:val="000000" w:themeColor="text1"/>
                      <w:sz w:val="6"/>
                      <w:szCs w:val="6"/>
                    </w:rPr>
                  </w:pPr>
                </w:p>
                <w:p w14:paraId="440BD373" w14:textId="77777777" w:rsidR="00FC62BB" w:rsidRDefault="00B364E2">
                  <w:pPr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Стимулирующим фактором в данном случае является 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</w:rPr>
                    <w:t>наличие существование общей эталонной (/случайной) строки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, которая выводится из некоторого (/равномерного) распределения вероятностей, и известна как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P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, так и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V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. Изначальная неэффективность такого подхода была частично решена недавно реализованной криптографией на основе спаривания. Однако, наличие общей строки лишь предполагается, а де-факто требует использования неопределённого протокола 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</w:rPr>
                    <w:t>доверенных настроек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, который позволил бы создать её перед предоставлением доказательства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NIZK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>.</w:t>
                  </w:r>
                </w:p>
                <w:p w14:paraId="14BBC024" w14:textId="77777777" w:rsidR="00FC62BB" w:rsidRDefault="00FC62BB">
                  <w:pPr>
                    <w:rPr>
                      <w:rFonts w:cstheme="minorHAnsi"/>
                      <w:color w:val="000000" w:themeColor="text1"/>
                      <w:sz w:val="6"/>
                      <w:szCs w:val="6"/>
                    </w:rPr>
                  </w:pPr>
                </w:p>
              </w:tc>
            </w:tr>
            <w:tr w:rsidR="00FC62BB" w14:paraId="352F33B3" w14:textId="77777777">
              <w:trPr>
                <w:cantSplit/>
                <w:trHeight w:val="3763"/>
              </w:trPr>
              <w:tc>
                <w:tcPr>
                  <w:tcW w:w="422" w:type="dxa"/>
                  <w:tcBorders>
                    <w:top w:val="single" w:sz="8" w:space="0" w:color="FFFFFF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767171" w:themeFill="background2" w:themeFillShade="80"/>
                  <w:textDirection w:val="btLr"/>
                  <w:vAlign w:val="center"/>
                </w:tcPr>
                <w:p w14:paraId="464BBBCA" w14:textId="77777777" w:rsidR="00FC62BB" w:rsidRDefault="00B364E2">
                  <w:pPr>
                    <w:ind w:left="113" w:right="113"/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</w:rPr>
                    <w:t>Эвристический подход Фиата-Шамира (</w:t>
                  </w:r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  <w:lang w:val="en-US"/>
                    </w:rPr>
                    <w:t>FS</w:t>
                  </w:r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961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nil"/>
                  </w:tcBorders>
                  <w:shd w:val="clear" w:color="auto" w:fill="F7CAAC" w:themeFill="accent2" w:themeFillTint="66"/>
                </w:tcPr>
                <w:p w14:paraId="62701437" w14:textId="77777777" w:rsidR="00FC62BB" w:rsidRDefault="00FC62BB">
                  <w:pPr>
                    <w:jc w:val="both"/>
                    <w:rPr>
                      <w:rFonts w:cstheme="minorHAnsi"/>
                      <w:b/>
                      <w:bCs/>
                      <w:color w:val="FFFFFF" w:themeColor="background1"/>
                      <w:sz w:val="4"/>
                      <w:szCs w:val="4"/>
                    </w:rPr>
                  </w:pPr>
                </w:p>
                <w:p w14:paraId="00C47F0A" w14:textId="77777777" w:rsidR="00FC62BB" w:rsidRDefault="00B364E2">
                  <w:pPr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Данная стратегия применима к протоколам 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</w:rPr>
                    <w:t>Сигма (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  <w:lang w:val="en-US"/>
                    </w:rPr>
                    <w:t>Σ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</w:rPr>
                    <w:t>)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, которые являются «протоколами открытой монеты», структура которых подразумевает наличие 3 этапов: за случайным обязательством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P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следует случайный запрос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V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(эта часть обмена может повторяться множество раз), а затем следует ответ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P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. Хитрость состоит в замене запроса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V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ответом 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</w:rPr>
                    <w:t>случайного оракула (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  <w:lang w:val="en-US"/>
                    </w:rPr>
                    <w:t>RO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</w:rPr>
                    <w:t>)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, доступного как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P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, так и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V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>:</w:t>
                  </w:r>
                </w:p>
                <w:p w14:paraId="0D4A5C2E" w14:textId="77777777" w:rsidR="00FC62BB" w:rsidRDefault="00FC62BB">
                  <w:pPr>
                    <w:jc w:val="both"/>
                    <w:rPr>
                      <w:rFonts w:cstheme="minorHAnsi"/>
                      <w:color w:val="000000" w:themeColor="text1"/>
                      <w:sz w:val="8"/>
                      <w:szCs w:val="8"/>
                    </w:rPr>
                  </w:pPr>
                </w:p>
                <w:p w14:paraId="78BF175E" w14:textId="2A631003" w:rsidR="00FC62BB" w:rsidRDefault="00E604AC">
                  <w:pPr>
                    <w:jc w:val="both"/>
                    <w:rPr>
                      <w:rFonts w:cstheme="minorHAnsi"/>
                      <w:color w:val="000000" w:themeColor="text1"/>
                      <w:sz w:val="10"/>
                      <w:szCs w:val="10"/>
                    </w:rPr>
                  </w:pPr>
                  <w:r>
                    <w:rPr>
                      <w:rFonts w:cstheme="minorHAnsi"/>
                      <w:noProof/>
                      <w:color w:val="000000" w:themeColor="text1"/>
                      <w:sz w:val="10"/>
                      <w:szCs w:val="10"/>
                    </w:rPr>
                    <mc:AlternateContent>
                      <mc:Choice Requires="wpg">
                        <w:drawing>
                          <wp:anchor distT="0" distB="15240" distL="0" distR="16510" simplePos="0" relativeHeight="44" behindDoc="0" locked="0" layoutInCell="1" allowOverlap="1" wp14:anchorId="44FC3E7F" wp14:editId="2C315098">
                            <wp:simplePos x="0" y="0"/>
                            <wp:positionH relativeFrom="page">
                              <wp:posOffset>1734820</wp:posOffset>
                            </wp:positionH>
                            <wp:positionV relativeFrom="paragraph">
                              <wp:posOffset>17145</wp:posOffset>
                            </wp:positionV>
                            <wp:extent cx="1181135" cy="697970"/>
                            <wp:effectExtent l="0" t="0" r="19050" b="6985"/>
                            <wp:wrapNone/>
                            <wp:docPr id="42" name="Group 6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181135" cy="697970"/>
                                      <a:chOff x="0" y="-9001"/>
                                      <a:chExt cx="1181175" cy="698401"/>
                                    </a:xfrm>
                                  </wpg:grpSpPr>
                                  <wpg:grpSp>
                                    <wpg:cNvPr id="43" name="Группа 43"/>
                                    <wpg:cNvGrpSpPr/>
                                    <wpg:grpSpPr>
                                      <a:xfrm>
                                        <a:off x="0" y="-9001"/>
                                        <a:ext cx="1181175" cy="698401"/>
                                        <a:chOff x="0" y="-9001"/>
                                        <a:chExt cx="1181175" cy="698401"/>
                                      </a:xfrm>
                                    </wpg:grpSpPr>
                                    <wpg:grpSp>
                                      <wpg:cNvPr id="44" name="Группа 44"/>
                                      <wpg:cNvGrpSpPr/>
                                      <wpg:grpSpPr>
                                        <a:xfrm>
                                          <a:off x="0" y="265320"/>
                                          <a:ext cx="1181175" cy="424080"/>
                                          <a:chOff x="0" y="0"/>
                                          <a:chExt cx="1181175" cy="424080"/>
                                        </a:xfrm>
                                      </wpg:grpSpPr>
                                      <wpg:grpSp>
                                        <wpg:cNvPr id="45" name="Группа 45"/>
                                        <wpg:cNvGrpSpPr/>
                                        <wpg:grpSpPr>
                                          <a:xfrm>
                                            <a:off x="216360" y="0"/>
                                            <a:ext cx="755640" cy="424080"/>
                                            <a:chOff x="0" y="0"/>
                                            <a:chExt cx="0" cy="0"/>
                                          </a:xfrm>
                                        </wpg:grpSpPr>
                                        <wps:wsp>
                                          <wps:cNvPr id="46" name="Прямоугольник 46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743760" cy="2728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40000"/>
                                                <a:lumOff val="60000"/>
                                              </a:schemeClr>
                                            </a:solidFill>
                                            <a:ln w="6350">
                                              <a:noFill/>
                                            </a:ln>
                                          </wps:spPr>
                                          <wps:style>
                                            <a:lnRef idx="0">
                                              <a:scrgbClr r="0" g="0" b="0"/>
                                            </a:lnRef>
                                            <a:fillRef idx="0">
                                              <a:scrgbClr r="0" g="0" b="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minor"/>
                                          </wps:style>
                                          <wps:txbx>
                                            <w:txbxContent>
                                              <w:p w14:paraId="2A34DB84" w14:textId="77777777" w:rsidR="00FC62BB" w:rsidRDefault="00B364E2">
                                                <w:pPr>
                                                  <w:overflowPunct w:val="0"/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eastAsiaTheme="minorHAnsi"/>
                                                    <w:sz w:val="14"/>
                                                    <w:szCs w:val="14"/>
                                                  </w:rPr>
                                                  <w:t>обязательство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vertOverflow="overflow" horzOverflow="overflow" tIns="80640" bIns="80640" numCol="1" spcCol="0" anchor="t">
                                            <a:noAutofit/>
                                          </wps:bodyPr>
                                        </wps:wsp>
                                        <wps:wsp>
                                          <wps:cNvPr id="47" name="Прямоугольник 47"/>
                                          <wps:cNvSpPr/>
                                          <wps:spPr>
                                            <a:xfrm>
                                              <a:off x="4680" y="170280"/>
                                              <a:ext cx="743760" cy="2541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40000"/>
                                                <a:lumOff val="60000"/>
                                              </a:schemeClr>
                                            </a:solidFill>
                                            <a:ln w="6350">
                                              <a:noFill/>
                                            </a:ln>
                                          </wps:spPr>
                                          <wps:style>
                                            <a:lnRef idx="0">
                                              <a:scrgbClr r="0" g="0" b="0"/>
                                            </a:lnRef>
                                            <a:fillRef idx="0">
                                              <a:scrgbClr r="0" g="0" b="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minor"/>
                                          </wps:style>
                                          <wps:txbx>
                                            <w:txbxContent>
                                              <w:p w14:paraId="5C542AD4" w14:textId="77777777" w:rsidR="00FC62BB" w:rsidRDefault="00B364E2">
                                                <w:pPr>
                                                  <w:overflowPunct w:val="0"/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eastAsiaTheme="minorHAnsi"/>
                                                    <w:sz w:val="14"/>
                                                    <w:szCs w:val="14"/>
                                                  </w:rPr>
                                                  <w:t>ответ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vertOverflow="overflow" horzOverflow="overflow" tIns="80640" bIns="80640" numCol="1" spcCol="0" anchor="t">
                                            <a:noAutofit/>
                                          </wps:bodyPr>
                                        </wps:wsp>
                                        <wps:wsp>
                                          <wps:cNvPr id="48" name="Прямая со стрелкой 48"/>
                                          <wps:cNvCnPr/>
                                          <wps:spPr>
                                            <a:xfrm>
                                              <a:off x="12240" y="352440"/>
                                              <a:ext cx="743760" cy="72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rgbClr val="000000"/>
                                              </a:solidFill>
                                              <a:tailEnd type="triangle" w="sm" len="sm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/>
                                          </wps:style>
                                          <wps:bodyPr/>
                                        </wps:wsp>
                                        <wps:wsp>
                                          <wps:cNvPr id="49" name="Прямая со стрелкой 49"/>
                                          <wps:cNvCnPr/>
                                          <wps:spPr>
                                            <a:xfrm>
                                              <a:off x="12240" y="183600"/>
                                              <a:ext cx="743760" cy="72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rgbClr val="000000"/>
                                              </a:solidFill>
                                              <a:tailEnd type="triangle" w="sm" len="sm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/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50" name="Прямоугольник 50"/>
                                        <wps:cNvSpPr/>
                                        <wps:spPr>
                                          <a:xfrm>
                                            <a:off x="0" y="102959"/>
                                            <a:ext cx="235080" cy="2907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minor"/>
                                        </wps:style>
                                        <wps:txbx>
                                          <w:txbxContent>
                                            <w:p w14:paraId="15C20BA0" w14:textId="77777777" w:rsidR="00FC62BB" w:rsidRDefault="00B364E2">
                                              <w:pPr>
                                                <w:overflowPunct w:val="0"/>
                                              </w:pPr>
                                              <w:r>
                                                <w:rPr>
                                                  <w:rFonts w:eastAsiaTheme="minorHAnsi"/>
                                                  <w:sz w:val="20"/>
                                                  <w:szCs w:val="20"/>
                                                  <w:lang w:val="it-IT"/>
                                                </w:rPr>
                                                <w:t>P</w:t>
                                              </w:r>
                                            </w:p>
                                          </w:txbxContent>
                                        </wps:txbx>
                                        <wps:bodyPr vertOverflow="overflow" horzOverflow="overflow" tIns="80640" bIns="80640" numCol="1" spcCol="0" anchor="t">
                                          <a:noAutofit/>
                                        </wps:bodyPr>
                                      </wps:wsp>
                                      <wps:wsp>
                                        <wps:cNvPr id="51" name="Прямоугольник 51"/>
                                        <wps:cNvSpPr/>
                                        <wps:spPr>
                                          <a:xfrm>
                                            <a:off x="946095" y="98598"/>
                                            <a:ext cx="235080" cy="3121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minor"/>
                                        </wps:style>
                                        <wps:txbx>
                                          <w:txbxContent>
                                            <w:p w14:paraId="74736F10" w14:textId="77777777" w:rsidR="00FC62BB" w:rsidRDefault="00B364E2">
                                              <w:pPr>
                                                <w:overflowPunct w:val="0"/>
                                              </w:pPr>
                                              <w:r>
                                                <w:rPr>
                                                  <w:rFonts w:eastAsiaTheme="minorHAnsi"/>
                                                  <w:sz w:val="20"/>
                                                  <w:szCs w:val="20"/>
                                                  <w:lang w:val="it-IT"/>
                                                </w:rPr>
                                                <w:t>V</w:t>
                                              </w:r>
                                            </w:p>
                                          </w:txbxContent>
                                        </wps:txbx>
                                        <wps:bodyPr vertOverflow="overflow" horzOverflow="overflow" tIns="80640" bIns="80640" numCol="1" spcCol="0" anchor="t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2" name="Прямоугольник 52"/>
                                      <wps:cNvSpPr/>
                                      <wps:spPr>
                                        <a:xfrm>
                                          <a:off x="163262" y="-9001"/>
                                          <a:ext cx="923227" cy="2743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/>
                                      </wps:style>
                                      <wps:txbx>
                                        <w:txbxContent>
                                          <w:p w14:paraId="324A5599" w14:textId="35409D85" w:rsidR="00FC62BB" w:rsidRPr="00E604AC" w:rsidRDefault="00B364E2">
                                            <w:pPr>
                                              <w:overflowPunct w:val="0"/>
                                              <w:jc w:val="center"/>
                                              <w:rPr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E604AC">
                                              <w:rPr>
                                                <w:rFonts w:eastAsiaTheme="minorHAnsi"/>
                                                <w:sz w:val="14"/>
                                                <w:szCs w:val="14"/>
                                                <w:lang w:val="it-IT"/>
                                              </w:rPr>
                                              <w:t xml:space="preserve">RO </w:t>
                                            </w:r>
                                            <w:r w:rsidRPr="00E604AC">
                                              <w:rPr>
                                                <w:rFonts w:eastAsiaTheme="minorHAnsi"/>
                                                <w:color w:val="000000"/>
                                                <w:sz w:val="14"/>
                                                <w:szCs w:val="14"/>
                                                <w:lang w:val="it-IT"/>
                                              </w:rPr>
                                              <w:t>(</w:t>
                                            </w:r>
                                            <w:r w:rsidR="00777AA8">
                                              <w:rPr>
                                                <w:rFonts w:eastAsiaTheme="minorHAnsi"/>
                                                <w:color w:val="000000"/>
                                                <w:sz w:val="14"/>
                                                <w:szCs w:val="14"/>
                                              </w:rPr>
                                              <w:t xml:space="preserve">  </w:t>
                                            </w:r>
                                            <w:r w:rsidR="00E604AC">
                                              <w:rPr>
                                                <w:rFonts w:eastAsiaTheme="minorHAnsi"/>
                                                <w:color w:val="000000"/>
                                                <w:sz w:val="14"/>
                                                <w:szCs w:val="14"/>
                                              </w:rPr>
                                              <w:t xml:space="preserve">  </w:t>
                                            </w:r>
                                            <w:r w:rsidRPr="00E604AC">
                                              <w:rPr>
                                                <w:rFonts w:eastAsiaTheme="minorHAnsi"/>
                                                <w:color w:val="000000"/>
                                                <w:sz w:val="14"/>
                                                <w:szCs w:val="14"/>
                                                <w:lang w:val="it-IT"/>
                                              </w:rPr>
                                              <w:t xml:space="preserve">          )</w:t>
                                            </w:r>
                                          </w:p>
                                        </w:txbxContent>
                                      </wps:txbx>
                                      <wps:bodyPr vertOverflow="overflow" horzOverflow="overflow" tIns="80640" bIns="80640" numCol="1" spcCol="0" anchor="t">
                                        <a:noAutofit/>
                                      </wps:bodyPr>
                                    </wps:wsp>
                                    <wps:wsp>
                                      <wps:cNvPr id="53" name="Прямая со стрелкой 53"/>
                                      <wps:cNvCnPr/>
                                      <wps:spPr>
                                        <a:xfrm>
                                          <a:off x="127800" y="221760"/>
                                          <a:ext cx="720" cy="10296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000000"/>
                                          </a:solidFill>
                                          <a:tailEnd type="triangle" w="sm" len="sm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/>
                                      </wps:style>
                                      <wps:bodyPr/>
                                    </wps:wsp>
                                    <wps:wsp>
                                      <wps:cNvPr id="54" name="Прямая со стрелкой 54"/>
                                      <wps:cNvCnPr/>
                                      <wps:spPr>
                                        <a:xfrm>
                                          <a:off x="1080720" y="221760"/>
                                          <a:ext cx="720" cy="10296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000000"/>
                                          </a:solidFill>
                                          <a:tailEnd type="triangle" w="sm" len="sm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/>
                                      </wps:style>
                                      <wps:bodyPr/>
                                    </wps:wsp>
                                    <wps:wsp>
                                      <wps:cNvPr id="55" name="Прямоугольник 55"/>
                                      <wps:cNvSpPr/>
                                      <wps:spPr>
                                        <a:xfrm>
                                          <a:off x="452673" y="-7094"/>
                                          <a:ext cx="471240" cy="2897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/>
                                      </wps:style>
                                      <wps:txbx>
                                        <w:txbxContent>
                                          <w:p w14:paraId="0B181333" w14:textId="1B85C566" w:rsidR="00FC62BB" w:rsidRDefault="00465BDF">
                                            <w:pPr>
                                              <w:overflowPunct w:val="0"/>
                                              <w:spacing w:line="80" w:lineRule="atLeast"/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eastAsiaTheme="minorHAnsi"/>
                                                <w:b/>
                                                <w:bCs/>
                                                <w:sz w:val="7"/>
                                                <w:szCs w:val="7"/>
                                              </w:rPr>
                                              <w:t>утверждение,</w:t>
                                            </w:r>
                                            <w:r w:rsidR="00B364E2" w:rsidRPr="00777AA8">
                                              <w:rPr>
                                                <w:rFonts w:eastAsiaTheme="minorHAnsi"/>
                                                <w:b/>
                                                <w:bCs/>
                                                <w:sz w:val="7"/>
                                                <w:szCs w:val="7"/>
                                              </w:rPr>
                                              <w:t>обязательство</w:t>
                                            </w:r>
                                            <w:r w:rsidR="00B364E2">
                                              <w:rPr>
                                                <w:rFonts w:eastAsiaTheme="minorHAnsi"/>
                                                <w:b/>
                                                <w:bCs/>
                                                <w:sz w:val="6"/>
                                                <w:szCs w:val="6"/>
                                              </w:rPr>
                                              <w:t xml:space="preserve"> по утверждению</w:t>
                                            </w:r>
                                          </w:p>
                                        </w:txbxContent>
                                      </wps:txbx>
                                      <wps:bodyPr vertOverflow="overflow" horzOverflow="overflow" tIns="80640" bIns="80640" numCol="1" spcCol="0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56" name="Прямоугольник: скругленные углы 56"/>
                                    <wps:cNvSpPr/>
                                    <wps:spPr>
                                      <a:xfrm>
                                        <a:off x="23040" y="325080"/>
                                        <a:ext cx="204480" cy="351000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Pr id="57" name="Прямоугольник: скругленные углы 57"/>
                                    <wps:cNvSpPr/>
                                    <wps:spPr>
                                      <a:xfrm>
                                        <a:off x="970920" y="325080"/>
                                        <a:ext cx="204480" cy="351000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Pr id="58" name="Прямоугольник: скругленные углы 58"/>
                                    <wps:cNvSpPr/>
                                    <wps:spPr>
                                      <a:xfrm>
                                        <a:off x="23040" y="40680"/>
                                        <a:ext cx="1153800" cy="177120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44FC3E7F" id="Group 60" o:spid="_x0000_s1033" style="position:absolute;left:0;text-align:left;margin-left:136.6pt;margin-top:1.35pt;width:93pt;height:54.95pt;z-index:44;mso-wrap-distance-left:0;mso-wrap-distance-right:1.3pt;mso-wrap-distance-bottom:1.2pt;mso-position-horizontal-relative:page;mso-height-relative:margin" coordorigin=",-90" coordsize="11811,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">
                            <v:group id="Группа 43" o:spid="_x0000_s1034" style="position:absolute;top:-90;width:11811;height:6984" coordorigin=",-90" coordsize="11811,6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    <v:group id="Группа 44" o:spid="_x0000_s1035" style="position:absolute;top:2653;width:11811;height:4241" coordsize="11811,4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      <v:group id="Группа 45" o:spid="_x0000_s1036" style="position:absolute;left:2163;width:7557;height:424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      <v:rect id="Прямоугольник 46" o:spid="_x0000_s1037" style="position:absolute;width:743760;height:27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" fillcolor="#f7caac [1301]" stroked="f" strokeweight=".5pt">
                                    <v:textbox inset=",2.24mm,,2.24mm">
                                      <w:txbxContent>
                                        <w:p w14:paraId="2A34DB84" w14:textId="77777777" w:rsidR="00FC62BB" w:rsidRDefault="00B364E2">
                                          <w:pPr>
                                            <w:overflowPunct w:val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eastAsiaTheme="minorHAnsi"/>
                                              <w:sz w:val="14"/>
                                              <w:szCs w:val="14"/>
                                            </w:rPr>
                                            <w:t>обязательство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47" o:spid="_x0000_s1038" style="position:absolute;left:4680;top:170280;width:743760;height:254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" fillcolor="#f7caac [1301]" stroked="f" strokeweight=".5pt">
                                    <v:textbox inset=",2.24mm,,2.24mm">
                                      <w:txbxContent>
                                        <w:p w14:paraId="5C542AD4" w14:textId="77777777" w:rsidR="00FC62BB" w:rsidRDefault="00B364E2">
                                          <w:pPr>
                                            <w:overflowPunct w:val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eastAsiaTheme="minorHAnsi"/>
                                              <w:sz w:val="14"/>
                                              <w:szCs w:val="14"/>
                                            </w:rPr>
                                            <w:t>ответ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shapetype id="_x0000_t32" coordsize="21600,21600" o:spt="32" o:oned="t" path="m,l21600,21600e" filled="f">
                                    <v:path arrowok="t" fillok="f" o:connecttype="none"/>
                                    <o:lock v:ext="edit" shapetype="t"/>
                                  </v:shapetype>
                                  <v:shape id="Прямая со стрелкой 48" o:spid="_x0000_s1039" type="#_x0000_t32" style="position:absolute;left:12240;top:352440;width:743760;height: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" strokeweight=".5pt">
                                    <v:stroke endarrow="block" endarrowwidth="narrow" endarrowlength="short" joinstyle="miter"/>
                                  </v:shape>
                                  <v:shape id="Прямая со стрелкой 49" o:spid="_x0000_s1040" type="#_x0000_t32" style="position:absolute;left:12240;top:183600;width:743760;height: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" strokeweight=".5pt">
                                    <v:stroke endarrow="block" endarrowwidth="narrow" endarrowlength="short" joinstyle="miter"/>
                                  </v:shape>
                                </v:group>
                                <v:rect id="Прямоугольник 50" o:spid="_x0000_s1041" style="position:absolute;top:1029;width:2350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" filled="f" stroked="f" strokeweight=".5pt">
                                  <v:textbox inset=",2.24mm,,2.24mm">
                                    <w:txbxContent>
                                      <w:p w14:paraId="15C20BA0" w14:textId="77777777" w:rsidR="00FC62BB" w:rsidRDefault="00B364E2">
                                        <w:pPr>
                                          <w:overflowPunct w:val="0"/>
                                        </w:pPr>
                                        <w:r>
                                          <w:rPr>
                                            <w:rFonts w:eastAsiaTheme="minorHAnsi"/>
                                            <w:sz w:val="20"/>
                                            <w:szCs w:val="20"/>
                                            <w:lang w:val="it-IT"/>
                                          </w:rPr>
                                          <w:t>P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51" o:spid="_x0000_s1042" style="position:absolute;left:9460;top:985;width:2351;height:3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" filled="f" stroked="f" strokeweight=".5pt">
                                  <v:textbox inset=",2.24mm,,2.24mm">
                                    <w:txbxContent>
                                      <w:p w14:paraId="74736F10" w14:textId="77777777" w:rsidR="00FC62BB" w:rsidRDefault="00B364E2">
                                        <w:pPr>
                                          <w:overflowPunct w:val="0"/>
                                        </w:pPr>
                                        <w:r>
                                          <w:rPr>
                                            <w:rFonts w:eastAsiaTheme="minorHAnsi"/>
                                            <w:sz w:val="20"/>
                                            <w:szCs w:val="20"/>
                                            <w:lang w:val="it-IT"/>
                                          </w:rPr>
                                          <w:t>V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rect id="Прямоугольник 52" o:spid="_x0000_s1043" style="position:absolute;left:1632;top:-90;width:923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" filled="f" stroked="f" strokeweight=".5pt">
                                <v:textbox inset=",2.24mm,,2.24mm">
                                  <w:txbxContent>
                                    <w:p w14:paraId="324A5599" w14:textId="35409D85" w:rsidR="00FC62BB" w:rsidRPr="00E604AC" w:rsidRDefault="00B364E2">
                                      <w:pPr>
                                        <w:overflowPunct w:val="0"/>
                                        <w:jc w:val="center"/>
                                        <w:rPr>
                                          <w:sz w:val="14"/>
                                          <w:szCs w:val="14"/>
                                        </w:rPr>
                                      </w:pPr>
                                      <w:r w:rsidRPr="00E604AC">
                                        <w:rPr>
                                          <w:rFonts w:eastAsiaTheme="minorHAnsi"/>
                                          <w:sz w:val="14"/>
                                          <w:szCs w:val="14"/>
                                          <w:lang w:val="it-IT"/>
                                        </w:rPr>
                                        <w:t xml:space="preserve">RO </w:t>
                                      </w:r>
                                      <w:r w:rsidRPr="00E604AC">
                                        <w:rPr>
                                          <w:rFonts w:eastAsiaTheme="minorHAnsi"/>
                                          <w:color w:val="000000"/>
                                          <w:sz w:val="14"/>
                                          <w:szCs w:val="14"/>
                                          <w:lang w:val="it-IT"/>
                                        </w:rPr>
                                        <w:t>(</w:t>
                                      </w:r>
                                      <w:r w:rsidR="00777AA8">
                                        <w:rPr>
                                          <w:rFonts w:eastAsiaTheme="minorHAnsi"/>
                                          <w:color w:val="000000"/>
                                          <w:sz w:val="14"/>
                                          <w:szCs w:val="14"/>
                                        </w:rPr>
                                        <w:t xml:space="preserve">  </w:t>
                                      </w:r>
                                      <w:r w:rsidR="00E604AC">
                                        <w:rPr>
                                          <w:rFonts w:eastAsiaTheme="minorHAnsi"/>
                                          <w:color w:val="000000"/>
                                          <w:sz w:val="14"/>
                                          <w:szCs w:val="14"/>
                                        </w:rPr>
                                        <w:t xml:space="preserve">  </w:t>
                                      </w:r>
                                      <w:r w:rsidRPr="00E604AC">
                                        <w:rPr>
                                          <w:rFonts w:eastAsiaTheme="minorHAnsi"/>
                                          <w:color w:val="000000"/>
                                          <w:sz w:val="14"/>
                                          <w:szCs w:val="14"/>
                                          <w:lang w:val="it-IT"/>
                                        </w:rPr>
                                        <w:t xml:space="preserve">          )</w:t>
                                      </w:r>
                                    </w:p>
                                  </w:txbxContent>
                                </v:textbox>
                              </v:rect>
                              <v:shape id="Прямая со стрелкой 53" o:spid="_x0000_s1044" type="#_x0000_t32" style="position:absolute;left:1278;top:2217;width:7;height:10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" strokeweight=".5pt">
                                <v:stroke endarrow="block" endarrowwidth="narrow" endarrowlength="short" joinstyle="miter"/>
                              </v:shape>
                              <v:shape id="Прямая со стрелкой 54" o:spid="_x0000_s1045" type="#_x0000_t32" style="position:absolute;left:10807;top:2217;width:7;height:10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" strokeweight=".5pt">
                                <v:stroke endarrow="block" endarrowwidth="narrow" endarrowlength="short" joinstyle="miter"/>
                              </v:shape>
                              <v:rect id="Прямоугольник 55" o:spid="_x0000_s1046" style="position:absolute;left:4526;top:-70;width:4713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" filled="f" stroked="f" strokeweight=".5pt">
                                <v:textbox inset=",2.24mm,,2.24mm">
                                  <w:txbxContent>
                                    <w:p w14:paraId="0B181333" w14:textId="1B85C566" w:rsidR="00FC62BB" w:rsidRDefault="00465BDF">
                                      <w:pPr>
                                        <w:overflowPunct w:val="0"/>
                                        <w:spacing w:line="80" w:lineRule="atLeast"/>
                                        <w:jc w:val="center"/>
                                      </w:pPr>
                                      <w:r>
                                        <w:rPr>
                                          <w:rFonts w:eastAsiaTheme="minorHAnsi"/>
                                          <w:b/>
                                          <w:bCs/>
                                          <w:sz w:val="7"/>
                                          <w:szCs w:val="7"/>
                                        </w:rPr>
                                        <w:t>утверждение,</w:t>
                                      </w:r>
                                      <w:r w:rsidR="00B364E2" w:rsidRPr="00777AA8">
                                        <w:rPr>
                                          <w:rFonts w:eastAsiaTheme="minorHAnsi"/>
                                          <w:b/>
                                          <w:bCs/>
                                          <w:sz w:val="7"/>
                                          <w:szCs w:val="7"/>
                                        </w:rPr>
                                        <w:t>обязательство</w:t>
                                      </w:r>
                                      <w:r w:rsidR="00B364E2">
                                        <w:rPr>
                                          <w:rFonts w:eastAsiaTheme="minorHAnsi"/>
                                          <w:b/>
                                          <w:bCs/>
                                          <w:sz w:val="6"/>
                                          <w:szCs w:val="6"/>
                                        </w:rPr>
                                        <w:t xml:space="preserve"> по утверждению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roundrect id="Прямоугольник: скругленные углы 56" o:spid="_x0000_s1047" style="position:absolute;left:230;top:3250;width:2045;height:351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" filled="f" strokeweight=".5pt">
                              <v:stroke joinstyle="miter"/>
                            </v:roundrect>
                            <v:roundrect id="Прямоугольник: скругленные углы 57" o:spid="_x0000_s1048" style="position:absolute;left:9709;top:3250;width:2045;height:351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" filled="f" strokeweight=".5pt">
                              <v:stroke joinstyle="miter"/>
                            </v:roundrect>
                            <v:roundrect id="Прямоугольник: скругленные углы 58" o:spid="_x0000_s1049" style="position:absolute;left:230;top:406;width:11538;height:177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" filled="f" strokeweight=".5pt">
                              <v:stroke joinstyle="miter"/>
                            </v:roundrect>
                            <w10:wrap anchorx="page"/>
                          </v:group>
                        </w:pict>
                      </mc:Fallback>
                    </mc:AlternateContent>
                  </w:r>
                  <w:r>
                    <w:rPr>
                      <w:rFonts w:cstheme="minorHAnsi"/>
                      <w:noProof/>
                      <w:color w:val="000000" w:themeColor="text1"/>
                      <w:sz w:val="10"/>
                      <w:szCs w:val="10"/>
                    </w:rPr>
                    <mc:AlternateContent>
                      <mc:Choice Requires="wpg">
                        <w:drawing>
                          <wp:anchor distT="0" distB="8890" distL="0" distR="6350" simplePos="0" relativeHeight="43" behindDoc="0" locked="0" layoutInCell="0" allowOverlap="1" wp14:anchorId="59D11ECE" wp14:editId="356A0075">
                            <wp:simplePos x="0" y="0"/>
                            <wp:positionH relativeFrom="column">
                              <wp:posOffset>175338</wp:posOffset>
                            </wp:positionH>
                            <wp:positionV relativeFrom="paragraph">
                              <wp:posOffset>75078</wp:posOffset>
                            </wp:positionV>
                            <wp:extent cx="1187450" cy="630124"/>
                            <wp:effectExtent l="0" t="0" r="12700" b="17780"/>
                            <wp:wrapNone/>
                            <wp:docPr id="29" name="Group 6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187450" cy="630124"/>
                                      <a:chOff x="0" y="-4486"/>
                                      <a:chExt cx="1187640" cy="630526"/>
                                    </a:xfrm>
                                  </wpg:grpSpPr>
                                  <wpg:grpSp>
                                    <wpg:cNvPr id="30" name="Группа 30"/>
                                    <wpg:cNvGrpSpPr/>
                                    <wpg:grpSpPr>
                                      <a:xfrm>
                                        <a:off x="0" y="-4486"/>
                                        <a:ext cx="1187640" cy="630526"/>
                                        <a:chOff x="0" y="-4486"/>
                                        <a:chExt cx="1187640" cy="630526"/>
                                      </a:xfrm>
                                    </wpg:grpSpPr>
                                    <wpg:grpSp>
                                      <wpg:cNvPr id="31" name="Группа 31"/>
                                      <wpg:cNvGrpSpPr/>
                                      <wpg:grpSpPr>
                                        <a:xfrm>
                                          <a:off x="228600" y="-4486"/>
                                          <a:ext cx="752040" cy="630526"/>
                                          <a:chOff x="0" y="-4486"/>
                                          <a:chExt cx="752040" cy="630526"/>
                                        </a:xfrm>
                                      </wpg:grpSpPr>
                                      <wps:wsp>
                                        <wps:cNvPr id="32" name="Прямоугольник 32"/>
                                        <wps:cNvSpPr/>
                                        <wps:spPr>
                                          <a:xfrm>
                                            <a:off x="9000" y="189720"/>
                                            <a:ext cx="743040" cy="273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2">
                                              <a:lumMod val="40000"/>
                                              <a:lumOff val="60000"/>
                                            </a:schemeClr>
                                          </a:solidFill>
                                          <a:ln w="6350">
                                            <a:noFill/>
                                          </a:ln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minor"/>
                                        </wps:style>
                                        <wps:txbx>
                                          <w:txbxContent>
                                            <w:p w14:paraId="14A1EF6C" w14:textId="77777777" w:rsidR="00FC62BB" w:rsidRDefault="00B364E2">
                                              <w:pPr>
                                                <w:overflowPunct w:val="0"/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eastAsiaTheme="minorHAnsi"/>
                                                  <w:sz w:val="14"/>
                                                  <w:szCs w:val="14"/>
                                                </w:rPr>
                                                <w:t>запрос</w:t>
                                              </w:r>
                                            </w:p>
                                          </w:txbxContent>
                                        </wps:txbx>
                                        <wps:bodyPr vertOverflow="overflow" horzOverflow="overflow" tIns="80640" bIns="80640" numCol="1" spcCol="0" anchor="t">
                                          <a:noAutofit/>
                                        </wps:bodyPr>
                                      </wps:wsp>
                                      <wps:wsp>
                                        <wps:cNvPr id="33" name="Прямоугольник 33"/>
                                        <wps:cNvSpPr/>
                                        <wps:spPr>
                                          <a:xfrm>
                                            <a:off x="9000" y="371520"/>
                                            <a:ext cx="743040" cy="254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2">
                                              <a:lumMod val="40000"/>
                                              <a:lumOff val="60000"/>
                                            </a:schemeClr>
                                          </a:solidFill>
                                          <a:ln w="6350">
                                            <a:noFill/>
                                          </a:ln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minor"/>
                                        </wps:style>
                                        <wps:txbx>
                                          <w:txbxContent>
                                            <w:p w14:paraId="513F87FA" w14:textId="77777777" w:rsidR="00FC62BB" w:rsidRDefault="00B364E2">
                                              <w:pPr>
                                                <w:overflowPunct w:val="0"/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eastAsiaTheme="minorHAnsi"/>
                                                  <w:sz w:val="14"/>
                                                  <w:szCs w:val="14"/>
                                                </w:rPr>
                                                <w:t>ответ</w:t>
                                              </w:r>
                                            </w:p>
                                          </w:txbxContent>
                                        </wps:txbx>
                                        <wps:bodyPr vertOverflow="overflow" horzOverflow="overflow" tIns="80640" bIns="80640" numCol="1" spcCol="0" anchor="t">
                                          <a:noAutofit/>
                                        </wps:bodyPr>
                                      </wps:wsp>
                                      <wps:wsp>
                                        <wps:cNvPr id="34" name="Прямоугольник 34"/>
                                        <wps:cNvSpPr/>
                                        <wps:spPr>
                                          <a:xfrm>
                                            <a:off x="1" y="-4486"/>
                                            <a:ext cx="743760" cy="303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2">
                                              <a:lumMod val="40000"/>
                                              <a:lumOff val="60000"/>
                                            </a:schemeClr>
                                          </a:solidFill>
                                          <a:ln w="6350">
                                            <a:noFill/>
                                          </a:ln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minor"/>
                                        </wps:style>
                                        <wps:txbx>
                                          <w:txbxContent>
                                            <w:p w14:paraId="5EFBB283" w14:textId="77777777" w:rsidR="00FC62BB" w:rsidRPr="00E604AC" w:rsidRDefault="00B364E2">
                                              <w:pPr>
                                                <w:overflowPunct w:val="0"/>
                                                <w:jc w:val="center"/>
                                                <w:rPr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E604AC">
                                                <w:rPr>
                                                  <w:rFonts w:eastAsiaTheme="minorHAnsi"/>
                                                  <w:sz w:val="14"/>
                                                  <w:szCs w:val="14"/>
                                                </w:rPr>
                                                <w:t>обязательство</w:t>
                                              </w:r>
                                            </w:p>
                                          </w:txbxContent>
                                        </wps:txbx>
                                        <wps:bodyPr vertOverflow="overflow" horzOverflow="overflow" tIns="80640" bIns="80640" numCol="1" spcCol="0" anchor="t">
                                          <a:noAutofit/>
                                        </wps:bodyPr>
                                      </wps:wsp>
                                      <wps:wsp>
                                        <wps:cNvPr id="35" name="Прямая со стрелкой 35"/>
                                        <wps:cNvCnPr/>
                                        <wps:spPr>
                                          <a:xfrm>
                                            <a:off x="0" y="554400"/>
                                            <a:ext cx="743040" cy="72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rgbClr val="000000"/>
                                            </a:solidFill>
                                            <a:tailEnd type="triangle" w="sm" len="sm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/>
                                        </wps:style>
                                        <wps:bodyPr/>
                                      </wps:wsp>
                                      <wps:wsp>
                                        <wps:cNvPr id="36" name="Прямая со стрелкой 36"/>
                                        <wps:cNvCnPr/>
                                        <wps:spPr>
                                          <a:xfrm>
                                            <a:off x="4320" y="182880"/>
                                            <a:ext cx="743040" cy="72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rgbClr val="000000"/>
                                            </a:solidFill>
                                            <a:tailEnd type="triangle" w="sm" len="sm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/>
                                        </wps:style>
                                        <wps:bodyPr/>
                                      </wps:wsp>
                                      <wps:wsp>
                                        <wps:cNvPr id="37" name="Прямая со стрелкой 37"/>
                                        <wps:cNvCnPr/>
                                        <wps:spPr>
                                          <a:xfrm>
                                            <a:off x="0" y="374040"/>
                                            <a:ext cx="743040" cy="72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rgbClr val="000000"/>
                                            </a:solidFill>
                                            <a:headEnd type="triangle" w="sm" len="sm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/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38" name="Прямоугольник 38"/>
                                      <wps:cNvSpPr/>
                                      <wps:spPr>
                                        <a:xfrm>
                                          <a:off x="0" y="206212"/>
                                          <a:ext cx="235080" cy="31322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/>
                                      </wps:style>
                                      <wps:txbx>
                                        <w:txbxContent>
                                          <w:p w14:paraId="0039D057" w14:textId="77777777" w:rsidR="00FC62BB" w:rsidRDefault="00B364E2">
                                            <w:pPr>
                                              <w:overflowPunct w:val="0"/>
                                            </w:pPr>
                                            <w:r>
                                              <w:rPr>
                                                <w:rFonts w:eastAsiaTheme="minorHAnsi"/>
                                                <w:sz w:val="20"/>
                                                <w:szCs w:val="20"/>
                                                <w:lang w:val="it-IT"/>
                                              </w:rPr>
                                              <w:t>P</w:t>
                                            </w:r>
                                          </w:p>
                                        </w:txbxContent>
                                      </wps:txbx>
                                      <wps:bodyPr vertOverflow="overflow" horzOverflow="overflow" tIns="80640" bIns="80640" numCol="1" spcCol="0" anchor="t">
                                        <a:noAutofit/>
                                      </wps:bodyPr>
                                    </wps:wsp>
                                    <wps:wsp>
                                      <wps:cNvPr id="39" name="Прямоугольник 39"/>
                                      <wps:cNvSpPr/>
                                      <wps:spPr>
                                        <a:xfrm>
                                          <a:off x="952560" y="206212"/>
                                          <a:ext cx="235080" cy="33327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/>
                                      </wps:style>
                                      <wps:txbx>
                                        <w:txbxContent>
                                          <w:p w14:paraId="4EBA0F57" w14:textId="77777777" w:rsidR="00FC62BB" w:rsidRDefault="00B364E2">
                                            <w:pPr>
                                              <w:overflowPunct w:val="0"/>
                                            </w:pPr>
                                            <w:r>
                                              <w:rPr>
                                                <w:rFonts w:eastAsiaTheme="minorHAnsi"/>
                                                <w:sz w:val="20"/>
                                                <w:szCs w:val="20"/>
                                                <w:lang w:val="it-IT"/>
                                              </w:rPr>
                                              <w:t>V</w:t>
                                            </w:r>
                                          </w:p>
                                        </w:txbxContent>
                                      </wps:txbx>
                                      <wps:bodyPr vertOverflow="overflow" horzOverflow="overflow" tIns="80640" bIns="80640" numCol="1" spcCol="0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0" name="Прямоугольник: скругленные углы 40"/>
                                    <wps:cNvSpPr/>
                                    <wps:spPr>
                                      <a:xfrm>
                                        <a:off x="26640" y="34920"/>
                                        <a:ext cx="201960" cy="591120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Pr id="41" name="Прямоугольник: скругленные углы 41"/>
                                    <wps:cNvSpPr/>
                                    <wps:spPr>
                                      <a:xfrm>
                                        <a:off x="976680" y="34920"/>
                                        <a:ext cx="201960" cy="591120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59D11ECE" id="Group 65" o:spid="_x0000_s1050" style="position:absolute;left:0;text-align:left;margin-left:13.8pt;margin-top:5.9pt;width:93.5pt;height:49.6pt;z-index:43;mso-wrap-distance-left:0;mso-wrap-distance-right:.5pt;mso-wrap-distance-bottom:.7pt;mso-height-relative:margin" coordorigin=",-44" coordsize="11876,6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" o:allowincell="f">
                            <v:group id="Группа 30" o:spid="_x0000_s1051" style="position:absolute;top:-44;width:11876;height:6304" coordorigin=",-44" coordsize="11876,6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    <v:group id="Группа 31" o:spid="_x0000_s1052" style="position:absolute;left:2286;top:-44;width:7520;height:6304" coordorigin=",-44" coordsize="7520,6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      <v:rect id="Прямоугольник 32" o:spid="_x0000_s1053" style="position:absolute;left:90;top:1897;width:7430;height:2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" fillcolor="#f7caac [1301]" stroked="f" strokeweight=".5pt">
                                  <v:textbox inset=",2.24mm,,2.24mm">
                                    <w:txbxContent>
                                      <w:p w14:paraId="14A1EF6C" w14:textId="77777777" w:rsidR="00FC62BB" w:rsidRDefault="00B364E2">
                                        <w:pPr>
                                          <w:overflowPunct w:val="0"/>
                                          <w:jc w:val="center"/>
                                        </w:pPr>
                                        <w:r>
                                          <w:rPr>
                                            <w:rFonts w:eastAsiaTheme="minorHAnsi"/>
                                            <w:sz w:val="14"/>
                                            <w:szCs w:val="14"/>
                                          </w:rPr>
                                          <w:t>запрос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33" o:spid="_x0000_s1054" style="position:absolute;left:90;top:3715;width:7430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" fillcolor="#f7caac [1301]" stroked="f" strokeweight=".5pt">
                                  <v:textbox inset=",2.24mm,,2.24mm">
                                    <w:txbxContent>
                                      <w:p w14:paraId="513F87FA" w14:textId="77777777" w:rsidR="00FC62BB" w:rsidRDefault="00B364E2">
                                        <w:pPr>
                                          <w:overflowPunct w:val="0"/>
                                          <w:jc w:val="center"/>
                                        </w:pPr>
                                        <w:r>
                                          <w:rPr>
                                            <w:rFonts w:eastAsiaTheme="minorHAnsi"/>
                                            <w:sz w:val="14"/>
                                            <w:szCs w:val="14"/>
                                          </w:rPr>
                                          <w:t>ответ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34" o:spid="_x0000_s1055" style="position:absolute;top:-44;width:7437;height:3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" fillcolor="#f7caac [1301]" stroked="f" strokeweight=".5pt">
                                  <v:textbox inset=",2.24mm,,2.24mm">
                                    <w:txbxContent>
                                      <w:p w14:paraId="5EFBB283" w14:textId="77777777" w:rsidR="00FC62BB" w:rsidRPr="00E604AC" w:rsidRDefault="00B364E2">
                                        <w:pPr>
                                          <w:overflowPunct w:val="0"/>
                                          <w:jc w:val="center"/>
                                          <w:rPr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E604AC">
                                          <w:rPr>
                                            <w:rFonts w:eastAsiaTheme="minorHAnsi"/>
                                            <w:sz w:val="14"/>
                                            <w:szCs w:val="14"/>
                                          </w:rPr>
                                          <w:t>обязательство</w:t>
                                        </w:r>
                                      </w:p>
                                    </w:txbxContent>
                                  </v:textbox>
                                </v:rect>
                                <v:shape id="Прямая со стрелкой 35" o:spid="_x0000_s1056" type="#_x0000_t32" style="position:absolute;top:5544;width:7430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" strokeweight=".5pt">
                                  <v:stroke endarrow="block" endarrowwidth="narrow" endarrowlength="short" joinstyle="miter"/>
                                </v:shape>
                                <v:shape id="Прямая со стрелкой 36" o:spid="_x0000_s1057" type="#_x0000_t32" style="position:absolute;left:43;top:1828;width:7430;height: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" strokeweight=".5pt">
                                  <v:stroke endarrow="block" endarrowwidth="narrow" endarrowlength="short" joinstyle="miter"/>
                                </v:shape>
                                <v:shape id="Прямая со стрелкой 37" o:spid="_x0000_s1058" type="#_x0000_t32" style="position:absolute;top:3740;width:7430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" strokeweight=".5pt">
                                  <v:stroke startarrow="block" startarrowwidth="narrow" startarrowlength="short" joinstyle="miter"/>
                                </v:shape>
                              </v:group>
                              <v:rect id="Прямоугольник 38" o:spid="_x0000_s1059" style="position:absolute;top:2062;width:2350;height:3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" filled="f" stroked="f" strokeweight=".5pt">
                                <v:textbox inset=",2.24mm,,2.24mm">
                                  <w:txbxContent>
                                    <w:p w14:paraId="0039D057" w14:textId="77777777" w:rsidR="00FC62BB" w:rsidRDefault="00B364E2">
                                      <w:pPr>
                                        <w:overflowPunct w:val="0"/>
                                      </w:pPr>
                                      <w:r>
                                        <w:rPr>
                                          <w:rFonts w:eastAsiaTheme="minorHAnsi"/>
                                          <w:sz w:val="20"/>
                                          <w:szCs w:val="20"/>
                                          <w:lang w:val="it-IT"/>
                                        </w:rPr>
                                        <w:t>P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39" o:spid="_x0000_s1060" style="position:absolute;left:9525;top:2062;width:2351;height:3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" filled="f" stroked="f" strokeweight=".5pt">
                                <v:textbox inset=",2.24mm,,2.24mm">
                                  <w:txbxContent>
                                    <w:p w14:paraId="4EBA0F57" w14:textId="77777777" w:rsidR="00FC62BB" w:rsidRDefault="00B364E2">
                                      <w:pPr>
                                        <w:overflowPunct w:val="0"/>
                                      </w:pPr>
                                      <w:r>
                                        <w:rPr>
                                          <w:rFonts w:eastAsiaTheme="minorHAnsi"/>
                                          <w:sz w:val="20"/>
                                          <w:szCs w:val="20"/>
                                          <w:lang w:val="it-IT"/>
                                        </w:rPr>
                                        <w:t>V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roundrect id="Прямоугольник: скругленные углы 40" o:spid="_x0000_s1061" style="position:absolute;left:266;top:349;width:2020;height:591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" filled="f" strokeweight=".5pt">
                              <v:stroke joinstyle="miter"/>
                            </v:roundrect>
                            <v:roundrect id="Прямоугольник: скругленные углы 41" o:spid="_x0000_s1062" style="position:absolute;left:9766;top:349;width:2020;height:591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" filled="f" strokeweight=".5pt">
                              <v:stroke joinstyle="miter"/>
                            </v:roundrect>
                          </v:group>
                        </w:pict>
                      </mc:Fallback>
                    </mc:AlternateContent>
                  </w:r>
                </w:p>
                <w:p w14:paraId="55F06181" w14:textId="77777777" w:rsidR="00FC62BB" w:rsidRDefault="00B364E2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                                                                                                                                                                               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  <w:lang w:val="en-US"/>
                    </w:rPr>
                    <w:t>R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</w:rPr>
                    <w:t>О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- это идеальная функция, выдающая случайный равномерно распределённый (но</w:t>
                  </w:r>
                </w:p>
                <w:p w14:paraId="01D966C3" w14:textId="77777777" w:rsidR="00FC62BB" w:rsidRDefault="00B364E2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                                                                                                                                                                               всегда один и тот же) ответ для заданных вводных. В случае с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FS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вводные данные</w:t>
                  </w:r>
                </w:p>
                <w:p w14:paraId="0C47F29A" w14:textId="77777777" w:rsidR="00FC62BB" w:rsidRDefault="00B364E2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                                                                                                                                                                               включают все сообщения транскрипта вплоть до вызова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RO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, поскольку имитация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Σ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>-</w:t>
                  </w:r>
                </w:p>
                <w:p w14:paraId="3F32B46C" w14:textId="77777777" w:rsidR="00FC62BB" w:rsidRDefault="00B364E2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                                                                                                                                                                               протокола требует, чтобы вызов ДОКАЗУЕМО (что выгодно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V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>) приходил после его</w:t>
                  </w:r>
                </w:p>
                <w:p w14:paraId="17405FBB" w14:textId="77777777" w:rsidR="00FC62BB" w:rsidRDefault="00B364E2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                                                                                                                                                                               обязательства, тогда случайного «броска»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P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было бы просто недостаточно. Целостность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FS</w:t>
                  </w:r>
                </w:p>
                <w:p w14:paraId="1BA53E96" w14:textId="77777777" w:rsidR="00FC62BB" w:rsidRDefault="00B364E2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                                                                                                                                                                               также требует включения всех открытых данных в вводные, например, утверждения, по</w:t>
                  </w:r>
                </w:p>
                <w:p w14:paraId="2D5EB611" w14:textId="77777777" w:rsidR="00FC62BB" w:rsidRDefault="00B364E2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                                                                                                                                                                               которому предоставляется доказательство.</w:t>
                  </w:r>
                </w:p>
                <w:p w14:paraId="257B7F25" w14:textId="77777777" w:rsidR="00FC62BB" w:rsidRDefault="00B364E2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cstheme="minorHAnsi"/>
                      <w:noProof/>
                      <w:color w:val="000000" w:themeColor="text1"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3810" distL="0" distR="0" simplePos="0" relativeHeight="45" behindDoc="0" locked="0" layoutInCell="0" allowOverlap="1" wp14:anchorId="59559897" wp14:editId="43CBCB6C">
                            <wp:simplePos x="0" y="0"/>
                            <wp:positionH relativeFrom="column">
                              <wp:posOffset>3998595</wp:posOffset>
                            </wp:positionH>
                            <wp:positionV relativeFrom="paragraph">
                              <wp:posOffset>83185</wp:posOffset>
                            </wp:positionV>
                            <wp:extent cx="1908810" cy="821690"/>
                            <wp:effectExtent l="0" t="0" r="0" b="3810"/>
                            <wp:wrapNone/>
                            <wp:docPr id="59" name="Text Box 5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908720" cy="8215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2">
                                        <a:lumMod val="50000"/>
                                      </a:schemeClr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txbx>
                                    <w:txbxContent>
                                      <w:p w14:paraId="20187368" w14:textId="77777777" w:rsidR="00FC62BB" w:rsidRDefault="00B364E2">
                                        <w:pPr>
                                          <w:pStyle w:val="ad"/>
                                          <w:widowControl w:val="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15"/>
                                            <w:szCs w:val="15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15"/>
                                            <w:szCs w:val="15"/>
                                          </w:rPr>
                                          <w:t>Случайный оракул по псевдокоду</w:t>
                                        </w:r>
                                      </w:p>
                                      <w:p w14:paraId="65102935" w14:textId="77777777" w:rsidR="00FC62BB" w:rsidRDefault="00FC62BB">
                                        <w:pPr>
                                          <w:pStyle w:val="ad"/>
                                          <w:widowControl w:val="0"/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</w:pPr>
                                      </w:p>
                                      <w:p w14:paraId="3809BA95" w14:textId="77777777" w:rsidR="00FC62BB" w:rsidRDefault="00B364E2">
                                        <w:pPr>
                                          <w:pStyle w:val="ad"/>
                                          <w:widowControl w:val="0"/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</w:pPr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output</w:t>
                                        </w:r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Symbol" w:eastAsia="Symbol" w:hAnsi="Symbol" w:cs="Symbol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></w:t>
                                        </w:r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 xml:space="preserve">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RO</w:t>
                                        </w:r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>(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inputs</w:t>
                                        </w:r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>) :=</w:t>
                                        </w:r>
                                      </w:p>
                                      <w:p w14:paraId="6847C848" w14:textId="77777777" w:rsidR="00FC62BB" w:rsidRPr="00F172A1" w:rsidRDefault="00B364E2">
                                        <w:pPr>
                                          <w:pStyle w:val="ad"/>
                                          <w:widowControl w:val="0"/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</w:pPr>
                                        <w:r w:rsidRPr="00F172A1"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>{</w:t>
                                        </w:r>
                                      </w:p>
                                      <w:p w14:paraId="24DB706A" w14:textId="77777777" w:rsidR="00FC62BB" w:rsidRDefault="00B364E2">
                                        <w:pPr>
                                          <w:pStyle w:val="ad"/>
                                          <w:widowControl w:val="0"/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r w:rsidRPr="00F172A1"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 xml:space="preserve">   </w:t>
                                        </w:r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if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permanent_array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[inputs] not exist {</w:t>
                                        </w:r>
                                      </w:p>
                                      <w:p w14:paraId="11744876" w14:textId="77777777" w:rsidR="00FC62BB" w:rsidRDefault="00B364E2">
                                        <w:pPr>
                                          <w:pStyle w:val="ad"/>
                                          <w:widowControl w:val="0"/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     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permanent_array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[inputs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] :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= new random value</w:t>
                                        </w:r>
                                      </w:p>
                                      <w:p w14:paraId="350C81F4" w14:textId="77777777" w:rsidR="00FC62BB" w:rsidRDefault="00B364E2">
                                        <w:pPr>
                                          <w:pStyle w:val="ad"/>
                                          <w:widowControl w:val="0"/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</w:pPr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   </w:t>
                                        </w:r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>}</w:t>
                                        </w:r>
                                      </w:p>
                                      <w:p w14:paraId="3BE23220" w14:textId="77777777" w:rsidR="00FC62BB" w:rsidRDefault="00B364E2">
                                        <w:pPr>
                                          <w:pStyle w:val="ad"/>
                                          <w:widowControl w:val="0"/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</w:pPr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it-IT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>output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Symbol" w:eastAsia="Symbol" w:hAnsi="Symbol" w:cs="Symbol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></w:t>
                                        </w:r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it-IT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>permanent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>_</w:t>
                                        </w:r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it-IT"/>
                                          </w:rPr>
                                          <w:t>array</w:t>
                                        </w:r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>[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>inputs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>]</w:t>
                                        </w:r>
                                      </w:p>
                                      <w:p w14:paraId="6FA9D036" w14:textId="77777777" w:rsidR="00FC62BB" w:rsidRDefault="00B364E2">
                                        <w:pPr>
                                          <w:pStyle w:val="ad"/>
                                          <w:widowControl w:val="0"/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</w:pPr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>}</w:t>
                                        </w:r>
                                      </w:p>
                                    </w:txbxContent>
                                  </wps:txbx>
                                  <wps:bodyPr anchor="t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59559897" id="Text Box 53" o:spid="_x0000_s1063" style="position:absolute;left:0;text-align:left;margin-left:314.85pt;margin-top:6.55pt;width:150.3pt;height:64.7pt;z-index:45;visibility:visible;mso-wrap-style:square;mso-wrap-distance-left:0;mso-wrap-distance-top:0;mso-wrap-distance-right:0;mso-wrap-distance-bottom:.3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" o:allowincell="f" fillcolor="#747070 [1614]" stroked="f" strokeweight=".5pt">
                            <v:textbox>
                              <w:txbxContent>
                                <w:p w14:paraId="20187368" w14:textId="77777777" w:rsidR="00FC62BB" w:rsidRDefault="00B364E2">
                                  <w:pPr>
                                    <w:pStyle w:val="ad"/>
                                    <w:widowControl w:val="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5"/>
                                      <w:szCs w:val="15"/>
                                    </w:rPr>
                                    <w:t>Случайный оракул по псевдокоду</w:t>
                                  </w:r>
                                </w:p>
                                <w:p w14:paraId="65102935" w14:textId="77777777" w:rsidR="00FC62BB" w:rsidRDefault="00FC62BB">
                                  <w:pPr>
                                    <w:pStyle w:val="ad"/>
                                    <w:widowControl w:val="0"/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3809BA95" w14:textId="77777777" w:rsidR="00FC62BB" w:rsidRDefault="00B364E2">
                                  <w:pPr>
                                    <w:pStyle w:val="ad"/>
                                    <w:widowControl w:val="0"/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  <w:t>output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>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  <w:t>RO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  <w:t>inputs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>) :=</w:t>
                                  </w:r>
                                </w:p>
                                <w:p w14:paraId="6847C848" w14:textId="77777777" w:rsidR="00FC62BB" w:rsidRPr="00F172A1" w:rsidRDefault="00B364E2">
                                  <w:pPr>
                                    <w:pStyle w:val="ad"/>
                                    <w:widowControl w:val="0"/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  <w:r w:rsidRPr="00F172A1"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>{</w:t>
                                  </w:r>
                                </w:p>
                                <w:p w14:paraId="24DB706A" w14:textId="77777777" w:rsidR="00FC62BB" w:rsidRDefault="00B364E2">
                                  <w:pPr>
                                    <w:pStyle w:val="ad"/>
                                    <w:widowControl w:val="0"/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 w:rsidRPr="00F172A1"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if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  <w:t>permanent_array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  <w:t>[inputs] not exist {</w:t>
                                  </w:r>
                                </w:p>
                                <w:p w14:paraId="11744876" w14:textId="77777777" w:rsidR="00FC62BB" w:rsidRDefault="00B364E2">
                                  <w:pPr>
                                    <w:pStyle w:val="ad"/>
                                    <w:widowControl w:val="0"/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    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  <w:t>permanent_array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  <w:t>[inputs</w:t>
                                  </w:r>
                                  <w:proofErr w:type="gramStart"/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  <w:t>] :</w:t>
                                  </w:r>
                                  <w:proofErr w:type="gramEnd"/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  <w:t>= new random value</w:t>
                                  </w:r>
                                </w:p>
                                <w:p w14:paraId="350C81F4" w14:textId="77777777" w:rsidR="00FC62BB" w:rsidRDefault="00B364E2">
                                  <w:pPr>
                                    <w:pStyle w:val="ad"/>
                                    <w:widowControl w:val="0"/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>}</w:t>
                                  </w:r>
                                </w:p>
                                <w:p w14:paraId="3BE23220" w14:textId="77777777" w:rsidR="00FC62BB" w:rsidRDefault="00B364E2">
                                  <w:pPr>
                                    <w:pStyle w:val="ad"/>
                                    <w:widowControl w:val="0"/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it-IT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>output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>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it-IT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>permanent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it-IT"/>
                                    </w:rPr>
                                    <w:t>array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>[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>inputs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>]</w:t>
                                  </w:r>
                                </w:p>
                                <w:p w14:paraId="6FA9D036" w14:textId="77777777" w:rsidR="00FC62BB" w:rsidRDefault="00B364E2">
                                  <w:pPr>
                                    <w:pStyle w:val="ad"/>
                                    <w:widowControl w:val="0"/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>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0DC98789" w14:textId="77777777" w:rsidR="00FC62BB" w:rsidRDefault="00B364E2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Цель состоит в том, чтобы вывести свойства </w:t>
                  </w:r>
                  <w:proofErr w:type="spellStart"/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>неинтерактивных</w:t>
                  </w:r>
                  <w:proofErr w:type="spellEnd"/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доказательств из аналогичных свойств доказательств</w:t>
                  </w:r>
                </w:p>
                <w:p w14:paraId="07614520" w14:textId="77777777" w:rsidR="00FC62BB" w:rsidRDefault="00B364E2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Σ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-протокола.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u w:val="single"/>
                    </w:rPr>
                    <w:t>Полнота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выводится тривиально. Точно так же может быть выведена и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u w:val="single"/>
                    </w:rPr>
                    <w:t>целостность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>. Примечание:</w:t>
                  </w:r>
                </w:p>
                <w:p w14:paraId="39A59280" w14:textId="77777777" w:rsidR="00FC62BB" w:rsidRDefault="00B364E2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результатом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FS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всегда является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u w:val="single"/>
                    </w:rPr>
                    <w:t>Аргумент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, поскольку ничем не ограниченный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P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* может «обойти»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RO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путём отправки</w:t>
                  </w:r>
                </w:p>
                <w:p w14:paraId="1FF202FB" w14:textId="77777777" w:rsidR="00FC62BB" w:rsidRDefault="00B364E2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неограниченного количества запросов. В любом случае, пороговое значение целостности в рамках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Σ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>-протокола</w:t>
                  </w:r>
                </w:p>
                <w:p w14:paraId="22691FCB" w14:textId="77777777" w:rsidR="00FC62BB" w:rsidRDefault="00B364E2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должно быть снижено, чтобы сбалансировать преимущество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FS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P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>* с точки зрения предварительных вычислений.</w:t>
                  </w:r>
                </w:p>
                <w:p w14:paraId="35F56299" w14:textId="77777777" w:rsidR="00FC62BB" w:rsidRDefault="00FC62BB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8"/>
                      <w:szCs w:val="8"/>
                    </w:rPr>
                  </w:pPr>
                </w:p>
                <w:p w14:paraId="21D455BC" w14:textId="77777777" w:rsidR="00FC62BB" w:rsidRDefault="00B364E2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Свойство нулевого разглашения: будучи случайным,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RO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действует как честный верификатор методом «открытой</w:t>
                  </w:r>
                </w:p>
                <w:p w14:paraId="69E9D214" w14:textId="77777777" w:rsidR="00FC62BB" w:rsidRDefault="00B364E2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монеты». То есть, если исходным доказательством является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HVZK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>, его симулятор может быть использован для</w:t>
                  </w:r>
                </w:p>
                <w:p w14:paraId="4A2D3FBA" w14:textId="77777777" w:rsidR="00FC62BB" w:rsidRDefault="00B364E2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0" distR="0" simplePos="0" relativeHeight="47" behindDoc="0" locked="0" layoutInCell="0" allowOverlap="1" wp14:anchorId="7C47BDA8" wp14:editId="6743C48C">
                            <wp:simplePos x="0" y="0"/>
                            <wp:positionH relativeFrom="column">
                              <wp:posOffset>3916045</wp:posOffset>
                            </wp:positionH>
                            <wp:positionV relativeFrom="paragraph">
                              <wp:posOffset>47625</wp:posOffset>
                            </wp:positionV>
                            <wp:extent cx="2084705" cy="541655"/>
                            <wp:effectExtent l="0" t="0" r="0" b="0"/>
                            <wp:wrapNone/>
                            <wp:docPr id="60" name="Text Box 5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84760" cy="541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txbx>
                                    <w:txbxContent>
                                      <w:p w14:paraId="4BDC6F37" w14:textId="77777777" w:rsidR="00FC62BB" w:rsidRDefault="00B364E2">
                                        <w:pPr>
                                          <w:pStyle w:val="ad"/>
                                          <w:widowControl w:val="0"/>
                                          <w:jc w:val="both"/>
                                          <w:rPr>
                                            <w:color w:val="404040" w:themeColor="text1" w:themeTint="BF"/>
                                            <w:sz w:val="10"/>
                                            <w:szCs w:val="10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404040" w:themeColor="text1" w:themeTint="BF"/>
                                            <w:sz w:val="10"/>
                                            <w:szCs w:val="10"/>
                                          </w:rPr>
                                          <w:t>Эвристический аспект:</w:t>
                                        </w:r>
                                        <w:r>
                                          <w:rPr>
                                            <w:color w:val="404040" w:themeColor="text1" w:themeTint="BF"/>
                                            <w:sz w:val="10"/>
                                            <w:szCs w:val="10"/>
                                          </w:rPr>
                                          <w:t xml:space="preserve"> различные варианты реализации в качестве </w:t>
                                        </w:r>
                                        <w:r>
                                          <w:rPr>
                                            <w:color w:val="404040" w:themeColor="text1" w:themeTint="BF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RO</w:t>
                                        </w:r>
                                        <w:r>
                                          <w:rPr>
                                            <w:color w:val="404040" w:themeColor="text1" w:themeTint="BF"/>
                                            <w:sz w:val="10"/>
                                            <w:szCs w:val="10"/>
                                          </w:rPr>
                                          <w:t xml:space="preserve"> используют удобные (а значит, не идеальные) 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404040" w:themeColor="text1" w:themeTint="BF"/>
                                            <w:sz w:val="10"/>
                                            <w:szCs w:val="10"/>
                                          </w:rPr>
                                          <w:t>хеш-функции</w:t>
                                        </w:r>
                                        <w:r>
                                          <w:rPr>
                                            <w:color w:val="404040" w:themeColor="text1" w:themeTint="BF"/>
                                            <w:sz w:val="10"/>
                                            <w:szCs w:val="10"/>
                                          </w:rPr>
                                          <w:t>. Безопасность этого способа, как правило, признаётся. Однако, на самом деле, это предмет дальнейших исследований.</w:t>
                                        </w:r>
                                      </w:p>
                                    </w:txbxContent>
                                  </wps:txbx>
                                  <wps:bodyPr anchor="t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Text Box 56" path="m0,0l-2147483645,0l-2147483645,-2147483646l0,-2147483646xe" stroked="f" o:allowincell="f" style="position:absolute;margin-left:308.35pt;margin-top:3.75pt;width:164.1pt;height:42.6pt;mso-wrap-style:square;v-text-anchor:top" wp14:anchorId="6CF994AC">
                            <v:fill o:detectmouseclick="t" on="false"/>
                            <v:stroke color="#3465a4" weight="6480" joinstyle="round" endcap="flat"/>
                            <v:textbox>
                              <w:txbxContent>
                                <w:p>
                                  <w:pPr>
                                    <w:pStyle w:val="Style20"/>
                                    <w:widowControl w:val="false"/>
                                    <w:jc w:val="both"/>
                                    <w:rPr>
                                      <w:color w:val="404040" w:themeColor="text1" w:themeTint="bf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10"/>
                                      <w:szCs w:val="10"/>
                                    </w:rPr>
                                    <w:t>Эвристический аспект:</w:t>
                                  </w:r>
                                  <w:r>
                                    <w:rPr>
                                      <w:color w:val="404040" w:themeColor="text1" w:themeTint="bf"/>
                                      <w:sz w:val="10"/>
                                      <w:szCs w:val="10"/>
                                    </w:rPr>
                                    <w:t xml:space="preserve"> различные варианты реализации в качестве </w:t>
                                  </w:r>
                                  <w:r>
                                    <w:rPr>
                                      <w:color w:val="404040" w:themeColor="text1" w:themeTint="bf"/>
                                      <w:sz w:val="10"/>
                                      <w:szCs w:val="10"/>
                                      <w:lang w:val="en-US"/>
                                    </w:rPr>
                                    <w:t>RO</w:t>
                                  </w:r>
                                  <w:r>
                                    <w:rPr>
                                      <w:color w:val="404040" w:themeColor="text1" w:themeTint="bf"/>
                                      <w:sz w:val="10"/>
                                      <w:szCs w:val="10"/>
                                    </w:rPr>
                                    <w:t xml:space="preserve"> используют удобные (а значит, не идеальные) </w:t>
                                  </w:r>
                                  <w:r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10"/>
                                      <w:szCs w:val="10"/>
                                    </w:rPr>
                                    <w:t>хеш-функции</w:t>
                                  </w:r>
                                  <w:r>
                                    <w:rPr>
                                      <w:color w:val="404040" w:themeColor="text1" w:themeTint="bf"/>
                                      <w:sz w:val="10"/>
                                      <w:szCs w:val="10"/>
                                    </w:rPr>
                                    <w:t>. Безопасность этого способа, как правило, признаётся. Однако, на самом деле, это предмет дальнейших исследований.</w:t>
                                  </w:r>
                                </w:p>
                              </w:txbxContent>
                            </v:textbox>
                            <w10:wrap type="none"/>
                          </v:rect>
                        </w:pict>
                      </mc:Fallback>
                    </mc:AlternateConten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подделки транскрипта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NIZK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>. При симуляции сообщения часто выстраиваются не по порядку, поэтому</w:t>
                  </w:r>
                </w:p>
                <w:p w14:paraId="44F2A314" w14:textId="77777777" w:rsidR="00FC62BB" w:rsidRDefault="00B364E2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>дополнительная возможность «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</w:rPr>
                    <w:t>программировать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» 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</w:rPr>
                    <w:t xml:space="preserve">результаты 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  <w:lang w:val="en-US"/>
                    </w:rPr>
                    <w:t>RO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по своему усмотрению (сохраняя единообразие</w:t>
                  </w:r>
                </w:p>
                <w:p w14:paraId="2B670E4F" w14:textId="77777777" w:rsidR="00FC62BB" w:rsidRDefault="00B364E2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в целях соответствия заданному распределению) предоставляется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S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>, чтобы отменить зависимость запроса от</w:t>
                  </w:r>
                </w:p>
                <w:p w14:paraId="2B9CB096" w14:textId="77777777" w:rsidR="00FC62BB" w:rsidRDefault="00B364E2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4"/>
                      <w:szCs w:val="4"/>
                    </w:rPr>
                  </w:pP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>обязательства. Та же идея применима к «</w:t>
                  </w:r>
                  <w:proofErr w:type="spellStart"/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u w:val="single"/>
                    </w:rPr>
                    <w:t>извлекаемости</w:t>
                  </w:r>
                  <w:proofErr w:type="spellEnd"/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u w:val="single"/>
                    </w:rPr>
                    <w:t xml:space="preserve"> знания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>».</w:t>
                  </w:r>
                </w:p>
              </w:tc>
            </w:tr>
          </w:tbl>
          <w:p w14:paraId="6EDF1F42" w14:textId="77777777" w:rsidR="00FC62BB" w:rsidRDefault="00FC62BB">
            <w:pPr>
              <w:widowControl w:val="0"/>
              <w:jc w:val="center"/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</w:pPr>
          </w:p>
        </w:tc>
      </w:tr>
      <w:tr w:rsidR="00FC62BB" w14:paraId="4BFC1458" w14:textId="77777777">
        <w:trPr>
          <w:trHeight w:val="1378"/>
        </w:trPr>
        <w:tc>
          <w:tcPr>
            <w:tcW w:w="1048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 w:themeFill="background2" w:themeFillShade="80"/>
          </w:tcPr>
          <w:p w14:paraId="3F5D6C52" w14:textId="77777777" w:rsidR="00FC62BB" w:rsidRDefault="00FC62BB">
            <w:pPr>
              <w:rPr>
                <w:rFonts w:cstheme="minorHAnsi"/>
                <w:sz w:val="10"/>
                <w:szCs w:val="10"/>
              </w:rPr>
            </w:pPr>
          </w:p>
          <w:p w14:paraId="7E11670B" w14:textId="77777777" w:rsidR="00FC62BB" w:rsidRDefault="00B364E2">
            <w:pPr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3"/>
                <w:szCs w:val="13"/>
              </w:rPr>
              <w:t>Доказательство с нулевым разглашением (</w:t>
            </w:r>
            <w:r>
              <w:rPr>
                <w:rFonts w:cstheme="minorHAnsi"/>
                <w:b/>
                <w:bCs/>
                <w:color w:val="FFFFFF" w:themeColor="background1"/>
                <w:sz w:val="13"/>
                <w:szCs w:val="13"/>
                <w:lang w:val="en-US"/>
              </w:rPr>
              <w:t>ZKP</w:t>
            </w:r>
            <w:r>
              <w:rPr>
                <w:rFonts w:cstheme="minorHAnsi"/>
                <w:b/>
                <w:bCs/>
                <w:color w:val="FFFFFF" w:themeColor="background1"/>
                <w:sz w:val="13"/>
                <w:szCs w:val="13"/>
              </w:rPr>
              <w:t>)</w:t>
            </w:r>
            <w:r>
              <w:rPr>
                <w:rFonts w:cstheme="minorHAnsi"/>
                <w:color w:val="FFFFFF" w:themeColor="background1"/>
                <w:sz w:val="13"/>
                <w:szCs w:val="13"/>
              </w:rPr>
              <w:t xml:space="preserve"> является доказательством </w:t>
            </w:r>
            <w:r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  <w:t>IP</w:t>
            </w:r>
            <w:r>
              <w:rPr>
                <w:rFonts w:cstheme="minorHAnsi"/>
                <w:color w:val="FFFFFF" w:themeColor="background1"/>
                <w:sz w:val="13"/>
                <w:szCs w:val="13"/>
              </w:rPr>
              <w:t xml:space="preserve"> с одним дополнительным свойством: </w:t>
            </w:r>
            <w:r>
              <w:rPr>
                <w:rFonts w:cstheme="minorHAnsi"/>
                <w:b/>
                <w:bCs/>
                <w:color w:val="FFFFFF" w:themeColor="background1"/>
                <w:sz w:val="13"/>
                <w:szCs w:val="13"/>
              </w:rPr>
              <w:t>нулевым разглашением информации</w:t>
            </w:r>
            <w:r>
              <w:rPr>
                <w:rFonts w:cstheme="minorHAnsi"/>
                <w:color w:val="FFFFFF" w:themeColor="background1"/>
                <w:sz w:val="13"/>
                <w:szCs w:val="13"/>
              </w:rPr>
              <w:t xml:space="preserve">. Грубо говоря, оно подразумевает, что верификатор </w:t>
            </w:r>
            <w:r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  <w:t>V</w:t>
            </w:r>
            <w:r>
              <w:rPr>
                <w:rFonts w:cstheme="minorHAnsi"/>
                <w:color w:val="FFFFFF" w:themeColor="background1"/>
                <w:sz w:val="13"/>
                <w:szCs w:val="13"/>
              </w:rPr>
              <w:t xml:space="preserve"> не узнает из доказательства ничего, кроме того, что утверждение является верным. Интуитивно только обмен сообщениями с доказывающей стороной </w:t>
            </w:r>
            <w:r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  <w:t>P</w:t>
            </w:r>
            <w:r>
              <w:rPr>
                <w:rFonts w:cstheme="minorHAnsi"/>
                <w:color w:val="FFFFFF" w:themeColor="background1"/>
                <w:sz w:val="13"/>
                <w:szCs w:val="13"/>
              </w:rPr>
              <w:t xml:space="preserve"> может стать источником такой информации (если она будет предоставлена), таким образом, чтобы формализовать нулевое разглашение, необходимо продемонстрировать существование объекта, называемого Симулятором </w:t>
            </w:r>
            <w:r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  <w:t>S</w:t>
            </w:r>
            <w:r>
              <w:rPr>
                <w:rFonts w:cstheme="minorHAnsi"/>
                <w:color w:val="FFFFFF" w:themeColor="background1"/>
                <w:sz w:val="13"/>
                <w:szCs w:val="13"/>
              </w:rPr>
              <w:t xml:space="preserve">, способного исключительно на совместное с </w:t>
            </w:r>
            <w:r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  <w:t>V</w:t>
            </w:r>
            <w:r>
              <w:rPr>
                <w:rFonts w:cstheme="minorHAnsi"/>
                <w:color w:val="FFFFFF" w:themeColor="background1"/>
                <w:sz w:val="13"/>
                <w:szCs w:val="13"/>
              </w:rPr>
              <w:t xml:space="preserve"> создание транскрипта обмена сообщениями, неотличимого от оригинального: если транскрипты будут неотличимыми, то и получаемая информация тоже… но из транскрипта, создаваемого </w:t>
            </w:r>
            <w:r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  <w:t>S</w:t>
            </w:r>
            <w:r>
              <w:rPr>
                <w:rFonts w:cstheme="minorHAnsi"/>
                <w:color w:val="FFFFFF" w:themeColor="background1"/>
                <w:sz w:val="13"/>
                <w:szCs w:val="13"/>
              </w:rPr>
              <w:t xml:space="preserve">, узнать ничего нельзя, поскольку он не обладает никакими возможностями помимо создания транскриптов, поэтому от него можно узнать то же самое (то есть, ничего), что и из </w:t>
            </w:r>
            <w:r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  <w:t>IP</w:t>
            </w:r>
            <w:r>
              <w:rPr>
                <w:rFonts w:cstheme="minorHAnsi"/>
                <w:color w:val="FFFFFF" w:themeColor="background1"/>
                <w:sz w:val="13"/>
                <w:szCs w:val="13"/>
              </w:rPr>
              <w:t>. Предполагается, что транскрипты являются случайными переменными, которые характеризуются распределениями (благодаря способности сторон «бросать кубик»). Существует 3 разновидности неразличимости:</w:t>
            </w:r>
          </w:p>
          <w:p w14:paraId="7CAB13D1" w14:textId="77777777" w:rsidR="00FC62BB" w:rsidRDefault="00FC62BB">
            <w:pPr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</w:pPr>
          </w:p>
        </w:tc>
        <w:tc>
          <w:tcPr>
            <w:tcW w:w="236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</w:tcPr>
          <w:p w14:paraId="4A243ED3" w14:textId="77777777" w:rsidR="00FC62BB" w:rsidRDefault="00FC62BB">
            <w:pPr>
              <w:rPr>
                <w:rFonts w:cstheme="minorHAnsi"/>
                <w:sz w:val="10"/>
                <w:szCs w:val="10"/>
                <w:lang w:val="en-US"/>
              </w:rPr>
            </w:pPr>
          </w:p>
        </w:tc>
        <w:tc>
          <w:tcPr>
            <w:tcW w:w="10112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</w:tcPr>
          <w:p w14:paraId="6B8AEEE7" w14:textId="77777777" w:rsidR="00FC62BB" w:rsidRDefault="00FC62BB">
            <w:pPr>
              <w:rPr>
                <w:rFonts w:cstheme="minorHAnsi"/>
                <w:sz w:val="10"/>
                <w:szCs w:val="10"/>
                <w:lang w:val="en-US"/>
              </w:rPr>
            </w:pPr>
          </w:p>
        </w:tc>
      </w:tr>
      <w:tr w:rsidR="00FC62BB" w14:paraId="5E4498B9" w14:textId="77777777">
        <w:tc>
          <w:tcPr>
            <w:tcW w:w="34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B083" w:themeFill="accent2" w:themeFillTint="99"/>
          </w:tcPr>
          <w:p w14:paraId="20A55AB3" w14:textId="77777777" w:rsidR="00FC62BB" w:rsidRDefault="00B364E2">
            <w:pPr>
              <w:jc w:val="center"/>
              <w:rPr>
                <w:sz w:val="13"/>
                <w:szCs w:val="13"/>
              </w:rPr>
            </w:pPr>
            <w:r>
              <w:rPr>
                <w:noProof/>
                <w:sz w:val="13"/>
                <w:szCs w:val="13"/>
              </w:rPr>
              <mc:AlternateContent>
                <mc:Choice Requires="wps">
                  <w:drawing>
                    <wp:anchor distT="0" distB="0" distL="0" distR="0" simplePos="0" relativeHeight="32" behindDoc="0" locked="0" layoutInCell="0" allowOverlap="1" wp14:anchorId="2DD82C11" wp14:editId="591F4FA8">
                      <wp:simplePos x="0" y="0"/>
                      <wp:positionH relativeFrom="column">
                        <wp:posOffset>2006600</wp:posOffset>
                      </wp:positionH>
                      <wp:positionV relativeFrom="paragraph">
                        <wp:posOffset>22860</wp:posOffset>
                      </wp:positionV>
                      <wp:extent cx="267335" cy="264160"/>
                      <wp:effectExtent l="0" t="0" r="0" b="0"/>
                      <wp:wrapNone/>
                      <wp:docPr id="61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7480" cy="2642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3117F98B" w14:textId="77777777" w:rsidR="00FC62BB" w:rsidRDefault="00B364E2">
                                  <w:pPr>
                                    <w:pStyle w:val="ad"/>
                                    <w:widowControl w:val="0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ymbol" w:eastAsia="Symbol" w:hAnsi="Symbol" w:cs="Symbo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</w:t>
                                  </w:r>
                                </w:p>
                              </w:txbxContent>
                            </wps:txbx>
                            <wps:bodyPr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2" path="m0,0l-2147483645,0l-2147483645,-2147483646l0,-2147483646xe" stroked="f" o:allowincell="f" style="position:absolute;margin-left:158pt;margin-top:1.8pt;width:21pt;height:20.75pt;mso-wrap-style:square;v-text-anchor:top" wp14:anchorId="1ECD5637">
                      <v:fill o:detectmouseclick="t" on="false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Style20"/>
                              <w:widowControl w:val="false"/>
                              <w:rPr>
                                <w:b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Symbol" w:cs="Symbol" w:ascii="Symbol" w:hAnsi="Symbol"/>
                                <w:b/>
                                <w:bCs/>
                                <w:sz w:val="20"/>
                                <w:szCs w:val="20"/>
                              </w:rPr>
                              <w:t>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 w14:paraId="029539A2" w14:textId="77777777" w:rsidR="00FC62BB" w:rsidRDefault="00B364E2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u w:val="single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  <w:u w:val="single"/>
              </w:rPr>
              <w:t>Идеальное нулевое разглашение (</w:t>
            </w:r>
            <w:r>
              <w:rPr>
                <w:b/>
                <w:bCs/>
                <w:color w:val="000000" w:themeColor="text1"/>
                <w:sz w:val="16"/>
                <w:szCs w:val="16"/>
                <w:u w:val="single"/>
                <w:lang w:val="en-US"/>
              </w:rPr>
              <w:t>PZK</w:t>
            </w:r>
            <w:r>
              <w:rPr>
                <w:b/>
                <w:bCs/>
                <w:color w:val="000000" w:themeColor="text1"/>
                <w:sz w:val="16"/>
                <w:szCs w:val="16"/>
                <w:u w:val="single"/>
              </w:rPr>
              <w:t>)</w:t>
            </w:r>
          </w:p>
          <w:p w14:paraId="31D09C99" w14:textId="0FDF6185" w:rsidR="00FC62BB" w:rsidRDefault="00BA3D7F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A7DB8D9" wp14:editId="31C733C6">
                      <wp:simplePos x="0" y="0"/>
                      <wp:positionH relativeFrom="column">
                        <wp:posOffset>427572</wp:posOffset>
                      </wp:positionH>
                      <wp:positionV relativeFrom="paragraph">
                        <wp:posOffset>77324</wp:posOffset>
                      </wp:positionV>
                      <wp:extent cx="587756" cy="186096"/>
                      <wp:effectExtent l="0" t="0" r="0" b="0"/>
                      <wp:wrapNone/>
                      <wp:docPr id="79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7756" cy="18609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AF751D" w14:textId="197D444B" w:rsidR="00BA3D7F" w:rsidRPr="00BA3D7F" w:rsidRDefault="00BA3D7F" w:rsidP="00BA3D7F">
                                  <w:pPr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8"/>
                                      <w:szCs w:val="8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BA3D7F">
                                    <w:rPr>
                                      <w:color w:val="000000" w:themeColor="text1"/>
                                      <w:sz w:val="8"/>
                                      <w:szCs w:val="8"/>
                                    </w:rPr>
                                    <w:sym w:font="Symbol" w:char="F0A3"/>
                                  </w:r>
                                  <w:r w:rsidRPr="00BA3D7F">
                                    <w:rPr>
                                      <w:color w:val="000000" w:themeColor="text1"/>
                                      <w:sz w:val="8"/>
                                      <w:szCs w:val="8"/>
                                      <w:lang w:val="it-IT"/>
                                    </w:rPr>
                                    <w:t xml:space="preserve">  </w:t>
                                  </w:r>
                                  <w:r w:rsidRPr="00BA3D7F">
                                    <w:rPr>
                                      <w:i/>
                                      <w:iCs/>
                                      <w:color w:val="000000" w:themeColor="text1"/>
                                      <w:sz w:val="8"/>
                                      <w:szCs w:val="8"/>
                                      <w:lang w:val="it-IT"/>
                                    </w:rPr>
                                    <w:t xml:space="preserve">n-1 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  <w:sz w:val="8"/>
                                      <w:szCs w:val="8"/>
                                    </w:rPr>
                                    <w:t>раз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A7DB8D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" o:spid="_x0000_s1066" type="#_x0000_t202" style="position:absolute;margin-left:33.65pt;margin-top:6.1pt;width:46.3pt;height:14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" filled="f" stroked="f" strokeweight=".5pt">
                      <v:textbox>
                        <w:txbxContent>
                          <w:p w14:paraId="34AF751D" w14:textId="197D444B" w:rsidR="00BA3D7F" w:rsidRPr="00BA3D7F" w:rsidRDefault="00BA3D7F" w:rsidP="00BA3D7F">
                            <w:pPr>
                              <w:rPr>
                                <w:i/>
                                <w:iCs/>
                                <w:color w:val="FFFFFF" w:themeColor="background1"/>
                                <w:sz w:val="8"/>
                                <w:szCs w:val="8"/>
                                <w14:textFill>
                                  <w14:noFill/>
                                </w14:textFill>
                              </w:rPr>
                            </w:pPr>
                            <w:r w:rsidRPr="00BA3D7F">
                              <w:rPr>
                                <w:color w:val="000000" w:themeColor="text1"/>
                                <w:sz w:val="8"/>
                                <w:szCs w:val="8"/>
                              </w:rPr>
                              <w:sym w:font="Symbol" w:char="F0A3"/>
                            </w:r>
                            <w:r w:rsidRPr="00BA3D7F">
                              <w:rPr>
                                <w:color w:val="000000" w:themeColor="text1"/>
                                <w:sz w:val="8"/>
                                <w:szCs w:val="8"/>
                                <w:lang w:val="it-IT"/>
                              </w:rPr>
                              <w:t xml:space="preserve">  </w:t>
                            </w:r>
                            <w:r w:rsidRPr="00BA3D7F">
                              <w:rPr>
                                <w:i/>
                                <w:iCs/>
                                <w:color w:val="000000" w:themeColor="text1"/>
                                <w:sz w:val="8"/>
                                <w:szCs w:val="8"/>
                                <w:lang w:val="it-IT"/>
                              </w:rPr>
                              <w:t xml:space="preserve">n-1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8"/>
                                <w:szCs w:val="8"/>
                              </w:rPr>
                              <w:t>раз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364E2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31" behindDoc="0" locked="0" layoutInCell="0" allowOverlap="1" wp14:anchorId="213FC4D0" wp14:editId="50EB5704">
                      <wp:simplePos x="0" y="0"/>
                      <wp:positionH relativeFrom="column">
                        <wp:posOffset>247015</wp:posOffset>
                      </wp:positionH>
                      <wp:positionV relativeFrom="paragraph">
                        <wp:posOffset>78740</wp:posOffset>
                      </wp:positionV>
                      <wp:extent cx="1052830" cy="739775"/>
                      <wp:effectExtent l="2540" t="635" r="0" b="0"/>
                      <wp:wrapNone/>
                      <wp:docPr id="62" name="Group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2830" cy="739775"/>
                                <a:chOff x="0" y="0"/>
                                <a:chExt cx="1053000" cy="739800"/>
                              </a:xfrm>
                            </wpg:grpSpPr>
                            <wpg:grpSp>
                              <wpg:cNvPr id="63" name="Группа 63"/>
                              <wpg:cNvGrpSpPr/>
                              <wpg:grpSpPr>
                                <a:xfrm>
                                  <a:off x="65520" y="14040"/>
                                  <a:ext cx="853560" cy="725760"/>
                                  <a:chOff x="0" y="0"/>
                                  <a:chExt cx="0" cy="0"/>
                                </a:xfrm>
                              </wpg:grpSpPr>
                              <wps:wsp>
                                <wps:cNvPr id="64" name="Дуга 64"/>
                                <wps:cNvSpPr/>
                                <wps:spPr>
                                  <a:xfrm rot="19099200">
                                    <a:off x="104040" y="145080"/>
                                    <a:ext cx="462240" cy="488880"/>
                                  </a:xfrm>
                                  <a:prstGeom prst="arc">
                                    <a:avLst>
                                      <a:gd name="adj1" fmla="val 16200000"/>
                                      <a:gd name="adj2" fmla="val 21408728"/>
                                    </a:avLst>
                                  </a:prstGeom>
                                  <a:noFill/>
                                  <a:ln>
                                    <a:solidFill>
                                      <a:srgbClr val="000000"/>
                                    </a:solidFill>
                                    <a:prstDash val="dash"/>
                                    <a:tailEnd type="triangle" w="sm" len="sm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/>
                                </wps:style>
                                <wps:bodyPr/>
                              </wps:wsp>
                              <wpg:grpSp>
                                <wpg:cNvPr id="65" name="Группа 65"/>
                                <wpg:cNvGrpSpPr/>
                                <wpg:grpSpPr>
                                  <a:xfrm>
                                    <a:off x="74160" y="0"/>
                                    <a:ext cx="779040" cy="298440"/>
                                    <a:chOff x="0" y="0"/>
                                    <a:chExt cx="0" cy="0"/>
                                  </a:xfrm>
                                </wpg:grpSpPr>
                                <wps:wsp>
                                  <wps:cNvPr id="66" name="Прямая со стрелкой 66"/>
                                  <wps:cNvCnPr/>
                                  <wps:spPr>
                                    <a:xfrm>
                                      <a:off x="506880" y="297720"/>
                                      <a:ext cx="272520" cy="72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000000"/>
                                      </a:solidFill>
                                      <a:tailEnd type="triangle" w="sm" len="sm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Pr id="67" name="Прямая со стрелкой 67"/>
                                  <wps:cNvCnPr/>
                                  <wps:spPr>
                                    <a:xfrm>
                                      <a:off x="151200" y="297720"/>
                                      <a:ext cx="271800" cy="72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000000"/>
                                      </a:solidFill>
                                      <a:headEnd type="triangle" w="sm" len="sm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Pr id="68" name="Прямоугольник 68"/>
                                  <wps:cNvSpPr/>
                                  <wps:spPr>
                                    <a:xfrm>
                                      <a:off x="0" y="0"/>
                                      <a:ext cx="587520" cy="185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txbx>
                                    <w:txbxContent>
                                      <w:p w14:paraId="779B7C68" w14:textId="77777777" w:rsidR="00FC62BB" w:rsidRDefault="00B364E2">
                                        <w:pPr>
                                          <w:overflowPunct w:val="0"/>
                                        </w:pPr>
                                        <w:r>
                                          <w:rPr>
                                            <w:rFonts w:eastAsiaTheme="minorHAnsi"/>
                                            <w:color w:val="000000"/>
                                            <w:sz w:val="10"/>
                                            <w:szCs w:val="10"/>
                                            <w:lang w:val="it-IT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rFonts w:eastAsiaTheme="minorHAnsi"/>
                                            <w:i/>
                                            <w:iCs/>
                                            <w:color w:val="000000"/>
                                            <w:sz w:val="11"/>
                                            <w:szCs w:val="11"/>
                                            <w:lang w:val="it-IT"/>
                                          </w:rPr>
                                          <w:t>n-1 times</w:t>
                                        </w:r>
                                      </w:p>
                                    </w:txbxContent>
                                  </wps:txbx>
                                  <wps:bodyPr vertOverflow="overflow" horzOverflow="overflow" tIns="80640" bIns="80640" numCol="1" spcCol="0" anchor="t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69" name="Прямоугольник: скругленные углы 69"/>
                              <wps:cNvSpPr/>
                              <wps:spPr>
                                <a:xfrm>
                                  <a:off x="0" y="34920"/>
                                  <a:ext cx="793800" cy="39816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70" name="Прямоугольник 70"/>
                              <wps:cNvSpPr/>
                              <wps:spPr>
                                <a:xfrm>
                                  <a:off x="739800" y="0"/>
                                  <a:ext cx="313200" cy="2433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txbx>
                                <w:txbxContent>
                                  <w:p w14:paraId="6BE58030" w14:textId="77777777" w:rsidR="00FC62BB" w:rsidRPr="00E604AC" w:rsidRDefault="00B364E2">
                                    <w:pPr>
                                      <w:overflowPunct w:val="0"/>
                                      <w:rPr>
                                        <w:sz w:val="10"/>
                                        <w:szCs w:val="10"/>
                                      </w:rPr>
                                    </w:pPr>
                                    <w:r w:rsidRPr="00E604AC">
                                      <w:rPr>
                                        <w:rFonts w:eastAsiaTheme="minorHAnsi"/>
                                        <w:sz w:val="10"/>
                                        <w:szCs w:val="10"/>
                                        <w:lang w:val="it-IT"/>
                                      </w:rPr>
                                      <w:t xml:space="preserve">S </w:t>
                                    </w:r>
                                    <w:r w:rsidRPr="00E604AC">
                                      <w:rPr>
                                        <w:rFonts w:eastAsiaTheme="minorHAnsi"/>
                                        <w:position w:val="-4"/>
                                        <w:sz w:val="10"/>
                                        <w:szCs w:val="10"/>
                                        <w:lang w:val="it-IT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vertOverflow="overflow" horzOverflow="overflow" tIns="80640" bIns="80640" numCol="1" spcCol="0" anchor="t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213FC4D0" id="Group 32" o:spid="_x0000_s1066" style="position:absolute;margin-left:19.45pt;margin-top:6.2pt;width:82.9pt;height:58.25pt;z-index:31;mso-wrap-distance-left:0;mso-wrap-distance-right:0;mso-width-relative:margin" coordsize="10530,7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" o:allowincell="f">
                      <v:group id="Группа 63" o:spid="_x0000_s1067" style="position:absolute;left:655;top:140;width:8535;height:7258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<v:shape id="Дуга 64" o:spid="_x0000_s1068" style="position:absolute;left:104040;top:145080;width:462240;height:488880;rotation:-2731540fd;visibility:visible;mso-wrap-style:square;v-text-anchor:top" coordsize="462240,488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" path="m231120,nsc354041,,455456,101760,461920,231585l231120,244440,231120,xem231120,nfc354041,,455456,101760,461920,231585e" filled="f" strokeweight=".5pt">
                          <v:stroke dashstyle="dash" endarrow="block" endarrowwidth="narrow" endarrowlength="short" joinstyle="miter"/>
                          <v:path arrowok="t" o:connecttype="custom" o:connectlocs="231120,0;461920,231585" o:connectangles="0,0"/>
                        </v:shape>
                        <v:group id="Группа 65" o:spid="_x0000_s1069" style="position:absolute;left:74160;width:779040;height:29844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  <v:shape id="Прямая со стрелкой 66" o:spid="_x0000_s1070" type="#_x0000_t32" style="position:absolute;left:506880;top:297720;width:272520;height: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" strokeweight=".5pt">
                            <v:stroke endarrow="block" endarrowwidth="narrow" endarrowlength="short" joinstyle="miter"/>
                          </v:shape>
                          <v:shape id="Прямая со стрелкой 67" o:spid="_x0000_s1071" type="#_x0000_t32" style="position:absolute;left:151200;top:297720;width:271800;height: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" strokeweight=".5pt">
                            <v:stroke startarrow="block" startarrowwidth="narrow" startarrowlength="short" joinstyle="miter"/>
                          </v:shape>
                          <v:rect id="Прямоугольник 68" o:spid="_x0000_s1072" style="position:absolute;width:587520;height:185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" filled="f" stroked="f" strokeweight=".5pt">
                            <v:textbox inset=",2.24mm,,2.24mm">
                              <w:txbxContent>
                                <w:p w14:paraId="779B7C68" w14:textId="77777777" w:rsidR="00FC62BB" w:rsidRDefault="00B364E2">
                                  <w:pPr>
                                    <w:overflowPunct w:val="0"/>
                                  </w:pPr>
                                  <w:r>
                                    <w:rPr>
                                      <w:rFonts w:eastAsiaTheme="minorHAnsi"/>
                                      <w:color w:val="000000"/>
                                      <w:sz w:val="10"/>
                                      <w:szCs w:val="10"/>
                                      <w:lang w:val="it-IT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Theme="minorHAnsi"/>
                                      <w:i/>
                                      <w:iCs/>
                                      <w:color w:val="000000"/>
                                      <w:sz w:val="11"/>
                                      <w:szCs w:val="11"/>
                                      <w:lang w:val="it-IT"/>
                                    </w:rPr>
                                    <w:t>n-1 times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  <v:roundrect id="Прямоугольник: скругленные углы 69" o:spid="_x0000_s1073" style="position:absolute;top:349;width:7938;height:398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" filled="f" strokeweight=".25pt">
                        <v:stroke joinstyle="miter"/>
                      </v:roundrect>
                      <v:rect id="Прямоугольник 70" o:spid="_x0000_s1074" style="position:absolute;left:7398;width:3132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" filled="f" stroked="f" strokeweight=".5pt">
                        <v:textbox inset=",2.24mm,,2.24mm">
                          <w:txbxContent>
                            <w:p w14:paraId="6BE58030" w14:textId="77777777" w:rsidR="00FC62BB" w:rsidRPr="00E604AC" w:rsidRDefault="00B364E2">
                              <w:pPr>
                                <w:overflowPunct w:val="0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E604AC">
                                <w:rPr>
                                  <w:rFonts w:eastAsiaTheme="minorHAnsi"/>
                                  <w:sz w:val="10"/>
                                  <w:szCs w:val="10"/>
                                  <w:lang w:val="it-IT"/>
                                </w:rPr>
                                <w:t xml:space="preserve">S </w:t>
                              </w:r>
                              <w:r w:rsidRPr="00E604AC">
                                <w:rPr>
                                  <w:rFonts w:eastAsiaTheme="minorHAnsi"/>
                                  <w:position w:val="-4"/>
                                  <w:sz w:val="10"/>
                                  <w:szCs w:val="10"/>
                                  <w:lang w:val="it-IT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="00B364E2">
              <w:rPr>
                <w:color w:val="000000" w:themeColor="text1"/>
                <w:sz w:val="16"/>
                <w:szCs w:val="16"/>
              </w:rPr>
              <w:t xml:space="preserve">                           </w:t>
            </w:r>
          </w:p>
          <w:p w14:paraId="2B145B86" w14:textId="7E7F597B" w:rsidR="00FC62BB" w:rsidRDefault="00FC62BB">
            <w:pPr>
              <w:rPr>
                <w:color w:val="000000" w:themeColor="text1"/>
                <w:sz w:val="6"/>
                <w:szCs w:val="6"/>
              </w:rPr>
            </w:pPr>
          </w:p>
          <w:p w14:paraId="4707E82A" w14:textId="25BAF1EA" w:rsidR="00FC62BB" w:rsidRDefault="00B364E2">
            <w:pPr>
              <w:rPr>
                <w:color w:val="000000" w:themeColor="text1"/>
                <w:sz w:val="8"/>
                <w:szCs w:val="8"/>
              </w:rPr>
            </w:pPr>
            <w:r>
              <w:rPr>
                <w:color w:val="000000" w:themeColor="text1"/>
                <w:sz w:val="8"/>
                <w:szCs w:val="8"/>
              </w:rPr>
              <w:t xml:space="preserve">                      </w:t>
            </w:r>
            <w:r>
              <w:rPr>
                <w:color w:val="000000" w:themeColor="text1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z w:val="8"/>
                <w:szCs w:val="8"/>
              </w:rPr>
              <w:t xml:space="preserve">неудачная                              </w:t>
            </w:r>
            <w:r>
              <w:rPr>
                <w:b/>
                <w:bCs/>
                <w:color w:val="000000" w:themeColor="text1"/>
                <w:sz w:val="8"/>
                <w:szCs w:val="8"/>
                <w:lang w:val="en-US"/>
              </w:rPr>
              <w:t>S</w:t>
            </w:r>
            <w:r>
              <w:rPr>
                <w:color w:val="000000" w:themeColor="text1"/>
                <w:sz w:val="8"/>
                <w:szCs w:val="8"/>
              </w:rPr>
              <w:t xml:space="preserve">                              действительный</w:t>
            </w:r>
          </w:p>
          <w:p w14:paraId="15626DD9" w14:textId="77777777" w:rsidR="00FC62BB" w:rsidRDefault="00B364E2">
            <w:pPr>
              <w:rPr>
                <w:color w:val="000000" w:themeColor="text1"/>
                <w:sz w:val="8"/>
                <w:szCs w:val="8"/>
              </w:rPr>
            </w:pPr>
            <w:r>
              <w:rPr>
                <w:color w:val="000000" w:themeColor="text1"/>
                <w:sz w:val="8"/>
                <w:szCs w:val="8"/>
              </w:rPr>
              <w:t xml:space="preserve">                         </w:t>
            </w:r>
            <w:r>
              <w:rPr>
                <w:color w:val="000000" w:themeColor="text1"/>
                <w:sz w:val="4"/>
                <w:szCs w:val="4"/>
              </w:rPr>
              <w:t xml:space="preserve"> </w:t>
            </w:r>
            <w:r>
              <w:rPr>
                <w:color w:val="000000" w:themeColor="text1"/>
                <w:sz w:val="8"/>
                <w:szCs w:val="8"/>
              </w:rPr>
              <w:t>попытка                                                                         выход</w:t>
            </w:r>
          </w:p>
          <w:p w14:paraId="7C1CE875" w14:textId="77777777" w:rsidR="00FC62BB" w:rsidRDefault="00FC62BB">
            <w:pPr>
              <w:rPr>
                <w:color w:val="000000" w:themeColor="text1"/>
                <w:sz w:val="16"/>
                <w:szCs w:val="16"/>
              </w:rPr>
            </w:pPr>
          </w:p>
          <w:p w14:paraId="7C0ECD68" w14:textId="77777777" w:rsidR="00FC62BB" w:rsidRDefault="00B364E2">
            <w:pPr>
              <w:rPr>
                <w:b/>
                <w:bCs/>
                <w:color w:val="FFFFFF" w:themeColor="background1"/>
                <w:sz w:val="12"/>
                <w:szCs w:val="12"/>
                <w:u w:val="single"/>
              </w:rPr>
            </w:pPr>
            <w:r>
              <w:rPr>
                <w:color w:val="000000" w:themeColor="text1"/>
                <w:sz w:val="12"/>
                <w:szCs w:val="12"/>
              </w:rPr>
              <w:t xml:space="preserve">Иногда неудача </w:t>
            </w:r>
            <w:r>
              <w:rPr>
                <w:color w:val="000000" w:themeColor="text1"/>
                <w:sz w:val="12"/>
                <w:szCs w:val="12"/>
                <w:lang w:val="en-US"/>
              </w:rPr>
              <w:t>S</w:t>
            </w:r>
            <w:r>
              <w:rPr>
                <w:color w:val="000000" w:themeColor="text1"/>
                <w:sz w:val="12"/>
                <w:szCs w:val="12"/>
              </w:rPr>
              <w:t xml:space="preserve"> случается (самое большее за </w:t>
            </w:r>
            <w:r>
              <w:rPr>
                <w:color w:val="000000" w:themeColor="text1"/>
                <w:sz w:val="12"/>
                <w:szCs w:val="12"/>
                <w:lang w:val="en-US"/>
              </w:rPr>
              <w:t>n</w:t>
            </w:r>
            <w:r>
              <w:rPr>
                <w:color w:val="000000" w:themeColor="text1"/>
                <w:sz w:val="12"/>
                <w:szCs w:val="12"/>
              </w:rPr>
              <w:t xml:space="preserve"> попыток) до получения действительного результата, распределение которого должно быть </w:t>
            </w:r>
            <w:r>
              <w:rPr>
                <w:b/>
                <w:bCs/>
                <w:color w:val="000000" w:themeColor="text1"/>
                <w:sz w:val="12"/>
                <w:szCs w:val="12"/>
              </w:rPr>
              <w:t>равным</w:t>
            </w:r>
            <w:r>
              <w:rPr>
                <w:color w:val="000000" w:themeColor="text1"/>
                <w:sz w:val="12"/>
                <w:szCs w:val="12"/>
              </w:rPr>
              <w:t xml:space="preserve"> распределению транскрипта оригинального </w:t>
            </w:r>
            <w:r>
              <w:rPr>
                <w:color w:val="000000" w:themeColor="text1"/>
                <w:sz w:val="12"/>
                <w:szCs w:val="12"/>
                <w:lang w:val="en-US"/>
              </w:rPr>
              <w:t>IP</w:t>
            </w:r>
            <w:r>
              <w:rPr>
                <w:color w:val="000000" w:themeColor="text1"/>
                <w:sz w:val="12"/>
                <w:szCs w:val="12"/>
              </w:rPr>
              <w:t xml:space="preserve"> (таким образом может быть снижено общее отношение неудач </w:t>
            </w:r>
            <w:r>
              <w:rPr>
                <w:color w:val="000000" w:themeColor="text1"/>
                <w:sz w:val="12"/>
                <w:szCs w:val="12"/>
                <w:lang w:val="en-US"/>
              </w:rPr>
              <w:t>S</w:t>
            </w:r>
            <w:r>
              <w:rPr>
                <w:color w:val="000000" w:themeColor="text1"/>
                <w:sz w:val="12"/>
                <w:szCs w:val="12"/>
                <w:vertAlign w:val="subscript"/>
                <w:lang w:val="en-US"/>
              </w:rPr>
              <w:t>n</w:t>
            </w:r>
            <w:r>
              <w:rPr>
                <w:color w:val="000000" w:themeColor="text1"/>
                <w:sz w:val="12"/>
                <w:szCs w:val="12"/>
              </w:rPr>
              <w:t xml:space="preserve">, для чего и повышалось количество </w:t>
            </w:r>
            <w:r>
              <w:rPr>
                <w:i/>
                <w:iCs/>
                <w:color w:val="000000" w:themeColor="text1"/>
                <w:sz w:val="12"/>
                <w:szCs w:val="12"/>
                <w:lang w:val="en-US"/>
              </w:rPr>
              <w:t>n</w:t>
            </w:r>
            <w:r>
              <w:rPr>
                <w:color w:val="000000" w:themeColor="text1"/>
                <w:sz w:val="12"/>
                <w:szCs w:val="12"/>
              </w:rPr>
              <w:t>)</w:t>
            </w:r>
          </w:p>
        </w:tc>
        <w:tc>
          <w:tcPr>
            <w:tcW w:w="2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</w:tcPr>
          <w:p w14:paraId="5EEB0731" w14:textId="77777777" w:rsidR="00FC62BB" w:rsidRDefault="00B364E2">
            <w:pPr>
              <w:rPr>
                <w:sz w:val="13"/>
                <w:szCs w:val="13"/>
              </w:rPr>
            </w:pPr>
            <w:r>
              <w:rPr>
                <w:noProof/>
                <w:sz w:val="13"/>
                <w:szCs w:val="13"/>
              </w:rPr>
              <mc:AlternateContent>
                <mc:Choice Requires="wps">
                  <w:drawing>
                    <wp:anchor distT="0" distB="0" distL="0" distR="0" simplePos="0" relativeHeight="34" behindDoc="0" locked="0" layoutInCell="0" allowOverlap="1" wp14:anchorId="69A08400" wp14:editId="4DF4D28F">
                      <wp:simplePos x="0" y="0"/>
                      <wp:positionH relativeFrom="column">
                        <wp:posOffset>1521460</wp:posOffset>
                      </wp:positionH>
                      <wp:positionV relativeFrom="paragraph">
                        <wp:posOffset>23495</wp:posOffset>
                      </wp:positionV>
                      <wp:extent cx="267335" cy="264160"/>
                      <wp:effectExtent l="0" t="0" r="0" b="0"/>
                      <wp:wrapNone/>
                      <wp:docPr id="71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7480" cy="2642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2738BF4" w14:textId="77777777" w:rsidR="00FC62BB" w:rsidRDefault="00B364E2">
                                  <w:pPr>
                                    <w:pStyle w:val="ad"/>
                                    <w:widowControl w:val="0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ymbol" w:eastAsia="Symbol" w:hAnsi="Symbol" w:cs="Symbo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</w:t>
                                  </w:r>
                                </w:p>
                              </w:txbxContent>
                            </wps:txbx>
                            <wps:bodyPr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2" path="m0,0l-2147483645,0l-2147483645,-2147483646l0,-2147483646xe" stroked="f" o:allowincell="f" style="position:absolute;margin-left:119.8pt;margin-top:1.85pt;width:21pt;height:20.75pt;mso-wrap-style:square;v-text-anchor:top" wp14:anchorId="02F11D78">
                      <v:fill o:detectmouseclick="t" on="false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Style20"/>
                              <w:widowControl w:val="false"/>
                              <w:rPr>
                                <w:b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Symbol" w:cs="Symbol" w:ascii="Symbol" w:hAnsi="Symbol"/>
                                <w:b/>
                                <w:bCs/>
                                <w:sz w:val="20"/>
                                <w:szCs w:val="20"/>
                              </w:rPr>
                              <w:t>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 w14:paraId="797FB8BE" w14:textId="77777777" w:rsidR="00FC62BB" w:rsidRDefault="00B364E2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  <w:r>
              <w:rPr>
                <w:b/>
                <w:bCs/>
                <w:sz w:val="16"/>
                <w:szCs w:val="16"/>
                <w:u w:val="single"/>
              </w:rPr>
              <w:t>Статистическое нулевое разглашение (</w:t>
            </w:r>
            <w:r>
              <w:rPr>
                <w:b/>
                <w:bCs/>
                <w:sz w:val="16"/>
                <w:szCs w:val="16"/>
                <w:u w:val="single"/>
                <w:lang w:val="en-US"/>
              </w:rPr>
              <w:t>SZK</w:t>
            </w:r>
            <w:r>
              <w:rPr>
                <w:b/>
                <w:bCs/>
                <w:sz w:val="16"/>
                <w:szCs w:val="16"/>
                <w:u w:val="single"/>
              </w:rPr>
              <w:t>)</w:t>
            </w:r>
          </w:p>
          <w:p w14:paraId="33DF37FA" w14:textId="77777777" w:rsidR="00FC62BB" w:rsidRDefault="00FC62BB">
            <w:pPr>
              <w:jc w:val="center"/>
              <w:rPr>
                <w:b/>
                <w:bCs/>
                <w:sz w:val="6"/>
                <w:szCs w:val="6"/>
                <w:u w:val="single"/>
                <w:lang w:val="en-US"/>
              </w:rPr>
            </w:pPr>
          </w:p>
          <w:p w14:paraId="15733B7A" w14:textId="77777777" w:rsidR="00FC62BB" w:rsidRDefault="00B364E2">
            <w:pPr>
              <w:pStyle w:val="ac"/>
              <w:numPr>
                <w:ilvl w:val="0"/>
                <w:numId w:val="2"/>
              </w:numPr>
              <w:ind w:left="219" w:hanging="219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При наличии слишком отличных вероятностей в </w:t>
            </w:r>
            <w:r>
              <w:rPr>
                <w:sz w:val="12"/>
                <w:szCs w:val="12"/>
                <w:lang w:val="en-US"/>
              </w:rPr>
              <w:t>IP</w:t>
            </w:r>
            <w:r>
              <w:rPr>
                <w:sz w:val="12"/>
                <w:szCs w:val="12"/>
              </w:rPr>
              <w:t xml:space="preserve"> и </w:t>
            </w:r>
            <w:r>
              <w:rPr>
                <w:sz w:val="12"/>
                <w:szCs w:val="12"/>
                <w:lang w:val="en-US"/>
              </w:rPr>
              <w:t>S</w:t>
            </w:r>
            <w:r>
              <w:rPr>
                <w:sz w:val="12"/>
                <w:szCs w:val="12"/>
              </w:rPr>
              <w:t xml:space="preserve"> не может появиться никакого транскрипта </w:t>
            </w:r>
            <w:proofErr w:type="spellStart"/>
            <w:r>
              <w:rPr>
                <w:i/>
                <w:iCs/>
                <w:sz w:val="12"/>
                <w:szCs w:val="12"/>
                <w:lang w:val="en-US"/>
              </w:rPr>
              <w:t>ts</w:t>
            </w:r>
            <w:proofErr w:type="spellEnd"/>
            <w:r>
              <w:rPr>
                <w:sz w:val="12"/>
                <w:szCs w:val="12"/>
              </w:rPr>
              <w:t>,</w:t>
            </w:r>
          </w:p>
          <w:p w14:paraId="00BD8001" w14:textId="77777777" w:rsidR="00FC62BB" w:rsidRDefault="00B364E2">
            <w:pPr>
              <w:pStyle w:val="ac"/>
              <w:numPr>
                <w:ilvl w:val="0"/>
                <w:numId w:val="2"/>
              </w:numPr>
              <w:ind w:left="219" w:hanging="219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Если какие-либо вероятности транскрипта отличаются между оригинальными вероятностями </w:t>
            </w:r>
            <w:r>
              <w:rPr>
                <w:sz w:val="12"/>
                <w:szCs w:val="12"/>
                <w:lang w:val="en-US"/>
              </w:rPr>
              <w:t>IP</w:t>
            </w:r>
            <w:r>
              <w:rPr>
                <w:sz w:val="12"/>
                <w:szCs w:val="12"/>
              </w:rPr>
              <w:t xml:space="preserve"> и </w:t>
            </w:r>
            <w:r>
              <w:rPr>
                <w:sz w:val="12"/>
                <w:szCs w:val="12"/>
                <w:lang w:val="en-US"/>
              </w:rPr>
              <w:t>S</w:t>
            </w:r>
            <w:r>
              <w:rPr>
                <w:sz w:val="12"/>
                <w:szCs w:val="12"/>
              </w:rPr>
              <w:t>, различия должны быть ничтожными:</w:t>
            </w:r>
          </w:p>
          <w:p w14:paraId="00E46130" w14:textId="77777777" w:rsidR="00FC62BB" w:rsidRDefault="00FC62BB">
            <w:pPr>
              <w:pStyle w:val="ac"/>
              <w:ind w:left="219"/>
              <w:rPr>
                <w:sz w:val="6"/>
                <w:szCs w:val="6"/>
              </w:rPr>
            </w:pPr>
          </w:p>
          <w:p w14:paraId="5471121B" w14:textId="77777777" w:rsidR="00FC62BB" w:rsidRDefault="00B364E2">
            <w:pPr>
              <w:jc w:val="center"/>
              <w:rPr>
                <w:rFonts w:cstheme="minorHAnsi"/>
                <w:i/>
                <w:iCs/>
                <w:sz w:val="13"/>
                <w:szCs w:val="13"/>
              </w:rPr>
            </w:pPr>
            <w:r>
              <w:rPr>
                <w:rFonts w:ascii="Symbol" w:eastAsia="Symbol" w:hAnsi="Symbol" w:cs="Symbol"/>
                <w:b/>
                <w:bCs/>
                <w:sz w:val="16"/>
                <w:szCs w:val="16"/>
                <w:lang w:val="en-US"/>
              </w:rPr>
              <w:t></w:t>
            </w:r>
            <w:r>
              <w:rPr>
                <w:rFonts w:cstheme="minorHAnsi"/>
                <w:b/>
                <w:bCs/>
                <w:sz w:val="11"/>
                <w:szCs w:val="11"/>
                <w:vertAlign w:val="subscript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i/>
                <w:iCs/>
                <w:sz w:val="20"/>
                <w:szCs w:val="20"/>
                <w:vertAlign w:val="subscript"/>
                <w:lang w:val="en-US"/>
              </w:rPr>
              <w:t>ts</w:t>
            </w:r>
            <w:proofErr w:type="spellEnd"/>
            <w:r>
              <w:rPr>
                <w:rFonts w:cstheme="minorHAnsi"/>
                <w:b/>
                <w:bCs/>
                <w:sz w:val="13"/>
                <w:szCs w:val="13"/>
              </w:rPr>
              <w:t xml:space="preserve">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|</w:t>
            </w:r>
            <w:r>
              <w:rPr>
                <w:rFonts w:cstheme="minorHAnsi"/>
                <w:b/>
                <w:bCs/>
                <w:sz w:val="10"/>
                <w:szCs w:val="10"/>
              </w:rPr>
              <w:t xml:space="preserve"> </w:t>
            </w:r>
            <w:r>
              <w:rPr>
                <w:rFonts w:ascii="Lucida Handwriting" w:hAnsi="Lucida Handwriting"/>
                <w:b/>
                <w:bCs/>
                <w:color w:val="000000" w:themeColor="text1"/>
                <w:sz w:val="15"/>
                <w:szCs w:val="15"/>
                <w:lang w:val="en-US"/>
              </w:rPr>
              <w:t>P</w:t>
            </w:r>
            <w:r>
              <w:rPr>
                <w:rFonts w:ascii="Lucida Handwriting" w:hAnsi="Lucida Handwriting"/>
                <w:b/>
                <w:bCs/>
                <w:color w:val="000000" w:themeColor="text1"/>
                <w:sz w:val="10"/>
                <w:szCs w:val="10"/>
                <w:vertAlign w:val="subscript"/>
              </w:rPr>
              <w:t xml:space="preserve"> </w:t>
            </w:r>
            <w:r>
              <w:rPr>
                <w:rFonts w:cstheme="minorHAnsi"/>
                <w:b/>
                <w:bCs/>
                <w:sz w:val="16"/>
                <w:szCs w:val="16"/>
              </w:rPr>
              <w:t>[</w:t>
            </w:r>
            <w:r>
              <w:rPr>
                <w:rFonts w:cstheme="minorHAnsi"/>
                <w:b/>
                <w:bCs/>
                <w:sz w:val="16"/>
                <w:szCs w:val="16"/>
                <w:lang w:val="en-US"/>
              </w:rPr>
              <w:t>IP</w:t>
            </w:r>
            <w:r>
              <w:rPr>
                <w:rFonts w:cstheme="minorHAnsi"/>
                <w:b/>
                <w:bCs/>
                <w:sz w:val="10"/>
                <w:szCs w:val="10"/>
              </w:rPr>
              <w:t xml:space="preserve"> </w:t>
            </w:r>
            <w:r>
              <w:rPr>
                <w:rFonts w:ascii="Symbol" w:eastAsia="Symbol" w:hAnsi="Symbol" w:cs="Symbol"/>
                <w:b/>
                <w:bCs/>
                <w:sz w:val="16"/>
                <w:szCs w:val="16"/>
                <w:lang w:val="en-US"/>
              </w:rPr>
              <w:t></w:t>
            </w:r>
            <w:r>
              <w:rPr>
                <w:rFonts w:cstheme="minorHAnsi"/>
                <w:b/>
                <w:bCs/>
                <w:sz w:val="10"/>
                <w:szCs w:val="10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i/>
                <w:iCs/>
                <w:sz w:val="16"/>
                <w:szCs w:val="16"/>
                <w:lang w:val="en-US"/>
              </w:rPr>
              <w:t>ts</w:t>
            </w:r>
            <w:proofErr w:type="spellEnd"/>
            <w:r>
              <w:rPr>
                <w:rFonts w:cstheme="minorHAnsi"/>
                <w:b/>
                <w:bCs/>
                <w:sz w:val="16"/>
                <w:szCs w:val="16"/>
              </w:rPr>
              <w:t xml:space="preserve">] – </w:t>
            </w:r>
            <w:r>
              <w:rPr>
                <w:rFonts w:ascii="Lucida Handwriting" w:hAnsi="Lucida Handwriting"/>
                <w:b/>
                <w:bCs/>
                <w:color w:val="000000" w:themeColor="text1"/>
                <w:sz w:val="15"/>
                <w:szCs w:val="15"/>
                <w:lang w:val="en-US"/>
              </w:rPr>
              <w:t>P</w:t>
            </w:r>
            <w:r>
              <w:rPr>
                <w:rFonts w:ascii="Lucida Handwriting" w:hAnsi="Lucida Handwriting"/>
                <w:b/>
                <w:bCs/>
                <w:color w:val="000000" w:themeColor="text1"/>
                <w:sz w:val="10"/>
                <w:szCs w:val="10"/>
                <w:vertAlign w:val="subscript"/>
              </w:rPr>
              <w:t xml:space="preserve"> </w:t>
            </w:r>
            <w:r>
              <w:rPr>
                <w:rFonts w:cstheme="minorHAnsi"/>
                <w:b/>
                <w:bCs/>
                <w:sz w:val="16"/>
                <w:szCs w:val="16"/>
              </w:rPr>
              <w:t>[</w:t>
            </w:r>
            <w:r>
              <w:rPr>
                <w:rFonts w:cstheme="minorHAnsi"/>
                <w:b/>
                <w:bCs/>
                <w:sz w:val="16"/>
                <w:szCs w:val="16"/>
                <w:lang w:val="en-US"/>
              </w:rPr>
              <w:t>S</w:t>
            </w:r>
            <w:r>
              <w:rPr>
                <w:rFonts w:cstheme="minorHAnsi"/>
                <w:b/>
                <w:bCs/>
                <w:sz w:val="10"/>
                <w:szCs w:val="10"/>
              </w:rPr>
              <w:t xml:space="preserve"> </w:t>
            </w:r>
            <w:r>
              <w:rPr>
                <w:rFonts w:ascii="Symbol" w:eastAsia="Symbol" w:hAnsi="Symbol" w:cs="Symbol"/>
                <w:b/>
                <w:bCs/>
                <w:sz w:val="16"/>
                <w:szCs w:val="16"/>
                <w:lang w:val="en-US"/>
              </w:rPr>
              <w:t></w:t>
            </w:r>
            <w:r>
              <w:rPr>
                <w:rFonts w:cstheme="minorHAnsi"/>
                <w:b/>
                <w:bCs/>
                <w:sz w:val="10"/>
                <w:szCs w:val="10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i/>
                <w:iCs/>
                <w:sz w:val="16"/>
                <w:szCs w:val="16"/>
                <w:lang w:val="en-US"/>
              </w:rPr>
              <w:t>ts</w:t>
            </w:r>
            <w:proofErr w:type="spellEnd"/>
            <w:r>
              <w:rPr>
                <w:rFonts w:cstheme="minorHAnsi"/>
                <w:b/>
                <w:bCs/>
                <w:sz w:val="16"/>
                <w:szCs w:val="16"/>
              </w:rPr>
              <w:t>]</w:t>
            </w:r>
            <w:r>
              <w:rPr>
                <w:rFonts w:cstheme="minorHAnsi"/>
                <w:b/>
                <w:bCs/>
                <w:sz w:val="10"/>
                <w:szCs w:val="10"/>
              </w:rPr>
              <w:t xml:space="preserve">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|</w:t>
            </w:r>
            <w:r>
              <w:rPr>
                <w:rFonts w:cstheme="minorHAnsi"/>
                <w:sz w:val="10"/>
                <w:szCs w:val="10"/>
              </w:rPr>
              <w:t xml:space="preserve"> </w:t>
            </w:r>
            <w:r>
              <w:rPr>
                <w:rFonts w:cstheme="minorHAnsi"/>
                <w:b/>
                <w:bCs/>
                <w:i/>
                <w:iCs/>
                <w:sz w:val="13"/>
                <w:szCs w:val="13"/>
              </w:rPr>
              <w:t>является «малой»</w:t>
            </w:r>
          </w:p>
        </w:tc>
        <w:tc>
          <w:tcPr>
            <w:tcW w:w="4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4D5" w:themeFill="accent2" w:themeFillTint="33"/>
          </w:tcPr>
          <w:p w14:paraId="10D06678" w14:textId="77777777" w:rsidR="00FC62BB" w:rsidRDefault="00FC62BB">
            <w:pPr>
              <w:rPr>
                <w:sz w:val="13"/>
                <w:szCs w:val="13"/>
              </w:rPr>
            </w:pPr>
          </w:p>
          <w:p w14:paraId="25F7CDDB" w14:textId="77777777" w:rsidR="00FC62BB" w:rsidRDefault="00B364E2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  <w:r>
              <w:rPr>
                <w:b/>
                <w:bCs/>
                <w:sz w:val="16"/>
                <w:szCs w:val="16"/>
                <w:u w:val="single"/>
              </w:rPr>
              <w:t>Вычислительное нулевое разглашение (</w:t>
            </w:r>
            <w:r>
              <w:rPr>
                <w:b/>
                <w:bCs/>
                <w:sz w:val="16"/>
                <w:szCs w:val="16"/>
                <w:u w:val="single"/>
                <w:lang w:val="en-US"/>
              </w:rPr>
              <w:t>CZK</w:t>
            </w:r>
            <w:r>
              <w:rPr>
                <w:b/>
                <w:bCs/>
                <w:sz w:val="16"/>
                <w:szCs w:val="16"/>
                <w:u w:val="single"/>
              </w:rPr>
              <w:t>)</w:t>
            </w:r>
          </w:p>
          <w:p w14:paraId="2EA1103E" w14:textId="77777777" w:rsidR="00FC62BB" w:rsidRDefault="00FC62BB">
            <w:pPr>
              <w:jc w:val="center"/>
              <w:rPr>
                <w:rFonts w:cstheme="minorHAnsi"/>
                <w:b/>
                <w:bCs/>
                <w:sz w:val="8"/>
                <w:szCs w:val="8"/>
              </w:rPr>
            </w:pPr>
          </w:p>
          <w:p w14:paraId="73F8F183" w14:textId="77777777" w:rsidR="00FC62BB" w:rsidRDefault="00B364E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Распределения транскриптов практически неразличимы в сравнении с любыми вычислительно ограниченными объектами.</w:t>
            </w:r>
          </w:p>
          <w:p w14:paraId="30562A5F" w14:textId="77777777" w:rsidR="00FC62BB" w:rsidRDefault="00FC62BB">
            <w:pPr>
              <w:rPr>
                <w:rFonts w:cstheme="minorHAnsi"/>
                <w:sz w:val="8"/>
                <w:szCs w:val="8"/>
              </w:rPr>
            </w:pPr>
          </w:p>
          <w:p w14:paraId="74A45B0C" w14:textId="77777777" w:rsidR="00FC62BB" w:rsidRDefault="00B364E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Явное обнаружение наблюдающего «класса» объектов в доказательстве — непростая задача, поэтому часто всё сводится к решению общепринятой вычислительно сложной задачи (поскольку сложность будет присутствовать, если все объекты будут вычислительно ограничены):</w:t>
            </w:r>
          </w:p>
          <w:p w14:paraId="6045C1B6" w14:textId="77777777" w:rsidR="00FC62BB" w:rsidRDefault="00FC62BB">
            <w:pPr>
              <w:rPr>
                <w:rFonts w:cstheme="minorHAnsi"/>
                <w:sz w:val="8"/>
                <w:szCs w:val="8"/>
              </w:rPr>
            </w:pPr>
          </w:p>
          <w:p w14:paraId="6F2541C0" w14:textId="77777777" w:rsidR="00FC62BB" w:rsidRDefault="00B364E2">
            <w:pPr>
              <w:jc w:val="center"/>
              <w:rPr>
                <w:rFonts w:cstheme="minorHAnsi"/>
                <w:b/>
                <w:bCs/>
                <w:sz w:val="12"/>
                <w:szCs w:val="12"/>
              </w:rPr>
            </w:pPr>
            <w:r>
              <w:rPr>
                <w:rFonts w:cstheme="minorHAnsi"/>
                <w:b/>
                <w:bCs/>
                <w:sz w:val="12"/>
                <w:szCs w:val="12"/>
              </w:rPr>
              <w:t xml:space="preserve">Задача </w:t>
            </w:r>
            <w:r>
              <w:rPr>
                <w:rFonts w:cstheme="minorHAnsi"/>
                <w:b/>
                <w:bCs/>
                <w:sz w:val="12"/>
                <w:szCs w:val="12"/>
                <w:lang w:val="en-US"/>
              </w:rPr>
              <w:t>DLP</w:t>
            </w:r>
            <w:r>
              <w:rPr>
                <w:rFonts w:cstheme="minorHAnsi"/>
                <w:b/>
                <w:bCs/>
                <w:sz w:val="12"/>
                <w:szCs w:val="12"/>
              </w:rPr>
              <w:t xml:space="preserve"> является сложной </w:t>
            </w:r>
            <w:r>
              <w:rPr>
                <w:rFonts w:ascii="Symbol" w:eastAsia="Symbol" w:hAnsi="Symbol" w:cs="Symbol"/>
                <w:b/>
                <w:bCs/>
                <w:sz w:val="12"/>
                <w:szCs w:val="12"/>
                <w:lang w:val="en-US"/>
              </w:rPr>
              <w:t></w:t>
            </w:r>
            <w:r>
              <w:rPr>
                <w:rFonts w:cstheme="minorHAnsi"/>
                <w:b/>
                <w:bCs/>
                <w:sz w:val="12"/>
                <w:szCs w:val="12"/>
              </w:rPr>
              <w:t xml:space="preserve"> </w:t>
            </w:r>
            <w:r>
              <w:rPr>
                <w:rFonts w:cstheme="minorHAnsi"/>
                <w:b/>
                <w:bCs/>
                <w:sz w:val="12"/>
                <w:szCs w:val="12"/>
                <w:lang w:val="en-US"/>
              </w:rPr>
              <w:t>CZK</w:t>
            </w:r>
            <w:r>
              <w:rPr>
                <w:rFonts w:cstheme="minorHAnsi"/>
                <w:b/>
                <w:bCs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 xml:space="preserve">или эквивалент: </w:t>
            </w:r>
            <w:r>
              <w:rPr>
                <w:rFonts w:cstheme="minorHAnsi"/>
                <w:b/>
                <w:bCs/>
                <w:sz w:val="12"/>
                <w:szCs w:val="12"/>
              </w:rPr>
              <w:t>не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>
              <w:rPr>
                <w:rFonts w:cstheme="minorHAnsi"/>
                <w:b/>
                <w:bCs/>
                <w:sz w:val="12"/>
                <w:szCs w:val="12"/>
                <w:lang w:val="en-US"/>
              </w:rPr>
              <w:t>CZK</w:t>
            </w:r>
            <w:r>
              <w:rPr>
                <w:rFonts w:cstheme="minorHAnsi"/>
                <w:b/>
                <w:bCs/>
                <w:sz w:val="12"/>
                <w:szCs w:val="12"/>
              </w:rPr>
              <w:t xml:space="preserve"> </w:t>
            </w:r>
            <w:r>
              <w:rPr>
                <w:rFonts w:ascii="Symbol" w:eastAsia="Symbol" w:hAnsi="Symbol" w:cs="Symbol"/>
                <w:b/>
                <w:bCs/>
                <w:sz w:val="12"/>
                <w:szCs w:val="12"/>
                <w:lang w:val="en-US"/>
              </w:rPr>
              <w:t></w:t>
            </w:r>
          </w:p>
          <w:p w14:paraId="03584C67" w14:textId="77777777" w:rsidR="00FC62BB" w:rsidRDefault="00B364E2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>
              <w:rPr>
                <w:rFonts w:cstheme="minorHAnsi"/>
                <w:b/>
                <w:bCs/>
                <w:sz w:val="12"/>
                <w:szCs w:val="12"/>
              </w:rPr>
              <w:t>Задача DLP неверна</w:t>
            </w:r>
          </w:p>
          <w:p w14:paraId="6D77C363" w14:textId="77777777" w:rsidR="00FC62BB" w:rsidRDefault="00FC62BB">
            <w:pPr>
              <w:jc w:val="center"/>
              <w:rPr>
                <w:rFonts w:cstheme="minorHAnsi"/>
                <w:color w:val="767171" w:themeColor="background2" w:themeShade="80"/>
                <w:sz w:val="8"/>
                <w:szCs w:val="8"/>
              </w:rPr>
            </w:pPr>
          </w:p>
          <w:p w14:paraId="268FA11B" w14:textId="77777777" w:rsidR="00FC62BB" w:rsidRDefault="00B364E2">
            <w:pPr>
              <w:jc w:val="center"/>
              <w:rPr>
                <w:rFonts w:cstheme="minorHAnsi"/>
                <w:color w:val="767171" w:themeColor="background2" w:themeShade="80"/>
                <w:sz w:val="11"/>
                <w:szCs w:val="11"/>
              </w:rPr>
            </w:pPr>
            <w:r>
              <w:rPr>
                <w:rFonts w:cstheme="minorHAnsi"/>
                <w:color w:val="767171" w:themeColor="background2" w:themeShade="80"/>
                <w:sz w:val="10"/>
                <w:szCs w:val="10"/>
              </w:rPr>
              <w:t>(</w:t>
            </w:r>
            <w:r>
              <w:rPr>
                <w:rFonts w:cstheme="minorHAnsi"/>
                <w:color w:val="767171" w:themeColor="background2" w:themeShade="80"/>
                <w:sz w:val="10"/>
                <w:szCs w:val="10"/>
                <w:lang w:val="en-US"/>
              </w:rPr>
              <w:t>DLP</w:t>
            </w:r>
            <w:r>
              <w:rPr>
                <w:rFonts w:cstheme="minorHAnsi"/>
                <w:color w:val="767171" w:themeColor="background2" w:themeShade="80"/>
                <w:sz w:val="10"/>
                <w:szCs w:val="10"/>
              </w:rPr>
              <w:t xml:space="preserve"> означает задачу дискретного логарифмирования и приводится в качестве примера)</w:t>
            </w:r>
          </w:p>
        </w:tc>
        <w:tc>
          <w:tcPr>
            <w:tcW w:w="236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</w:tcPr>
          <w:p w14:paraId="6F245143" w14:textId="77777777" w:rsidR="00FC62BB" w:rsidRDefault="00FC62BB">
            <w:pPr>
              <w:rPr>
                <w:sz w:val="13"/>
                <w:szCs w:val="13"/>
              </w:rPr>
            </w:pPr>
          </w:p>
        </w:tc>
        <w:tc>
          <w:tcPr>
            <w:tcW w:w="10112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</w:tcPr>
          <w:p w14:paraId="5F4E69FB" w14:textId="77777777" w:rsidR="00FC62BB" w:rsidRDefault="00FC62BB">
            <w:pPr>
              <w:rPr>
                <w:sz w:val="13"/>
                <w:szCs w:val="13"/>
              </w:rPr>
            </w:pPr>
          </w:p>
        </w:tc>
      </w:tr>
      <w:tr w:rsidR="00FC62BB" w14:paraId="54051B48" w14:textId="77777777">
        <w:tc>
          <w:tcPr>
            <w:tcW w:w="1048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 w:themeFill="background2" w:themeFillShade="80"/>
          </w:tcPr>
          <w:p w14:paraId="08A3E98C" w14:textId="77777777" w:rsidR="00FC62BB" w:rsidRDefault="00FC62BB">
            <w:pPr>
              <w:rPr>
                <w:sz w:val="16"/>
                <w:szCs w:val="16"/>
              </w:rPr>
            </w:pPr>
          </w:p>
          <w:p w14:paraId="13434866" w14:textId="77777777" w:rsidR="00FC62BB" w:rsidRDefault="00B364E2">
            <w:pPr>
              <w:jc w:val="both"/>
              <w:rPr>
                <w:color w:val="FFFFFF" w:themeColor="background1"/>
                <w:sz w:val="13"/>
                <w:szCs w:val="13"/>
              </w:rPr>
            </w:pPr>
            <w:r>
              <w:rPr>
                <w:color w:val="FFFFFF" w:themeColor="background1"/>
                <w:sz w:val="13"/>
                <w:szCs w:val="13"/>
              </w:rPr>
              <w:t xml:space="preserve">Чтобы не нарушить целостность </w:t>
            </w:r>
            <w:r>
              <w:rPr>
                <w:color w:val="FFFFFF" w:themeColor="background1"/>
                <w:sz w:val="13"/>
                <w:szCs w:val="13"/>
                <w:lang w:val="en-US"/>
              </w:rPr>
              <w:t>IP</w:t>
            </w:r>
            <w:r>
              <w:rPr>
                <w:color w:val="FFFFFF" w:themeColor="background1"/>
                <w:sz w:val="13"/>
                <w:szCs w:val="13"/>
              </w:rPr>
              <w:t xml:space="preserve"> (симулятор может произвести действительный транскрипт и выявить недобросовестную доказывающую сторону с её ложным утверждением), </w:t>
            </w:r>
            <w:r>
              <w:rPr>
                <w:color w:val="FFFFFF" w:themeColor="background1"/>
                <w:sz w:val="13"/>
                <w:szCs w:val="13"/>
                <w:lang w:val="en-US"/>
              </w:rPr>
              <w:t>S</w:t>
            </w:r>
            <w:r>
              <w:rPr>
                <w:color w:val="FFFFFF" w:themeColor="background1"/>
                <w:sz w:val="13"/>
                <w:szCs w:val="13"/>
              </w:rPr>
              <w:t xml:space="preserve"> имеет и использует некоторые возможности, недоступные при обычном выполнении </w:t>
            </w:r>
            <w:r>
              <w:rPr>
                <w:color w:val="FFFFFF" w:themeColor="background1"/>
                <w:sz w:val="13"/>
                <w:szCs w:val="13"/>
                <w:lang w:val="en-US"/>
              </w:rPr>
              <w:t>IP</w:t>
            </w:r>
            <w:r>
              <w:rPr>
                <w:color w:val="FFFFFF" w:themeColor="background1"/>
                <w:sz w:val="13"/>
                <w:szCs w:val="13"/>
              </w:rPr>
              <w:t>, например, «</w:t>
            </w:r>
            <w:r>
              <w:rPr>
                <w:b/>
                <w:bCs/>
                <w:color w:val="FFFFFF" w:themeColor="background1"/>
                <w:sz w:val="13"/>
                <w:szCs w:val="13"/>
              </w:rPr>
              <w:t>откат» верификатора</w:t>
            </w:r>
            <w:r>
              <w:rPr>
                <w:color w:val="FFFFFF" w:themeColor="background1"/>
                <w:sz w:val="13"/>
                <w:szCs w:val="13"/>
              </w:rPr>
              <w:t xml:space="preserve">». Представьте, что </w:t>
            </w:r>
            <w:r>
              <w:rPr>
                <w:color w:val="FFFFFF" w:themeColor="background1"/>
                <w:sz w:val="13"/>
                <w:szCs w:val="13"/>
                <w:lang w:val="en-US"/>
              </w:rPr>
              <w:t>V</w:t>
            </w:r>
            <w:r>
              <w:rPr>
                <w:color w:val="FFFFFF" w:themeColor="background1"/>
                <w:sz w:val="13"/>
                <w:szCs w:val="13"/>
              </w:rPr>
              <w:t xml:space="preserve"> достиг определённой точки взаимодействия, а потом произошёл откат, и процесс возобновился с предыдущей точки. Это возможно, так как </w:t>
            </w:r>
            <w:r>
              <w:rPr>
                <w:color w:val="FFFFFF" w:themeColor="background1"/>
                <w:sz w:val="13"/>
                <w:szCs w:val="13"/>
                <w:lang w:val="en-US"/>
              </w:rPr>
              <w:t>S</w:t>
            </w:r>
            <w:r>
              <w:rPr>
                <w:color w:val="FFFFFF" w:themeColor="background1"/>
                <w:sz w:val="13"/>
                <w:szCs w:val="13"/>
              </w:rPr>
              <w:t xml:space="preserve"> имеет доступ к </w:t>
            </w:r>
            <w:r>
              <w:rPr>
                <w:color w:val="FFFFFF" w:themeColor="background1"/>
                <w:sz w:val="13"/>
                <w:szCs w:val="13"/>
                <w:lang w:val="en-US"/>
              </w:rPr>
              <w:t>V</w:t>
            </w:r>
            <w:r>
              <w:rPr>
                <w:color w:val="FFFFFF" w:themeColor="background1"/>
                <w:sz w:val="13"/>
                <w:szCs w:val="13"/>
              </w:rPr>
              <w:t xml:space="preserve"> через оракула (чёрный ящик), а это означает, что он может вызвать подпрограмму «следующего сообщения» </w:t>
            </w:r>
            <w:r>
              <w:rPr>
                <w:color w:val="FFFFFF" w:themeColor="background1"/>
                <w:sz w:val="13"/>
                <w:szCs w:val="13"/>
                <w:lang w:val="en-US"/>
              </w:rPr>
              <w:t>V</w:t>
            </w:r>
            <w:r>
              <w:rPr>
                <w:color w:val="FFFFFF" w:themeColor="background1"/>
                <w:sz w:val="13"/>
                <w:szCs w:val="13"/>
              </w:rPr>
              <w:t xml:space="preserve">, когда ему это будет необходимо. (Всё это также можно рассматривать, как если бы только </w:t>
            </w:r>
            <w:r>
              <w:rPr>
                <w:color w:val="FFFFFF" w:themeColor="background1"/>
                <w:sz w:val="13"/>
                <w:szCs w:val="13"/>
                <w:lang w:val="en-US"/>
              </w:rPr>
              <w:t>V</w:t>
            </w:r>
            <w:r>
              <w:rPr>
                <w:color w:val="FFFFFF" w:themeColor="background1"/>
                <w:sz w:val="13"/>
                <w:szCs w:val="13"/>
              </w:rPr>
              <w:t xml:space="preserve"> является автором симуляции, использующим полный доступ к ресурсам).</w:t>
            </w:r>
          </w:p>
          <w:p w14:paraId="173D2ECC" w14:textId="768586CC" w:rsidR="00FC62BB" w:rsidRDefault="003B05AB">
            <w:pPr>
              <w:rPr>
                <w:color w:val="FFFFFF" w:themeColor="background1"/>
                <w:sz w:val="12"/>
                <w:szCs w:val="12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3810" distR="0" simplePos="0" relativeHeight="6" behindDoc="0" locked="0" layoutInCell="0" allowOverlap="1" wp14:anchorId="443E9AA1" wp14:editId="2F10B8BE">
                      <wp:simplePos x="0" y="0"/>
                      <wp:positionH relativeFrom="column">
                        <wp:posOffset>1356360</wp:posOffset>
                      </wp:positionH>
                      <wp:positionV relativeFrom="paragraph">
                        <wp:posOffset>37465</wp:posOffset>
                      </wp:positionV>
                      <wp:extent cx="555308" cy="1962150"/>
                      <wp:effectExtent l="1270" t="0" r="0" b="0"/>
                      <wp:wrapNone/>
                      <wp:docPr id="72" name="Right Tri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55308" cy="1962150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 w="1260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3C415D"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Right Triangle 34" o:spid="_x0000_s1026" type="#_x0000_t6" style="position:absolute;margin-left:106.8pt;margin-top:2.95pt;width:43.75pt;height:154.5pt;rotation:90;z-index:6;visibility:visible;mso-wrap-style:square;mso-width-percent:0;mso-height-percent:0;mso-wrap-distance-left:.3pt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" o:allowincell="f" fillcolor="#f4b083 [1941]" stroked="f" strokeweight=".35mm"/>
                  </w:pict>
                </mc:Fallback>
              </mc:AlternateContent>
            </w:r>
          </w:p>
          <w:p w14:paraId="2139155D" w14:textId="77777777" w:rsidR="00FC62BB" w:rsidRDefault="00B364E2">
            <w:pPr>
              <w:jc w:val="both"/>
              <w:rPr>
                <w:sz w:val="10"/>
                <w:szCs w:val="10"/>
              </w:rPr>
            </w:pPr>
            <w:r>
              <w:rPr>
                <w:color w:val="FFFFFF" w:themeColor="background1"/>
                <w:sz w:val="13"/>
                <w:szCs w:val="13"/>
              </w:rPr>
              <w:t xml:space="preserve">Доступ посредством чёрного ящика, не затрагивающий внутренних механизмов </w:t>
            </w:r>
            <w:r>
              <w:rPr>
                <w:color w:val="FFFFFF" w:themeColor="background1"/>
                <w:sz w:val="13"/>
                <w:szCs w:val="13"/>
                <w:lang w:val="en-US"/>
              </w:rPr>
              <w:t>V</w:t>
            </w:r>
            <w:r>
              <w:rPr>
                <w:color w:val="FFFFFF" w:themeColor="background1"/>
                <w:sz w:val="13"/>
                <w:szCs w:val="13"/>
              </w:rPr>
              <w:t xml:space="preserve">, как известно, не является наиболее частым способом использования </w:t>
            </w:r>
            <w:r>
              <w:rPr>
                <w:color w:val="FFFFFF" w:themeColor="background1"/>
                <w:sz w:val="13"/>
                <w:szCs w:val="13"/>
                <w:lang w:val="en-US"/>
              </w:rPr>
              <w:t>V</w:t>
            </w:r>
            <w:r>
              <w:rPr>
                <w:color w:val="FFFFFF" w:themeColor="background1"/>
                <w:sz w:val="13"/>
                <w:szCs w:val="13"/>
              </w:rPr>
              <w:t xml:space="preserve"> симулятором </w:t>
            </w:r>
            <w:r>
              <w:rPr>
                <w:color w:val="FFFFFF" w:themeColor="background1"/>
                <w:sz w:val="13"/>
                <w:szCs w:val="13"/>
                <w:lang w:val="en-US"/>
              </w:rPr>
              <w:t>S</w:t>
            </w:r>
            <w:r>
              <w:rPr>
                <w:color w:val="FFFFFF" w:themeColor="background1"/>
                <w:sz w:val="13"/>
                <w:szCs w:val="13"/>
              </w:rPr>
              <w:t xml:space="preserve">. Но это также позволяет задействовать доказательства </w:t>
            </w:r>
            <w:r>
              <w:rPr>
                <w:color w:val="FFFFFF" w:themeColor="background1"/>
                <w:sz w:val="13"/>
                <w:szCs w:val="13"/>
                <w:lang w:val="en-US"/>
              </w:rPr>
              <w:t>ZKP</w:t>
            </w:r>
            <w:r>
              <w:rPr>
                <w:color w:val="FFFFFF" w:themeColor="background1"/>
                <w:sz w:val="13"/>
                <w:szCs w:val="13"/>
              </w:rPr>
              <w:t xml:space="preserve">, являющиеся закрытыми при </w:t>
            </w:r>
            <w:proofErr w:type="spellStart"/>
            <w:r>
              <w:rPr>
                <w:color w:val="FFFFFF" w:themeColor="background1"/>
                <w:sz w:val="13"/>
                <w:szCs w:val="13"/>
              </w:rPr>
              <w:t>секвенциальной</w:t>
            </w:r>
            <w:proofErr w:type="spellEnd"/>
            <w:r>
              <w:rPr>
                <w:color w:val="FFFFFF" w:themeColor="background1"/>
                <w:sz w:val="13"/>
                <w:szCs w:val="13"/>
              </w:rPr>
              <w:t xml:space="preserve"> композиции (что полезно для сохранения нулевого разглашения, когда </w:t>
            </w:r>
            <w:r>
              <w:rPr>
                <w:color w:val="FFFFFF" w:themeColor="background1"/>
                <w:sz w:val="13"/>
                <w:szCs w:val="13"/>
                <w:lang w:val="en-US"/>
              </w:rPr>
              <w:t>IP</w:t>
            </w:r>
            <w:r>
              <w:rPr>
                <w:color w:val="FFFFFF" w:themeColor="background1"/>
                <w:sz w:val="13"/>
                <w:szCs w:val="13"/>
              </w:rPr>
              <w:t xml:space="preserve"> отправляется повторно для усиления целостности), и встраивать их во внешние протоколы. Более того, сама по себе симуляция является достаточным </w:t>
            </w:r>
            <w:r w:rsidRPr="00E604AC">
              <w:rPr>
                <w:color w:val="FFFFFF" w:themeColor="background1"/>
                <w:sz w:val="13"/>
                <w:szCs w:val="13"/>
              </w:rPr>
              <w:t>(</w:t>
            </w:r>
            <m:oMath>
              <m:r>
                <w:rPr>
                  <w:rFonts w:ascii="Cambria Math" w:hAnsi="Cambria Math"/>
                  <w:color w:val="FFFFFF" w:themeColor="background1"/>
                  <w:sz w:val="13"/>
                  <w:szCs w:val="13"/>
                </w:rPr>
                <m:t>⇒</m:t>
              </m:r>
            </m:oMath>
            <w:r w:rsidRPr="00E604AC">
              <w:rPr>
                <w:color w:val="FFFFFF" w:themeColor="background1"/>
                <w:sz w:val="13"/>
                <w:szCs w:val="13"/>
              </w:rPr>
              <w:t>), но не необходимым (</w:t>
            </w:r>
            <m:oMath>
              <m:r>
                <w:rPr>
                  <w:rFonts w:ascii="Cambria Math" w:hAnsi="Cambria Math"/>
                  <w:color w:val="FFFFFF" w:themeColor="background1"/>
                  <w:sz w:val="13"/>
                  <w:szCs w:val="13"/>
                </w:rPr>
                <m:t>⇐</m:t>
              </m:r>
            </m:oMath>
            <w:r w:rsidRPr="00E604AC">
              <w:rPr>
                <w:color w:val="FFFFFF" w:themeColor="background1"/>
                <w:sz w:val="13"/>
                <w:szCs w:val="13"/>
              </w:rPr>
              <w:t>)</w:t>
            </w:r>
            <w:r>
              <w:rPr>
                <w:color w:val="FFFFFF" w:themeColor="background1"/>
                <w:sz w:val="13"/>
                <w:szCs w:val="13"/>
              </w:rPr>
              <w:t xml:space="preserve"> условием для поддержания нулевого разглашения, поэтому использование этой парадигмы уже означает отсутствие каких-либо более комплексных допусков.</w:t>
            </w:r>
          </w:p>
        </w:tc>
        <w:tc>
          <w:tcPr>
            <w:tcW w:w="236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</w:tcPr>
          <w:p w14:paraId="25F54EAE" w14:textId="77777777" w:rsidR="00FC62BB" w:rsidRDefault="00FC62BB">
            <w:pPr>
              <w:rPr>
                <w:sz w:val="10"/>
                <w:szCs w:val="10"/>
              </w:rPr>
            </w:pPr>
          </w:p>
        </w:tc>
        <w:tc>
          <w:tcPr>
            <w:tcW w:w="10112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</w:tcPr>
          <w:p w14:paraId="4ED81E09" w14:textId="77777777" w:rsidR="00FC62BB" w:rsidRDefault="00FC62BB">
            <w:pPr>
              <w:rPr>
                <w:sz w:val="10"/>
                <w:szCs w:val="10"/>
              </w:rPr>
            </w:pPr>
          </w:p>
        </w:tc>
      </w:tr>
    </w:tbl>
    <w:p w14:paraId="62F47517" w14:textId="27FC1C0D" w:rsidR="00FC62BB" w:rsidRDefault="003B05AB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7" behindDoc="0" locked="0" layoutInCell="0" allowOverlap="1" wp14:anchorId="28C1F593" wp14:editId="64E7C259">
                <wp:simplePos x="0" y="0"/>
                <wp:positionH relativeFrom="column">
                  <wp:posOffset>732155</wp:posOffset>
                </wp:positionH>
                <wp:positionV relativeFrom="paragraph">
                  <wp:posOffset>122060</wp:posOffset>
                </wp:positionV>
                <wp:extent cx="1962150" cy="806450"/>
                <wp:effectExtent l="0" t="0" r="0" b="0"/>
                <wp:wrapNone/>
                <wp:docPr id="73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806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C493D5A" w14:textId="77777777" w:rsidR="00FC62BB" w:rsidRDefault="00B364E2">
                            <w:pPr>
                              <w:pStyle w:val="ad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Полнота</w:t>
                            </w:r>
                          </w:p>
                          <w:p w14:paraId="30C392DE" w14:textId="77777777" w:rsidR="00FC62BB" w:rsidRDefault="00B364E2">
                            <w:pPr>
                              <w:pStyle w:val="ad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вязана с парой Доказывающая сторона / Верификатор, где обе стороны являются честными (то есть, следуют протоколу, предписанному доказательством). Относится к 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C1F593" id="Text Box 35" o:spid="_x0000_s1076" style="position:absolute;margin-left:57.65pt;margin-top:9.6pt;width:154.5pt;height:63.5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" o:allowincell="f" filled="f" stroked="f" strokeweight=".5pt">
                <v:textbox>
                  <w:txbxContent>
                    <w:p w14:paraId="4C493D5A" w14:textId="77777777" w:rsidR="00FC62BB" w:rsidRDefault="00B364E2">
                      <w:pPr>
                        <w:pStyle w:val="ad"/>
                        <w:jc w:val="center"/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Полнота</w:t>
                      </w:r>
                    </w:p>
                    <w:p w14:paraId="30C392DE" w14:textId="77777777" w:rsidR="00FC62BB" w:rsidRDefault="00B364E2">
                      <w:pPr>
                        <w:pStyle w:val="ad"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c</w:t>
                      </w:r>
                      <w:r>
                        <w:rPr>
                          <w:sz w:val="12"/>
                          <w:szCs w:val="12"/>
                        </w:rPr>
                        <w:t xml:space="preserve">вязана с парой Доказывающая сторона / Верификатор, где обе стороны являются честными (то есть, следуют протоколу, предписанному доказательством). Относится к 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lang w:val="en-US"/>
                        </w:rPr>
                        <w:t>P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lang w:val="en-US"/>
                        </w:rPr>
                        <w:t>V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364E2">
        <w:rPr>
          <w:noProof/>
          <w:sz w:val="16"/>
          <w:szCs w:val="16"/>
        </w:rPr>
        <mc:AlternateContent>
          <mc:Choice Requires="wpg">
            <w:drawing>
              <wp:anchor distT="0" distB="0" distL="0" distR="0" simplePos="0" relativeHeight="10" behindDoc="0" locked="0" layoutInCell="0" allowOverlap="1" wp14:anchorId="2074E028" wp14:editId="221F6A79">
                <wp:simplePos x="0" y="0"/>
                <wp:positionH relativeFrom="column">
                  <wp:posOffset>6509385</wp:posOffset>
                </wp:positionH>
                <wp:positionV relativeFrom="paragraph">
                  <wp:posOffset>110490</wp:posOffset>
                </wp:positionV>
                <wp:extent cx="6768465" cy="785495"/>
                <wp:effectExtent l="0" t="0" r="0" b="0"/>
                <wp:wrapNone/>
                <wp:docPr id="74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8360" cy="785520"/>
                          <a:chOff x="0" y="0"/>
                          <a:chExt cx="6768360" cy="785520"/>
                        </a:xfrm>
                      </wpg:grpSpPr>
                      <wpg:grpSp>
                        <wpg:cNvPr id="75" name="Группа 75"/>
                        <wpg:cNvGrpSpPr/>
                        <wpg:grpSpPr>
                          <a:xfrm>
                            <a:off x="124920" y="0"/>
                            <a:ext cx="6643440" cy="785520"/>
                            <a:chOff x="0" y="0"/>
                            <a:chExt cx="0" cy="0"/>
                          </a:xfrm>
                        </wpg:grpSpPr>
                        <wps:wsp>
                          <wps:cNvPr id="76" name="Прямоугольный треугольник 76"/>
                          <wps:cNvSpPr/>
                          <wps:spPr>
                            <a:xfrm flipV="1">
                              <a:off x="35280" y="28440"/>
                              <a:ext cx="6556320" cy="557640"/>
                            </a:xfrm>
                            <a:prstGeom prst="rtTriangle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77" name="Прямоугольник 77"/>
                          <wps:cNvSpPr/>
                          <wps:spPr>
                            <a:xfrm>
                              <a:off x="0" y="0"/>
                              <a:ext cx="6643440" cy="785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BA98C3B" w14:textId="77777777" w:rsidR="00FC62BB" w:rsidRDefault="00B364E2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u w:val="single"/>
                                  </w:rPr>
                                  <w:t>Нулевое разглашение для честного Верификатора</w:t>
                                </w:r>
                              </w:p>
                              <w:p w14:paraId="62759597" w14:textId="77777777" w:rsidR="00FC62BB" w:rsidRDefault="00B364E2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t xml:space="preserve">Как правило, открытая Доказывающая сторона должна быть устойчива к утечке информации при применении недобросовестным Верификатором какой-либо стратегии, и это слабая форма нулевого разглашения, которая по определению работает только в случае с честным Верификатором. Поэтому относится к </w:t>
                                </w:r>
                                <w:r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t>(</w:t>
                                </w:r>
                                <w:proofErr w:type="gramStart"/>
                                <w:r>
                                  <w:rPr>
                                    <w:b/>
                                    <w:bCs/>
                                    <w:sz w:val="12"/>
                                    <w:szCs w:val="12"/>
                                    <w:lang w:val="en-US"/>
                                  </w:rPr>
                                  <w:t>P</w:t>
                                </w:r>
                                <w:r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t>,</w:t>
                                </w:r>
                                <w:r>
                                  <w:rPr>
                                    <w:b/>
                                    <w:bCs/>
                                    <w:sz w:val="12"/>
                                    <w:szCs w:val="12"/>
                                    <w:lang w:val="en-US"/>
                                  </w:rPr>
                                  <w:t>V</w:t>
                                </w:r>
                                <w:proofErr w:type="gramEnd"/>
                                <w:r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t>)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t xml:space="preserve">. Тем не менее, это свойство актуально, поскольку иногда подразумевает наличие </w:t>
                                </w:r>
                                <w:r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IP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t xml:space="preserve"> для того же самого утверждения, но с более сильным свойством нулевого разглашения:</w:t>
                                </w:r>
                              </w:p>
                              <w:p w14:paraId="53F899E5" w14:textId="77777777" w:rsidR="00FC62BB" w:rsidRDefault="00B364E2">
                                <w:pPr>
                                  <w:jc w:val="center"/>
                                  <w:rPr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Symbol" w:eastAsia="Symbol" w:hAnsi="Symbol" w:cs="Symbol"/>
                                    <w:sz w:val="11"/>
                                    <w:szCs w:val="11"/>
                                    <w:lang w:val="en-US"/>
                                  </w:rPr>
                                  <w:t>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   </w:t>
                                </w:r>
                                <w:r>
                                  <w:rPr>
                                    <w:sz w:val="11"/>
                                    <w:szCs w:val="11"/>
                                    <w:lang w:val="en-US"/>
                                  </w:rPr>
                                  <w:t>HV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  <w:sz w:val="11"/>
                                    <w:szCs w:val="11"/>
                                    <w:lang w:val="en-US"/>
                                  </w:rPr>
                                  <w:t>S</w:t>
                                </w:r>
                                <w:r>
                                  <w:rPr>
                                    <w:sz w:val="11"/>
                                    <w:szCs w:val="11"/>
                                    <w:lang w:val="en-US"/>
                                  </w:rPr>
                                  <w:t>ZK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ymbol" w:eastAsia="Symbol" w:hAnsi="Symbol" w:cs="Symbol"/>
                                    <w:sz w:val="11"/>
                                    <w:szCs w:val="11"/>
                                    <w:lang w:val="en-US"/>
                                  </w:rPr>
                                  <w:t>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1"/>
                                    <w:szCs w:val="11"/>
                                    <w:lang w:val="en-US"/>
                                  </w:rPr>
                                  <w:t>HV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  <w:sz w:val="11"/>
                                    <w:szCs w:val="11"/>
                                    <w:lang w:val="en-US"/>
                                  </w:rPr>
                                  <w:t>S</w:t>
                                </w:r>
                                <w:r>
                                  <w:rPr>
                                    <w:sz w:val="11"/>
                                    <w:szCs w:val="11"/>
                                    <w:lang w:val="en-US"/>
                                  </w:rPr>
                                  <w:t>ZK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</w:t>
                                </w:r>
                                <w:bookmarkStart w:id="0" w:name="_Hlk138518097"/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для доказательств </w:t>
                                </w:r>
                                <w:r>
                                  <w:rPr>
                                    <w:sz w:val="11"/>
                                    <w:szCs w:val="11"/>
                                    <w:lang w:val="en-US"/>
                                  </w:rPr>
                                  <w:t>IP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«Артура-Мерлина»</w:t>
                                </w:r>
                                <w:bookmarkEnd w:id="0"/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ymbol" w:eastAsia="Symbol" w:hAnsi="Symbol" w:cs="Symbol"/>
                                    <w:sz w:val="11"/>
                                    <w:szCs w:val="11"/>
                                    <w:lang w:val="en-US"/>
                                  </w:rPr>
                                  <w:t>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  <w:sz w:val="11"/>
                                    <w:szCs w:val="11"/>
                                    <w:lang w:val="en-US"/>
                                  </w:rPr>
                                  <w:t>S</w:t>
                                </w:r>
                                <w:r>
                                  <w:rPr>
                                    <w:sz w:val="11"/>
                                    <w:szCs w:val="11"/>
                                    <w:lang w:val="en-US"/>
                                  </w:rPr>
                                  <w:t>ZK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для доказательств </w:t>
                                </w:r>
                                <w:r>
                                  <w:rPr>
                                    <w:sz w:val="11"/>
                                    <w:szCs w:val="11"/>
                                    <w:lang w:val="en-US"/>
                                  </w:rPr>
                                  <w:t>IP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«Артура-Мерлина»      </w:t>
                                </w:r>
                                <w:r>
                                  <w:rPr>
                                    <w:rFonts w:ascii="Symbol" w:eastAsia="Symbol" w:hAnsi="Symbol" w:cs="Symbol"/>
                                    <w:sz w:val="11"/>
                                    <w:szCs w:val="11"/>
                                    <w:lang w:val="en-US"/>
                                  </w:rPr>
                                  <w:t>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   </w:t>
                                </w:r>
                                <w:r>
                                  <w:rPr>
                                    <w:sz w:val="11"/>
                                    <w:szCs w:val="11"/>
                                    <w:lang w:val="en-US"/>
                                  </w:rPr>
                                  <w:t>HV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  <w:sz w:val="11"/>
                                    <w:szCs w:val="11"/>
                                    <w:lang w:val="en-US"/>
                                  </w:rPr>
                                  <w:t>C</w:t>
                                </w:r>
                                <w:r>
                                  <w:rPr>
                                    <w:sz w:val="11"/>
                                    <w:szCs w:val="11"/>
                                    <w:lang w:val="en-US"/>
                                  </w:rPr>
                                  <w:t>ZK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для доказательств </w:t>
                                </w:r>
                                <w:r>
                                  <w:rPr>
                                    <w:sz w:val="11"/>
                                    <w:szCs w:val="11"/>
                                    <w:lang w:val="en-US"/>
                                  </w:rPr>
                                  <w:t>IP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«Артура-Мерлина</w:t>
                                </w:r>
                                <w:proofErr w:type="gramStart"/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»  </w:t>
                                </w:r>
                                <w:r>
                                  <w:rPr>
                                    <w:rFonts w:ascii="Symbol" w:eastAsia="Symbol" w:hAnsi="Symbol" w:cs="Symbol"/>
                                    <w:sz w:val="11"/>
                                    <w:szCs w:val="11"/>
                                    <w:lang w:val="en-US"/>
                                  </w:rPr>
                                  <w:t></w:t>
                                </w:r>
                                <w:proofErr w:type="gramEnd"/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bCs/>
                                    <w:sz w:val="11"/>
                                    <w:szCs w:val="11"/>
                                    <w:lang w:val="en-US"/>
                                  </w:rPr>
                                  <w:t>C</w:t>
                                </w:r>
                                <w:r>
                                  <w:rPr>
                                    <w:sz w:val="11"/>
                                    <w:szCs w:val="11"/>
                                    <w:lang w:val="en-US"/>
                                  </w:rPr>
                                  <w:t>ZK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для доказательств </w:t>
                                </w:r>
                                <w:r>
                                  <w:rPr>
                                    <w:sz w:val="11"/>
                                    <w:szCs w:val="11"/>
                                    <w:lang w:val="en-US"/>
                                  </w:rPr>
                                  <w:t>IP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«Артура-Мерлина»</w:t>
                                </w:r>
                              </w:p>
                            </w:txbxContent>
                          </wps:txbx>
                          <wps:bodyPr anchor="t">
                            <a:noAutofit/>
                          </wps:bodyPr>
                        </wps:wsp>
                      </wpg:grpSp>
                      <wps:wsp>
                        <wps:cNvPr id="78" name="Прямоугольник 78"/>
                        <wps:cNvSpPr/>
                        <wps:spPr>
                          <a:xfrm>
                            <a:off x="0" y="14040"/>
                            <a:ext cx="457920" cy="267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C2D4842" w14:textId="77777777" w:rsidR="00FC62BB" w:rsidRDefault="00B364E2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it-IT"/>
                                </w:rPr>
                              </w:pPr>
                              <w:r>
                                <w:rPr>
                                  <w:rFonts w:ascii="Symbol" w:eastAsia="Symbol" w:hAnsi="Symbol" w:cs="Symbol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it-IT"/>
                                </w:rPr>
                                <w:t></w:t>
                              </w:r>
                            </w:p>
                          </w:txbxContent>
                        </wps:txbx>
                        <wps:bodyPr t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4E028" id="Group 42" o:spid="_x0000_s1077" style="position:absolute;margin-left:512.55pt;margin-top:8.7pt;width:532.95pt;height:61.85pt;z-index:10;mso-wrap-distance-left:0;mso-wrap-distance-right:0" coordsize="67683,7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" o:allowincell="f">
                <v:group id="Группа 75" o:spid="_x0000_s1078" style="position:absolute;left:1249;width:66434;height:7855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shape id="Прямоугольный треугольник 76" o:spid="_x0000_s1079" type="#_x0000_t6" style="position:absolute;left:35280;top:28440;width:6556320;height:55764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" fillcolor="#f4b083 [1941]" stroked="f" strokeweight="1pt"/>
                  <v:rect id="Прямоугольник 77" o:spid="_x0000_s1080" style="position:absolute;width:6643440;height:785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" filled="f" stroked="f" strokeweight=".5pt">
                    <v:textbox>
                      <w:txbxContent>
                        <w:p w14:paraId="6BA98C3B" w14:textId="77777777" w:rsidR="00FC62BB" w:rsidRDefault="00B364E2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u w:val="single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u w:val="single"/>
                            </w:rPr>
                            <w:t>Нулевое разглашение для честного Верификатора</w:t>
                          </w:r>
                        </w:p>
                        <w:p w14:paraId="62759597" w14:textId="77777777" w:rsidR="00FC62BB" w:rsidRDefault="00B364E2">
                          <w:pPr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>Как правило, открытая Доказывающая сторона</w:t>
                          </w:r>
                          <w:r>
                            <w:rPr>
                              <w:sz w:val="12"/>
                              <w:szCs w:val="12"/>
                            </w:rPr>
                            <w:t xml:space="preserve"> должна быть устойчива к утечке информации при применении недобросовестным Верификатором какой-либо стратегии, и это слабая форма нулевого разглашения, которая по определению работает только в случае с честным Верификатором. Поэтому относится к </w:t>
                          </w:r>
                          <w:r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t>(</w:t>
                          </w:r>
                          <w:proofErr w:type="gramStart"/>
                          <w:r>
                            <w:rPr>
                              <w:b/>
                              <w:bCs/>
                              <w:sz w:val="12"/>
                              <w:szCs w:val="12"/>
                              <w:lang w:val="en-US"/>
                            </w:rPr>
                            <w:t>P</w:t>
                          </w:r>
                          <w:r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t>,</w:t>
                          </w:r>
                          <w:r>
                            <w:rPr>
                              <w:b/>
                              <w:bCs/>
                              <w:sz w:val="12"/>
                              <w:szCs w:val="12"/>
                              <w:lang w:val="en-US"/>
                            </w:rPr>
                            <w:t>V</w:t>
                          </w:r>
                          <w:proofErr w:type="gramEnd"/>
                          <w:r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t>)</w:t>
                          </w:r>
                          <w:r>
                            <w:rPr>
                              <w:sz w:val="12"/>
                              <w:szCs w:val="12"/>
                            </w:rPr>
                            <w:t xml:space="preserve">. Тем </w:t>
                          </w:r>
                          <w:r>
                            <w:rPr>
                              <w:sz w:val="12"/>
                              <w:szCs w:val="12"/>
                            </w:rPr>
                            <w:t xml:space="preserve">не менее, это свойство актуально, поскольку иногда подразумевает наличие </w:t>
                          </w:r>
                          <w:r>
                            <w:rPr>
                              <w:sz w:val="12"/>
                              <w:szCs w:val="12"/>
                              <w:lang w:val="en-US"/>
                            </w:rPr>
                            <w:t>IP</w:t>
                          </w:r>
                          <w:r>
                            <w:rPr>
                              <w:sz w:val="12"/>
                              <w:szCs w:val="12"/>
                            </w:rPr>
                            <w:t xml:space="preserve"> для того же самого утверждения, но с более сильным свойством нулевого разглашения:</w:t>
                          </w:r>
                        </w:p>
                        <w:p w14:paraId="53F899E5" w14:textId="77777777" w:rsidR="00FC62BB" w:rsidRDefault="00B364E2">
                          <w:pPr>
                            <w:jc w:val="center"/>
                            <w:rPr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Symbol" w:eastAsia="Symbol" w:hAnsi="Symbol" w:cs="Symbol"/>
                              <w:sz w:val="11"/>
                              <w:szCs w:val="11"/>
                              <w:lang w:val="en-US"/>
                            </w:rPr>
                            <w:t></w:t>
                          </w:r>
                          <w:r>
                            <w:rPr>
                              <w:sz w:val="11"/>
                              <w:szCs w:val="11"/>
                            </w:rPr>
                            <w:t xml:space="preserve">    </w:t>
                          </w:r>
                          <w:r>
                            <w:rPr>
                              <w:sz w:val="11"/>
                              <w:szCs w:val="11"/>
                              <w:lang w:val="en-US"/>
                            </w:rPr>
                            <w:t>HV</w:t>
                          </w:r>
                          <w:r>
                            <w:rPr>
                              <w:sz w:val="11"/>
                              <w:szCs w:val="11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11"/>
                              <w:szCs w:val="11"/>
                              <w:lang w:val="en-US"/>
                            </w:rPr>
                            <w:t>S</w:t>
                          </w:r>
                          <w:r>
                            <w:rPr>
                              <w:sz w:val="11"/>
                              <w:szCs w:val="11"/>
                              <w:lang w:val="en-US"/>
                            </w:rPr>
                            <w:t>ZK</w:t>
                          </w:r>
                          <w:r>
                            <w:rPr>
                              <w:sz w:val="11"/>
                              <w:szCs w:val="11"/>
                            </w:rPr>
                            <w:t xml:space="preserve"> </w:t>
                          </w:r>
                          <w:r>
                            <w:rPr>
                              <w:rFonts w:ascii="Symbol" w:eastAsia="Symbol" w:hAnsi="Symbol" w:cs="Symbol"/>
                              <w:sz w:val="11"/>
                              <w:szCs w:val="11"/>
                              <w:lang w:val="en-US"/>
                            </w:rPr>
                            <w:t></w:t>
                          </w:r>
                          <w:r>
                            <w:rPr>
                              <w:sz w:val="11"/>
                              <w:szCs w:val="11"/>
                            </w:rPr>
                            <w:t xml:space="preserve"> </w:t>
                          </w:r>
                          <w:r>
                            <w:rPr>
                              <w:sz w:val="11"/>
                              <w:szCs w:val="11"/>
                              <w:lang w:val="en-US"/>
                            </w:rPr>
                            <w:t>HV</w:t>
                          </w:r>
                          <w:r>
                            <w:rPr>
                              <w:sz w:val="11"/>
                              <w:szCs w:val="11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11"/>
                              <w:szCs w:val="11"/>
                              <w:lang w:val="en-US"/>
                            </w:rPr>
                            <w:t>S</w:t>
                          </w:r>
                          <w:r>
                            <w:rPr>
                              <w:sz w:val="11"/>
                              <w:szCs w:val="11"/>
                              <w:lang w:val="en-US"/>
                            </w:rPr>
                            <w:t>ZK</w:t>
                          </w:r>
                          <w:r>
                            <w:rPr>
                              <w:sz w:val="11"/>
                              <w:szCs w:val="11"/>
                            </w:rPr>
                            <w:t xml:space="preserve"> </w:t>
                          </w:r>
                          <w:bookmarkStart w:id="1" w:name="_Hlk138518097"/>
                          <w:r>
                            <w:rPr>
                              <w:sz w:val="11"/>
                              <w:szCs w:val="11"/>
                            </w:rPr>
                            <w:t xml:space="preserve">для доказательств </w:t>
                          </w:r>
                          <w:r>
                            <w:rPr>
                              <w:sz w:val="11"/>
                              <w:szCs w:val="11"/>
                              <w:lang w:val="en-US"/>
                            </w:rPr>
                            <w:t>IP</w:t>
                          </w:r>
                          <w:r>
                            <w:rPr>
                              <w:sz w:val="11"/>
                              <w:szCs w:val="11"/>
                            </w:rPr>
                            <w:t xml:space="preserve"> «Артура-Мерлина»</w:t>
                          </w:r>
                          <w:bookmarkEnd w:id="1"/>
                          <w:r>
                            <w:rPr>
                              <w:sz w:val="11"/>
                              <w:szCs w:val="11"/>
                            </w:rPr>
                            <w:t xml:space="preserve"> </w:t>
                          </w:r>
                          <w:r>
                            <w:rPr>
                              <w:rFonts w:ascii="Symbol" w:eastAsia="Symbol" w:hAnsi="Symbol" w:cs="Symbol"/>
                              <w:sz w:val="11"/>
                              <w:szCs w:val="11"/>
                              <w:lang w:val="en-US"/>
                            </w:rPr>
                            <w:t></w:t>
                          </w:r>
                          <w:r>
                            <w:rPr>
                              <w:sz w:val="11"/>
                              <w:szCs w:val="11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11"/>
                              <w:szCs w:val="11"/>
                              <w:lang w:val="en-US"/>
                            </w:rPr>
                            <w:t>S</w:t>
                          </w:r>
                          <w:r>
                            <w:rPr>
                              <w:sz w:val="11"/>
                              <w:szCs w:val="11"/>
                              <w:lang w:val="en-US"/>
                            </w:rPr>
                            <w:t>ZK</w:t>
                          </w:r>
                          <w:r>
                            <w:rPr>
                              <w:sz w:val="11"/>
                              <w:szCs w:val="11"/>
                            </w:rPr>
                            <w:t xml:space="preserve"> для доказательств </w:t>
                          </w:r>
                          <w:r>
                            <w:rPr>
                              <w:sz w:val="11"/>
                              <w:szCs w:val="11"/>
                              <w:lang w:val="en-US"/>
                            </w:rPr>
                            <w:t>IP</w:t>
                          </w:r>
                          <w:r>
                            <w:rPr>
                              <w:sz w:val="11"/>
                              <w:szCs w:val="11"/>
                            </w:rPr>
                            <w:t xml:space="preserve"> «Артура-Мер</w:t>
                          </w:r>
                          <w:r>
                            <w:rPr>
                              <w:sz w:val="11"/>
                              <w:szCs w:val="11"/>
                            </w:rPr>
                            <w:t xml:space="preserve">лина»      </w:t>
                          </w:r>
                          <w:r>
                            <w:rPr>
                              <w:rFonts w:ascii="Symbol" w:eastAsia="Symbol" w:hAnsi="Symbol" w:cs="Symbol"/>
                              <w:sz w:val="11"/>
                              <w:szCs w:val="11"/>
                              <w:lang w:val="en-US"/>
                            </w:rPr>
                            <w:t></w:t>
                          </w:r>
                          <w:r>
                            <w:rPr>
                              <w:sz w:val="11"/>
                              <w:szCs w:val="11"/>
                            </w:rPr>
                            <w:t xml:space="preserve">    </w:t>
                          </w:r>
                          <w:r>
                            <w:rPr>
                              <w:sz w:val="11"/>
                              <w:szCs w:val="11"/>
                              <w:lang w:val="en-US"/>
                            </w:rPr>
                            <w:t>HV</w:t>
                          </w:r>
                          <w:r>
                            <w:rPr>
                              <w:sz w:val="11"/>
                              <w:szCs w:val="11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11"/>
                              <w:szCs w:val="11"/>
                              <w:lang w:val="en-US"/>
                            </w:rPr>
                            <w:t>C</w:t>
                          </w:r>
                          <w:r>
                            <w:rPr>
                              <w:sz w:val="11"/>
                              <w:szCs w:val="11"/>
                              <w:lang w:val="en-US"/>
                            </w:rPr>
                            <w:t>ZK</w:t>
                          </w:r>
                          <w:r>
                            <w:rPr>
                              <w:sz w:val="11"/>
                              <w:szCs w:val="11"/>
                            </w:rPr>
                            <w:t xml:space="preserve"> для доказательств </w:t>
                          </w:r>
                          <w:r>
                            <w:rPr>
                              <w:sz w:val="11"/>
                              <w:szCs w:val="11"/>
                              <w:lang w:val="en-US"/>
                            </w:rPr>
                            <w:t>IP</w:t>
                          </w:r>
                          <w:r>
                            <w:rPr>
                              <w:sz w:val="11"/>
                              <w:szCs w:val="11"/>
                            </w:rPr>
                            <w:t xml:space="preserve"> «Артура-Мерлина</w:t>
                          </w:r>
                          <w:proofErr w:type="gramStart"/>
                          <w:r>
                            <w:rPr>
                              <w:sz w:val="11"/>
                              <w:szCs w:val="11"/>
                            </w:rPr>
                            <w:t xml:space="preserve">»  </w:t>
                          </w:r>
                          <w:r>
                            <w:rPr>
                              <w:rFonts w:ascii="Symbol" w:eastAsia="Symbol" w:hAnsi="Symbol" w:cs="Symbol"/>
                              <w:sz w:val="11"/>
                              <w:szCs w:val="11"/>
                              <w:lang w:val="en-US"/>
                            </w:rPr>
                            <w:t></w:t>
                          </w:r>
                          <w:proofErr w:type="gramEnd"/>
                          <w:r>
                            <w:rPr>
                              <w:sz w:val="11"/>
                              <w:szCs w:val="11"/>
                            </w:rPr>
                            <w:t xml:space="preserve">  </w:t>
                          </w:r>
                          <w:r>
                            <w:rPr>
                              <w:b/>
                              <w:bCs/>
                              <w:sz w:val="11"/>
                              <w:szCs w:val="11"/>
                              <w:lang w:val="en-US"/>
                            </w:rPr>
                            <w:t>C</w:t>
                          </w:r>
                          <w:r>
                            <w:rPr>
                              <w:sz w:val="11"/>
                              <w:szCs w:val="11"/>
                              <w:lang w:val="en-US"/>
                            </w:rPr>
                            <w:t>ZK</w:t>
                          </w:r>
                          <w:r>
                            <w:rPr>
                              <w:sz w:val="11"/>
                              <w:szCs w:val="11"/>
                            </w:rPr>
                            <w:t xml:space="preserve"> для доказательств </w:t>
                          </w:r>
                          <w:r>
                            <w:rPr>
                              <w:sz w:val="11"/>
                              <w:szCs w:val="11"/>
                              <w:lang w:val="en-US"/>
                            </w:rPr>
                            <w:t>IP</w:t>
                          </w:r>
                          <w:r>
                            <w:rPr>
                              <w:sz w:val="11"/>
                              <w:szCs w:val="11"/>
                            </w:rPr>
                            <w:t xml:space="preserve"> «Артура-Мерлина»</w:t>
                          </w:r>
                        </w:p>
                      </w:txbxContent>
                    </v:textbox>
                  </v:rect>
                </v:group>
                <v:rect id="Прямоугольник 78" o:spid="_x0000_s1081" style="position:absolute;top:140;width:4579;height:2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" filled="f" stroked="f" strokeweight=".5pt">
                  <v:textbox inset=",0">
                    <w:txbxContent>
                      <w:p w14:paraId="1C2D4842" w14:textId="77777777" w:rsidR="00FC62BB" w:rsidRDefault="00B364E2">
                        <w:pP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it-IT"/>
                          </w:rPr>
                        </w:pPr>
                        <w:r>
                          <w:rPr>
                            <w:rFonts w:ascii="Symbol" w:eastAsia="Symbol" w:hAnsi="Symbol" w:cs="Symbol"/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it-IT"/>
                          </w:rPr>
                          <w:t>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ae"/>
        <w:tblW w:w="20828" w:type="dxa"/>
        <w:tblLayout w:type="fixed"/>
        <w:tblLook w:val="04A0" w:firstRow="1" w:lastRow="0" w:firstColumn="1" w:lastColumn="0" w:noHBand="0" w:noVBand="1"/>
      </w:tblPr>
      <w:tblGrid>
        <w:gridCol w:w="1124"/>
        <w:gridCol w:w="3118"/>
        <w:gridCol w:w="2976"/>
        <w:gridCol w:w="3262"/>
        <w:gridCol w:w="10348"/>
      </w:tblGrid>
      <w:tr w:rsidR="00FC62BB" w14:paraId="709E6122" w14:textId="77777777">
        <w:trPr>
          <w:trHeight w:val="882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04040" w:themeFill="text1" w:themeFillTint="BF"/>
            <w:vAlign w:val="center"/>
          </w:tcPr>
          <w:p w14:paraId="573CEEB0" w14:textId="77777777" w:rsidR="00FC62BB" w:rsidRDefault="00B364E2">
            <w:pPr>
              <w:jc w:val="center"/>
              <w:rPr>
                <w:sz w:val="16"/>
                <w:szCs w:val="16"/>
                <w:lang w:val="it-IT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Краткое описание свойств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14:paraId="579DAF07" w14:textId="305CDD82" w:rsidR="00FC62BB" w:rsidRDefault="00FC62BB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14:paraId="57507842" w14:textId="30B2C3DA" w:rsidR="00FC62BB" w:rsidRDefault="00B364E2">
            <w:pPr>
              <w:jc w:val="center"/>
              <w:rPr>
                <w:sz w:val="16"/>
                <w:szCs w:val="16"/>
                <w:u w:val="single"/>
              </w:rPr>
            </w:pPr>
            <w:r>
              <w:rPr>
                <w:b/>
                <w:bCs/>
                <w:sz w:val="16"/>
                <w:szCs w:val="16"/>
                <w:u w:val="single"/>
              </w:rPr>
              <w:t>Целостность</w:t>
            </w:r>
          </w:p>
          <w:p w14:paraId="45225837" w14:textId="4B73B00B" w:rsidR="00FC62BB" w:rsidRDefault="00B364E2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свойство честного Верификатора, не введённого в заблуждение никакой стратегией Доказывающей стороны, предоставляющей ложное утверждение. Относится к </w:t>
            </w:r>
            <w:r>
              <w:rPr>
                <w:b/>
                <w:bCs/>
                <w:sz w:val="12"/>
                <w:szCs w:val="12"/>
              </w:rPr>
              <w:t>(</w:t>
            </w:r>
            <w:r>
              <w:rPr>
                <w:rFonts w:ascii="Symbol" w:eastAsia="Symbol" w:hAnsi="Symbol" w:cs="Symbol"/>
                <w:b/>
                <w:bCs/>
                <w:sz w:val="12"/>
                <w:szCs w:val="12"/>
                <w:lang w:val="en-US"/>
              </w:rPr>
              <w:t></w:t>
            </w:r>
            <w:r>
              <w:rPr>
                <w:b/>
                <w:bCs/>
                <w:sz w:val="12"/>
                <w:szCs w:val="12"/>
                <w:lang w:val="en-US"/>
              </w:rPr>
              <w:t>P</w:t>
            </w:r>
            <w:proofErr w:type="gramStart"/>
            <w:r>
              <w:rPr>
                <w:b/>
                <w:bCs/>
                <w:sz w:val="12"/>
                <w:szCs w:val="12"/>
              </w:rPr>
              <w:t>*,</w:t>
            </w:r>
            <w:r>
              <w:rPr>
                <w:b/>
                <w:bCs/>
                <w:sz w:val="12"/>
                <w:szCs w:val="12"/>
                <w:lang w:val="en-US"/>
              </w:rPr>
              <w:t>V</w:t>
            </w:r>
            <w:proofErr w:type="gramEnd"/>
            <w:r>
              <w:rPr>
                <w:b/>
                <w:bCs/>
                <w:sz w:val="12"/>
                <w:szCs w:val="12"/>
              </w:rPr>
              <w:t>)</w:t>
            </w:r>
          </w:p>
        </w:tc>
        <w:tc>
          <w:tcPr>
            <w:tcW w:w="32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B083" w:themeFill="accent2" w:themeFillTint="99"/>
            <w:vAlign w:val="center"/>
          </w:tcPr>
          <w:p w14:paraId="519F0075" w14:textId="77777777" w:rsidR="00FC62BB" w:rsidRDefault="00B364E2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  <w:r>
              <w:rPr>
                <w:b/>
                <w:bCs/>
                <w:sz w:val="16"/>
                <w:szCs w:val="16"/>
                <w:u w:val="single"/>
              </w:rPr>
              <w:t>Нулевое разглашение информации</w:t>
            </w:r>
          </w:p>
          <w:p w14:paraId="5BE17779" w14:textId="77777777" w:rsidR="00FC62BB" w:rsidRDefault="00B364E2">
            <w:pPr>
              <w:jc w:val="center"/>
              <w:rPr>
                <w:b/>
                <w:bCs/>
                <w:sz w:val="12"/>
                <w:szCs w:val="12"/>
                <w:u w:val="single"/>
                <w:lang w:val="en-US"/>
              </w:rPr>
            </w:pPr>
            <w:r>
              <w:rPr>
                <w:sz w:val="12"/>
                <w:szCs w:val="12"/>
              </w:rPr>
              <w:t xml:space="preserve">Способность Доказывающей стороны не раскрывать какой-либо информации Верификатору (ещё одно преимущество «слепого» доступа </w:t>
            </w:r>
            <w:r>
              <w:rPr>
                <w:sz w:val="12"/>
                <w:szCs w:val="12"/>
                <w:lang w:val="en-US"/>
              </w:rPr>
              <w:t>S</w:t>
            </w:r>
            <w:r>
              <w:rPr>
                <w:sz w:val="12"/>
                <w:szCs w:val="12"/>
              </w:rPr>
              <w:t xml:space="preserve"> к </w:t>
            </w:r>
            <w:r>
              <w:rPr>
                <w:sz w:val="12"/>
                <w:szCs w:val="12"/>
                <w:lang w:val="en-US"/>
              </w:rPr>
              <w:t>V</w:t>
            </w:r>
            <w:r>
              <w:rPr>
                <w:sz w:val="12"/>
                <w:szCs w:val="12"/>
              </w:rPr>
              <w:t xml:space="preserve"> посредством чёрного ящика). Относится к</w:t>
            </w:r>
            <w:r>
              <w:rPr>
                <w:b/>
                <w:bCs/>
                <w:sz w:val="12"/>
                <w:szCs w:val="12"/>
                <w:lang w:val="en-US"/>
              </w:rPr>
              <w:t xml:space="preserve"> (P,</w:t>
            </w:r>
            <w:r>
              <w:rPr>
                <w:rFonts w:ascii="Symbol" w:eastAsia="Symbol" w:hAnsi="Symbol" w:cs="Symbol"/>
                <w:b/>
                <w:bCs/>
                <w:sz w:val="12"/>
                <w:szCs w:val="12"/>
                <w:lang w:val="en-US"/>
              </w:rPr>
              <w:t></w:t>
            </w:r>
            <w:r>
              <w:rPr>
                <w:b/>
                <w:bCs/>
                <w:sz w:val="12"/>
                <w:szCs w:val="12"/>
                <w:lang w:val="en-US"/>
              </w:rPr>
              <w:t>V*)</w:t>
            </w:r>
          </w:p>
        </w:tc>
        <w:tc>
          <w:tcPr>
            <w:tcW w:w="10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14:paraId="73B1372B" w14:textId="77777777" w:rsidR="00FC62BB" w:rsidRDefault="00FC62BB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07014094" w14:textId="4AE90497" w:rsidR="00FC62BB" w:rsidRDefault="00F172A1">
      <w:pPr>
        <w:rPr>
          <w:sz w:val="16"/>
          <w:szCs w:val="16"/>
          <w:lang w:val="en-US"/>
        </w:rPr>
      </w:pPr>
      <w:r>
        <w:rPr>
          <w:rFonts w:cstheme="minorHAnsi"/>
          <w:noProof/>
          <w:sz w:val="10"/>
          <w:szCs w:val="10"/>
          <w:lang w:val="it-IT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C8CF20" wp14:editId="0019905C">
                <wp:simplePos x="0" y="0"/>
                <wp:positionH relativeFrom="margin">
                  <wp:posOffset>12196801</wp:posOffset>
                </wp:positionH>
                <wp:positionV relativeFrom="paragraph">
                  <wp:posOffset>162916</wp:posOffset>
                </wp:positionV>
                <wp:extent cx="991870" cy="666115"/>
                <wp:effectExtent l="0" t="0" r="0" b="635"/>
                <wp:wrapNone/>
                <wp:docPr id="87" name="Group 33">
                  <a:hlinkClick xmlns:a="http://schemas.openxmlformats.org/drawingml/2006/main" r:id="rId14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1870" cy="666115"/>
                          <a:chOff x="0" y="0"/>
                          <a:chExt cx="815879" cy="467360"/>
                        </a:xfrm>
                      </wpg:grpSpPr>
                      <wps:wsp>
                        <wps:cNvPr id="88" name="Rectangle 36"/>
                        <wps:cNvSpPr/>
                        <wps:spPr>
                          <a:xfrm>
                            <a:off x="0" y="0"/>
                            <a:ext cx="815879" cy="4673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EC8E4B" w14:textId="77777777" w:rsidR="00F172A1" w:rsidRPr="00EB0321" w:rsidRDefault="00F172A1" w:rsidP="00F172A1">
                              <w:pPr>
                                <w:jc w:val="right"/>
                                <w:rPr>
                                  <w:lang w:val="it-IT"/>
                                </w:rPr>
                              </w:pPr>
                              <w:r w:rsidRPr="0013100E">
                                <w:rPr>
                                  <w:noProof/>
                                </w:rPr>
                                <w:drawing>
                                  <wp:inline distT="0" distB="0" distL="0" distR="0" wp14:anchorId="041BC930" wp14:editId="3901E651">
                                    <wp:extent cx="570523" cy="617786"/>
                                    <wp:effectExtent l="0" t="0" r="1270" b="5080"/>
                                    <wp:docPr id="94" name="Picture 54">
                                      <a:hlinkClick xmlns:a="http://schemas.openxmlformats.org/drawingml/2006/main" r:id="rId14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4" name="Picture 54">
                                              <a:hlinkClick r:id="rId14"/>
                                            </pic:cNvPr>
                                            <pic:cNvPicPr/>
                                          </pic:nvPicPr>
                                          <pic:blipFill>
                                            <a:blip r:embed="rId1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598691" cy="64828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Oval Callout 39">
                          <a:hlinkClick r:id="rId16"/>
                        </wps:cNvPr>
                        <wps:cNvSpPr/>
                        <wps:spPr>
                          <a:xfrm>
                            <a:off x="13776" y="11855"/>
                            <a:ext cx="367342" cy="252138"/>
                          </a:xfrm>
                          <a:prstGeom prst="wedgeEllipseCallout">
                            <a:avLst>
                              <a:gd name="adj1" fmla="val 50841"/>
                              <a:gd name="adj2" fmla="val 41209"/>
                            </a:avLst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7465A4" w14:textId="5F3A2CB3" w:rsidR="00F172A1" w:rsidRPr="00F172A1" w:rsidRDefault="00F172A1" w:rsidP="00F172A1">
                              <w:pPr>
                                <w:jc w:val="center"/>
                                <w:rPr>
                                  <w:rStyle w:val="a4"/>
                                  <w:i/>
                                  <w:iCs/>
                                  <w:color w:val="auto"/>
                                  <w:sz w:val="9"/>
                                  <w:szCs w:val="9"/>
                                </w:rPr>
                              </w:pPr>
                              <w:r w:rsidRPr="00F172A1">
                                <w:rPr>
                                  <w:i/>
                                  <w:iCs/>
                                  <w:sz w:val="9"/>
                                  <w:szCs w:val="9"/>
                                </w:rPr>
                                <w:fldChar w:fldCharType="begin"/>
                              </w:r>
                              <w:r w:rsidRPr="00F172A1">
                                <w:rPr>
                                  <w:i/>
                                  <w:iCs/>
                                  <w:sz w:val="9"/>
                                  <w:szCs w:val="9"/>
                                </w:rPr>
                                <w:instrText xml:space="preserve"> HYPERLINK "https://github.com/baro77/ZKbasicsCS" </w:instrText>
                              </w:r>
                              <w:r w:rsidRPr="00F172A1">
                                <w:rPr>
                                  <w:i/>
                                  <w:iCs/>
                                  <w:sz w:val="9"/>
                                  <w:szCs w:val="9"/>
                                </w:rPr>
                                <w:fldChar w:fldCharType="separate"/>
                              </w:r>
                              <w:r w:rsidRPr="00F172A1">
                                <w:rPr>
                                  <w:rStyle w:val="a4"/>
                                  <w:i/>
                                  <w:iCs/>
                                  <w:color w:val="auto"/>
                                  <w:sz w:val="9"/>
                                  <w:szCs w:val="9"/>
                                </w:rPr>
                                <w:t>Шпаргалка</w:t>
                              </w:r>
                              <w:r w:rsidRPr="00F172A1">
                                <w:rPr>
                                  <w:rStyle w:val="a4"/>
                                  <w:i/>
                                  <w:iCs/>
                                  <w:color w:val="auto"/>
                                  <w:sz w:val="9"/>
                                  <w:szCs w:val="9"/>
                                </w:rPr>
                                <w:br/>
                                <w:t xml:space="preserve">Версия от </w:t>
                              </w:r>
                            </w:p>
                            <w:p w14:paraId="17849371" w14:textId="526DD32B" w:rsidR="00F172A1" w:rsidRPr="00F172A1" w:rsidRDefault="00F172A1" w:rsidP="00F172A1">
                              <w:pPr>
                                <w:jc w:val="center"/>
                                <w:rPr>
                                  <w:i/>
                                  <w:iCs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  <w:r w:rsidRPr="00F172A1">
                                <w:rPr>
                                  <w:rStyle w:val="a4"/>
                                  <w:i/>
                                  <w:iCs/>
                                  <w:color w:val="auto"/>
                                  <w:sz w:val="9"/>
                                  <w:szCs w:val="9"/>
                                </w:rPr>
                                <w:t>20220621</w:t>
                              </w:r>
                              <w:r w:rsidRPr="00F172A1">
                                <w:rPr>
                                  <w:i/>
                                  <w:iCs/>
                                  <w:sz w:val="9"/>
                                  <w:szCs w:val="9"/>
                                </w:rPr>
                                <w:fldChar w:fldCharType="end"/>
                              </w:r>
                              <w:r w:rsidRPr="00F172A1">
                                <w:rPr>
                                  <w:i/>
                                  <w:iCs/>
                                  <w:color w:val="FFFFFF" w:themeColor="background1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C8CF20" id="Group 33" o:spid="_x0000_s1082" href="https://github.com/baro77" style="position:absolute;margin-left:960.4pt;margin-top:12.85pt;width:78.1pt;height:52.45pt;z-index:251659264;mso-position-horizontal-relative:margin;mso-width-relative:margin;mso-height-relative:margin" coordsize="8158,4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" o:button="t">
                <v:rect id="Rectangle 36" o:spid="_x0000_s1083" style="position:absolute;width:8158;height:4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" fillcolor="white [3212]" stroked="f" strokeweight="1pt">
                  <v:textbox inset="0,0,0,0">
                    <w:txbxContent>
                      <w:p w14:paraId="6EEC8E4B" w14:textId="77777777" w:rsidR="00F172A1" w:rsidRPr="00EB0321" w:rsidRDefault="00F172A1" w:rsidP="00F172A1">
                        <w:pPr>
                          <w:jc w:val="right"/>
                          <w:rPr>
                            <w:lang w:val="it-IT"/>
                          </w:rPr>
                        </w:pPr>
                        <w:r w:rsidRPr="0013100E">
                          <w:rPr>
                            <w:noProof/>
                          </w:rPr>
                          <w:drawing>
                            <wp:inline distT="0" distB="0" distL="0" distR="0" wp14:anchorId="041BC930" wp14:editId="3901E651">
                              <wp:extent cx="570523" cy="617786"/>
                              <wp:effectExtent l="0" t="0" r="1270" b="5080"/>
                              <wp:docPr id="94" name="Picture 54">
                                <a:hlinkClick xmlns:a="http://schemas.openxmlformats.org/drawingml/2006/main" r:id="rId17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4" name="Picture 54">
                                        <a:hlinkClick r:id="rId17"/>
                                      </pic:cNvPr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98691" cy="6482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Oval Callout 39" o:spid="_x0000_s1084" type="#_x0000_t63" href="https://github.com/baro77/ZKbasicsCS" style="position:absolute;left:137;top:118;width:3674;height:2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" o:button="t" adj="21782,19701" fillcolor="#404040 [2429]" stroked="f" strokeweight="1pt">
                  <v:fill o:detectmouseclick="t"/>
                  <v:textbox inset="0,0,0,0">
                    <w:txbxContent>
                      <w:p w14:paraId="4E7465A4" w14:textId="5F3A2CB3" w:rsidR="00F172A1" w:rsidRPr="00F172A1" w:rsidRDefault="00F172A1" w:rsidP="00F172A1">
                        <w:pPr>
                          <w:jc w:val="center"/>
                          <w:rPr>
                            <w:rStyle w:val="a4"/>
                            <w:i/>
                            <w:iCs/>
                            <w:color w:val="auto"/>
                            <w:sz w:val="9"/>
                            <w:szCs w:val="9"/>
                          </w:rPr>
                        </w:pPr>
                        <w:r w:rsidRPr="00F172A1">
                          <w:rPr>
                            <w:i/>
                            <w:iCs/>
                            <w:sz w:val="9"/>
                            <w:szCs w:val="9"/>
                          </w:rPr>
                          <w:fldChar w:fldCharType="begin"/>
                        </w:r>
                        <w:r w:rsidRPr="00F172A1">
                          <w:rPr>
                            <w:i/>
                            <w:iCs/>
                            <w:sz w:val="9"/>
                            <w:szCs w:val="9"/>
                          </w:rPr>
                          <w:instrText xml:space="preserve"> HYPERLINK "https://github.com/baro77/ZKbasicsCS" </w:instrText>
                        </w:r>
                        <w:r w:rsidRPr="00F172A1">
                          <w:rPr>
                            <w:i/>
                            <w:iCs/>
                            <w:sz w:val="9"/>
                            <w:szCs w:val="9"/>
                          </w:rPr>
                          <w:fldChar w:fldCharType="separate"/>
                        </w:r>
                        <w:r w:rsidRPr="00F172A1">
                          <w:rPr>
                            <w:rStyle w:val="a4"/>
                            <w:i/>
                            <w:iCs/>
                            <w:color w:val="auto"/>
                            <w:sz w:val="9"/>
                            <w:szCs w:val="9"/>
                          </w:rPr>
                          <w:t>Шпаргалка</w:t>
                        </w:r>
                        <w:r w:rsidRPr="00F172A1">
                          <w:rPr>
                            <w:rStyle w:val="a4"/>
                            <w:i/>
                            <w:iCs/>
                            <w:color w:val="auto"/>
                            <w:sz w:val="9"/>
                            <w:szCs w:val="9"/>
                          </w:rPr>
                          <w:br/>
                          <w:t xml:space="preserve">Версия от </w:t>
                        </w:r>
                      </w:p>
                      <w:p w14:paraId="17849371" w14:textId="526DD32B" w:rsidR="00F172A1" w:rsidRPr="00F172A1" w:rsidRDefault="00F172A1" w:rsidP="00F172A1">
                        <w:pPr>
                          <w:jc w:val="center"/>
                          <w:rPr>
                            <w:i/>
                            <w:iCs/>
                            <w:color w:val="FFFFFF" w:themeColor="background1"/>
                            <w:sz w:val="9"/>
                            <w:szCs w:val="9"/>
                          </w:rPr>
                        </w:pPr>
                        <w:r w:rsidRPr="00F172A1">
                          <w:rPr>
                            <w:rStyle w:val="a4"/>
                            <w:i/>
                            <w:iCs/>
                            <w:color w:val="auto"/>
                            <w:sz w:val="9"/>
                            <w:szCs w:val="9"/>
                          </w:rPr>
                          <w:t>20220621</w:t>
                        </w:r>
                        <w:r w:rsidRPr="00F172A1">
                          <w:rPr>
                            <w:i/>
                            <w:iCs/>
                            <w:sz w:val="9"/>
                            <w:szCs w:val="9"/>
                          </w:rPr>
                          <w:fldChar w:fldCharType="end"/>
                        </w:r>
                        <w:r w:rsidRPr="00F172A1">
                          <w:rPr>
                            <w:i/>
                            <w:iCs/>
                            <w:color w:val="FFFFFF" w:themeColor="background1"/>
                            <w:sz w:val="9"/>
                            <w:szCs w:val="9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tbl>
      <w:tblPr>
        <w:tblStyle w:val="ae"/>
        <w:tblW w:w="20828" w:type="dxa"/>
        <w:tblLayout w:type="fixed"/>
        <w:tblLook w:val="04A0" w:firstRow="1" w:lastRow="0" w:firstColumn="1" w:lastColumn="0" w:noHBand="0" w:noVBand="1"/>
      </w:tblPr>
      <w:tblGrid>
        <w:gridCol w:w="699"/>
        <w:gridCol w:w="18427"/>
        <w:gridCol w:w="1702"/>
      </w:tblGrid>
      <w:tr w:rsidR="00FC62BB" w14:paraId="4A54B4B1" w14:textId="77777777">
        <w:trPr>
          <w:cantSplit/>
          <w:trHeight w:val="1134"/>
        </w:trPr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04040" w:themeFill="text1" w:themeFillTint="BF"/>
            <w:textDirection w:val="btLr"/>
            <w:vAlign w:val="center"/>
          </w:tcPr>
          <w:p w14:paraId="56171E8B" w14:textId="77777777" w:rsidR="00FC62BB" w:rsidRDefault="00B364E2">
            <w:pPr>
              <w:ind w:left="113" w:right="113"/>
              <w:jc w:val="center"/>
              <w:rPr>
                <w:b/>
                <w:bCs/>
                <w:color w:val="FFFFFF" w:themeColor="background1"/>
                <w:sz w:val="12"/>
                <w:szCs w:val="12"/>
                <w:lang w:val="it-IT"/>
              </w:rPr>
            </w:pPr>
            <w:r>
              <w:rPr>
                <w:b/>
                <w:bCs/>
                <w:color w:val="FFFFFF" w:themeColor="background1"/>
                <w:sz w:val="12"/>
                <w:szCs w:val="12"/>
              </w:rPr>
              <w:t>Источники и многое другое</w:t>
            </w:r>
          </w:p>
        </w:tc>
        <w:tc>
          <w:tcPr>
            <w:tcW w:w="184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 w:themeFill="background2" w:themeFillShade="80"/>
          </w:tcPr>
          <w:p w14:paraId="4FFB9DDA" w14:textId="14D6E81E" w:rsidR="00FC62BB" w:rsidRDefault="00FC62BB">
            <w:pPr>
              <w:rPr>
                <w:rFonts w:cstheme="minorHAnsi"/>
                <w:sz w:val="11"/>
                <w:szCs w:val="11"/>
                <w:lang w:val="it-IT"/>
              </w:rPr>
            </w:pPr>
          </w:p>
          <w:p w14:paraId="02E3887E" w14:textId="70DD365F" w:rsidR="00FC62BB" w:rsidRDefault="00B364E2">
            <w:pPr>
              <w:pStyle w:val="ac"/>
              <w:numPr>
                <w:ilvl w:val="0"/>
                <w:numId w:val="3"/>
              </w:numPr>
              <w:tabs>
                <w:tab w:val="left" w:pos="10243"/>
              </w:tabs>
              <w:ind w:left="181" w:hanging="141"/>
              <w:rPr>
                <w:rFonts w:cstheme="minorHAnsi"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«Принстонский компаньон по математике», издательство </w:t>
            </w:r>
            <w:r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Princeton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</w:t>
            </w:r>
            <w:r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University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</w:t>
            </w:r>
            <w:r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Press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, Тимоти </w:t>
            </w:r>
            <w:proofErr w:type="spellStart"/>
            <w:r>
              <w:rPr>
                <w:rFonts w:cstheme="minorHAnsi"/>
                <w:color w:val="FFFFFF" w:themeColor="background1"/>
                <w:sz w:val="12"/>
                <w:szCs w:val="12"/>
              </w:rPr>
              <w:t>Гауэрс</w:t>
            </w:r>
            <w:proofErr w:type="spellEnd"/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и др. (раздел </w:t>
            </w:r>
            <w:r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IV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>.20, «Вычислительная сложность»)</w:t>
            </w:r>
            <w:r>
              <w:rPr>
                <w:rStyle w:val="a4"/>
                <w:rFonts w:cstheme="minorHAnsi"/>
                <w:color w:val="FFFFFF" w:themeColor="background1"/>
                <w:sz w:val="16"/>
                <w:szCs w:val="16"/>
                <w:u w:val="none"/>
              </w:rPr>
              <w:tab/>
            </w:r>
            <w:r>
              <w:rPr>
                <w:rStyle w:val="a4"/>
                <w:rFonts w:ascii="Symbol" w:eastAsia="Symbol" w:hAnsi="Symbol" w:cs="Symbol"/>
                <w:color w:val="FFFFFF" w:themeColor="background1"/>
                <w:sz w:val="16"/>
                <w:szCs w:val="16"/>
                <w:u w:val="none"/>
                <w:lang w:val="en-US"/>
              </w:rPr>
              <w:t></w:t>
            </w:r>
            <w:r>
              <w:rPr>
                <w:rStyle w:val="a4"/>
                <w:rFonts w:cstheme="minorHAnsi"/>
                <w:color w:val="FFFFFF" w:themeColor="background1"/>
                <w:sz w:val="16"/>
                <w:szCs w:val="16"/>
                <w:u w:val="none"/>
              </w:rPr>
              <w:t xml:space="preserve"> 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«Учебное пособие по основам криптографии», издательство </w:t>
            </w:r>
            <w:r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Springer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, Иегуда </w:t>
            </w:r>
            <w:proofErr w:type="spellStart"/>
            <w:r>
              <w:rPr>
                <w:rFonts w:cstheme="minorHAnsi"/>
                <w:color w:val="FFFFFF" w:themeColor="background1"/>
                <w:sz w:val="12"/>
                <w:szCs w:val="12"/>
              </w:rPr>
              <w:t>Линделл</w:t>
            </w:r>
            <w:proofErr w:type="spellEnd"/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и др. (глава 6 «Как это смоделировать»)</w:t>
            </w:r>
          </w:p>
          <w:p w14:paraId="6DF80A82" w14:textId="56FAA2CF" w:rsidR="00FC62BB" w:rsidRDefault="00B364E2">
            <w:pPr>
              <w:pStyle w:val="ac"/>
              <w:numPr>
                <w:ilvl w:val="0"/>
                <w:numId w:val="3"/>
              </w:numPr>
              <w:tabs>
                <w:tab w:val="left" w:pos="10238"/>
              </w:tabs>
              <w:ind w:left="181" w:hanging="141"/>
              <w:rPr>
                <w:rFonts w:cstheme="minorHAnsi"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«Основы криптографии», издательство </w:t>
            </w:r>
            <w:r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Cambridge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</w:t>
            </w:r>
            <w:r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University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</w:t>
            </w:r>
            <w:r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Press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, </w:t>
            </w:r>
            <w:proofErr w:type="spellStart"/>
            <w:r>
              <w:rPr>
                <w:rFonts w:cstheme="minorHAnsi"/>
                <w:color w:val="FFFFFF" w:themeColor="background1"/>
                <w:sz w:val="12"/>
                <w:szCs w:val="12"/>
              </w:rPr>
              <w:t>Одед</w:t>
            </w:r>
            <w:proofErr w:type="spellEnd"/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12"/>
                <w:szCs w:val="12"/>
              </w:rPr>
              <w:t>Голдрайх</w:t>
            </w:r>
            <w:proofErr w:type="spellEnd"/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(том 1, главы 1 и 4; все </w:t>
            </w:r>
            <w:hyperlink r:id="rId19">
              <w:r>
                <w:rPr>
                  <w:rStyle w:val="a4"/>
                  <w:rFonts w:cstheme="minorHAnsi"/>
                  <w:color w:val="FFFFFF" w:themeColor="background1"/>
                  <w:sz w:val="12"/>
                  <w:szCs w:val="12"/>
                </w:rPr>
                <w:t>соответствующие веб-страницы</w:t>
              </w:r>
            </w:hyperlink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; список </w:t>
            </w:r>
            <w:hyperlink r:id="rId20">
              <w:r>
                <w:rPr>
                  <w:rStyle w:val="a4"/>
                  <w:rFonts w:cstheme="minorHAnsi"/>
                  <w:color w:val="FFFFFF" w:themeColor="background1"/>
                  <w:sz w:val="12"/>
                  <w:szCs w:val="12"/>
                </w:rPr>
                <w:t>опечаток</w:t>
              </w:r>
            </w:hyperlink>
            <w:r>
              <w:rPr>
                <w:rFonts w:cstheme="minorHAnsi"/>
                <w:color w:val="FFFFFF" w:themeColor="background1"/>
                <w:sz w:val="12"/>
                <w:szCs w:val="12"/>
              </w:rPr>
              <w:t>)</w:t>
            </w:r>
            <w:r>
              <w:rPr>
                <w:rFonts w:cstheme="minorHAnsi"/>
                <w:color w:val="FFFFFF" w:themeColor="background1"/>
                <w:sz w:val="16"/>
                <w:szCs w:val="16"/>
              </w:rPr>
              <w:tab/>
            </w:r>
            <w:r>
              <w:rPr>
                <w:rStyle w:val="a4"/>
                <w:rFonts w:ascii="Symbol" w:eastAsia="Symbol" w:hAnsi="Symbol" w:cs="Symbol"/>
                <w:color w:val="FFFFFF" w:themeColor="background1"/>
                <w:sz w:val="16"/>
                <w:szCs w:val="16"/>
                <w:u w:val="none"/>
                <w:lang w:val="en-US"/>
              </w:rPr>
              <w:t></w:t>
            </w:r>
            <w:r>
              <w:rPr>
                <w:rStyle w:val="a4"/>
                <w:rFonts w:cstheme="minorHAnsi"/>
                <w:color w:val="FFFFFF" w:themeColor="background1"/>
                <w:sz w:val="16"/>
                <w:szCs w:val="16"/>
                <w:u w:val="none"/>
              </w:rPr>
              <w:t xml:space="preserve"> </w:t>
            </w:r>
            <w:hyperlink r:id="rId21">
              <w:r>
                <w:rPr>
                  <w:rStyle w:val="a4"/>
                  <w:color w:val="FFFFFF" w:themeColor="background1"/>
                  <w:sz w:val="12"/>
                  <w:szCs w:val="12"/>
                </w:rPr>
                <w:t xml:space="preserve">Кандидатская диссертация </w:t>
              </w:r>
              <w:proofErr w:type="spellStart"/>
              <w:r>
                <w:rPr>
                  <w:rStyle w:val="a4"/>
                  <w:color w:val="FFFFFF" w:themeColor="background1"/>
                  <w:sz w:val="12"/>
                  <w:szCs w:val="12"/>
                </w:rPr>
                <w:t>Жофруа</w:t>
              </w:r>
              <w:proofErr w:type="spellEnd"/>
              <w:r>
                <w:rPr>
                  <w:rStyle w:val="a4"/>
                  <w:color w:val="FFFFFF" w:themeColor="background1"/>
                  <w:sz w:val="12"/>
                  <w:szCs w:val="12"/>
                </w:rPr>
                <w:t xml:space="preserve"> </w:t>
              </w:r>
              <w:proofErr w:type="spellStart"/>
              <w:r>
                <w:rPr>
                  <w:rStyle w:val="a4"/>
                  <w:color w:val="FFFFFF" w:themeColor="background1"/>
                  <w:sz w:val="12"/>
                  <w:szCs w:val="12"/>
                </w:rPr>
                <w:t>Куто</w:t>
              </w:r>
              <w:proofErr w:type="spellEnd"/>
            </w:hyperlink>
            <w:r>
              <w:rPr>
                <w:color w:val="FFFFFF" w:themeColor="background1"/>
                <w:sz w:val="12"/>
                <w:szCs w:val="12"/>
              </w:rPr>
              <w:t>, содержащая в вводных главах 2 и 3 вполне доступный обзор этой области знания</w:t>
            </w:r>
          </w:p>
          <w:p w14:paraId="5FB81B08" w14:textId="07579A07" w:rsidR="00FC62BB" w:rsidRDefault="00B364E2">
            <w:pPr>
              <w:pStyle w:val="ac"/>
              <w:numPr>
                <w:ilvl w:val="0"/>
                <w:numId w:val="3"/>
              </w:numPr>
              <w:tabs>
                <w:tab w:val="left" w:pos="10240"/>
              </w:tabs>
              <w:ind w:left="181" w:hanging="141"/>
              <w:rPr>
                <w:rFonts w:cstheme="minorHAnsi"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color w:val="FFFFFF" w:themeColor="background1"/>
                <w:sz w:val="12"/>
                <w:szCs w:val="12"/>
              </w:rPr>
              <w:t>Посты из блогов Мэтью Грина (</w:t>
            </w:r>
            <w:hyperlink r:id="rId22">
              <w:r>
                <w:rPr>
                  <w:rStyle w:val="a4"/>
                  <w:rFonts w:cstheme="minorHAnsi"/>
                  <w:color w:val="FFFFFF" w:themeColor="background1"/>
                  <w:sz w:val="12"/>
                  <w:szCs w:val="12"/>
                </w:rPr>
                <w:t>здесь</w:t>
              </w:r>
            </w:hyperlink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и </w:t>
            </w:r>
            <w:hyperlink r:id="rId23">
              <w:r>
                <w:rPr>
                  <w:rStyle w:val="a4"/>
                  <w:rFonts w:cstheme="minorHAnsi"/>
                  <w:color w:val="FFFFFF" w:themeColor="background1"/>
                  <w:sz w:val="12"/>
                  <w:szCs w:val="12"/>
                </w:rPr>
                <w:t>здесь</w:t>
              </w:r>
            </w:hyperlink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- кстати, моё первое знакомство с доказательствами </w:t>
            </w:r>
            <w:r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ZKP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>), Джереми Кана (</w:t>
            </w:r>
            <w:hyperlink r:id="rId24">
              <w:r>
                <w:rPr>
                  <w:rStyle w:val="a4"/>
                  <w:rFonts w:cstheme="minorHAnsi"/>
                  <w:color w:val="FFFFFF" w:themeColor="background1"/>
                  <w:sz w:val="12"/>
                  <w:szCs w:val="12"/>
                </w:rPr>
                <w:t>здесь</w:t>
              </w:r>
            </w:hyperlink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, </w:t>
            </w:r>
            <w:hyperlink r:id="rId25">
              <w:r>
                <w:rPr>
                  <w:rStyle w:val="a4"/>
                  <w:rFonts w:cstheme="minorHAnsi"/>
                  <w:color w:val="FFFFFF" w:themeColor="background1"/>
                  <w:sz w:val="12"/>
                  <w:szCs w:val="12"/>
                </w:rPr>
                <w:t>здесь</w:t>
              </w:r>
            </w:hyperlink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и </w:t>
            </w:r>
            <w:hyperlink r:id="rId26">
              <w:r>
                <w:rPr>
                  <w:rStyle w:val="a4"/>
                  <w:rFonts w:cstheme="minorHAnsi"/>
                  <w:color w:val="FFFFFF" w:themeColor="background1"/>
                  <w:sz w:val="12"/>
                  <w:szCs w:val="12"/>
                </w:rPr>
                <w:t>здесь</w:t>
              </w:r>
            </w:hyperlink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) и </w:t>
            </w:r>
            <w:proofErr w:type="spellStart"/>
            <w:r>
              <w:rPr>
                <w:rFonts w:cstheme="minorHAnsi"/>
                <w:color w:val="FFFFFF" w:themeColor="background1"/>
                <w:sz w:val="12"/>
                <w:szCs w:val="12"/>
              </w:rPr>
              <w:t>Яника</w:t>
            </w:r>
            <w:proofErr w:type="spellEnd"/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12"/>
                <w:szCs w:val="12"/>
              </w:rPr>
              <w:t>Голдгрэбе</w:t>
            </w:r>
            <w:proofErr w:type="spellEnd"/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(в </w:t>
            </w:r>
            <w:hyperlink r:id="rId27">
              <w:r>
                <w:rPr>
                  <w:rStyle w:val="a4"/>
                  <w:rFonts w:cstheme="minorHAnsi"/>
                  <w:color w:val="FFFFFF" w:themeColor="background1"/>
                  <w:sz w:val="12"/>
                  <w:szCs w:val="12"/>
                  <w:lang w:val="en-US"/>
                </w:rPr>
                <w:t>Medium</w:t>
              </w:r>
            </w:hyperlink>
            <w:r>
              <w:rPr>
                <w:rFonts w:cstheme="minorHAnsi"/>
                <w:color w:val="FFFFFF" w:themeColor="background1"/>
                <w:sz w:val="12"/>
                <w:szCs w:val="12"/>
              </w:rPr>
              <w:t>)</w:t>
            </w:r>
            <w:r>
              <w:rPr>
                <w:rFonts w:cstheme="minorHAnsi"/>
                <w:color w:val="FFFFFF" w:themeColor="background1"/>
                <w:sz w:val="16"/>
                <w:szCs w:val="16"/>
              </w:rPr>
              <w:tab/>
            </w:r>
            <w:r>
              <w:rPr>
                <w:rStyle w:val="a4"/>
                <w:rFonts w:ascii="Symbol" w:eastAsia="Symbol" w:hAnsi="Symbol" w:cs="Symbol"/>
                <w:color w:val="FFFFFF" w:themeColor="background1"/>
                <w:sz w:val="16"/>
                <w:szCs w:val="16"/>
                <w:u w:val="none"/>
                <w:lang w:val="en-US"/>
              </w:rPr>
              <w:t></w:t>
            </w:r>
            <w:r>
              <w:rPr>
                <w:rStyle w:val="a4"/>
                <w:rFonts w:cstheme="minorHAnsi"/>
                <w:color w:val="FFFFFF" w:themeColor="background1"/>
                <w:sz w:val="16"/>
                <w:szCs w:val="16"/>
                <w:u w:val="none"/>
              </w:rPr>
              <w:t xml:space="preserve"> </w:t>
            </w:r>
            <w:hyperlink r:id="rId28">
              <w:r>
                <w:rPr>
                  <w:rStyle w:val="a4"/>
                  <w:color w:val="FFFFFF" w:themeColor="background1"/>
                  <w:sz w:val="12"/>
                  <w:szCs w:val="12"/>
                </w:rPr>
                <w:t xml:space="preserve">«Обзор системы </w:t>
              </w:r>
              <w:proofErr w:type="spellStart"/>
              <w:r>
                <w:rPr>
                  <w:rStyle w:val="a4"/>
                  <w:color w:val="FFFFFF" w:themeColor="background1"/>
                  <w:sz w:val="12"/>
                  <w:szCs w:val="12"/>
                </w:rPr>
                <w:t>неинтеративных</w:t>
              </w:r>
              <w:proofErr w:type="spellEnd"/>
              <w:r>
                <w:rPr>
                  <w:rStyle w:val="a4"/>
                  <w:color w:val="FFFFFF" w:themeColor="background1"/>
                  <w:sz w:val="12"/>
                  <w:szCs w:val="12"/>
                </w:rPr>
                <w:t xml:space="preserve"> доказательств с нулевым разглашением и способов её применения»</w:t>
              </w:r>
            </w:hyperlink>
            <w:r>
              <w:rPr>
                <w:color w:val="FFFFFF" w:themeColor="background1"/>
                <w:sz w:val="12"/>
                <w:szCs w:val="12"/>
              </w:rPr>
              <w:t xml:space="preserve">, издательство </w:t>
            </w:r>
            <w:proofErr w:type="spellStart"/>
            <w:r>
              <w:rPr>
                <w:color w:val="FFFFFF" w:themeColor="background1"/>
                <w:sz w:val="12"/>
                <w:szCs w:val="12"/>
                <w:lang w:val="en-US"/>
              </w:rPr>
              <w:t>Hindawi</w:t>
            </w:r>
            <w:proofErr w:type="spellEnd"/>
            <w:r>
              <w:rPr>
                <w:color w:val="FFFFFF" w:themeColor="background1"/>
                <w:sz w:val="12"/>
                <w:szCs w:val="12"/>
              </w:rPr>
              <w:t xml:space="preserve">, </w:t>
            </w:r>
            <w:proofErr w:type="spellStart"/>
            <w:r>
              <w:rPr>
                <w:color w:val="FFFFFF" w:themeColor="background1"/>
                <w:sz w:val="12"/>
                <w:szCs w:val="12"/>
              </w:rPr>
              <w:t>Хуэйсин</w:t>
            </w:r>
            <w:proofErr w:type="spellEnd"/>
            <w:r>
              <w:rPr>
                <w:color w:val="FFFFFF" w:themeColor="background1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FFFFFF" w:themeColor="background1"/>
                <w:sz w:val="12"/>
                <w:szCs w:val="12"/>
              </w:rPr>
              <w:t>Ву</w:t>
            </w:r>
            <w:proofErr w:type="spellEnd"/>
            <w:r>
              <w:rPr>
                <w:color w:val="FFFFFF" w:themeColor="background1"/>
                <w:sz w:val="12"/>
                <w:szCs w:val="12"/>
              </w:rPr>
              <w:t xml:space="preserve"> и </w:t>
            </w:r>
            <w:proofErr w:type="spellStart"/>
            <w:r>
              <w:rPr>
                <w:color w:val="FFFFFF" w:themeColor="background1"/>
                <w:sz w:val="12"/>
                <w:szCs w:val="12"/>
              </w:rPr>
              <w:t>Фенг</w:t>
            </w:r>
            <w:proofErr w:type="spellEnd"/>
            <w:r>
              <w:rPr>
                <w:color w:val="FFFFFF" w:themeColor="background1"/>
                <w:sz w:val="12"/>
                <w:szCs w:val="12"/>
              </w:rPr>
              <w:t xml:space="preserve"> Ванг</w:t>
            </w:r>
          </w:p>
          <w:p w14:paraId="34F1F1C6" w14:textId="77777777" w:rsidR="00FC62BB" w:rsidRDefault="00B364E2">
            <w:pPr>
              <w:pStyle w:val="ac"/>
              <w:numPr>
                <w:ilvl w:val="0"/>
                <w:numId w:val="3"/>
              </w:numPr>
              <w:tabs>
                <w:tab w:val="left" w:pos="10242"/>
              </w:tabs>
              <w:ind w:left="181" w:hanging="141"/>
              <w:rPr>
                <w:rFonts w:cstheme="minorHAnsi"/>
                <w:color w:val="FFFFFF" w:themeColor="background1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9" behindDoc="0" locked="0" layoutInCell="0" allowOverlap="1" wp14:anchorId="0472D09C" wp14:editId="43B9B468">
                      <wp:simplePos x="0" y="0"/>
                      <wp:positionH relativeFrom="column">
                        <wp:posOffset>10026650</wp:posOffset>
                      </wp:positionH>
                      <wp:positionV relativeFrom="paragraph">
                        <wp:posOffset>104140</wp:posOffset>
                      </wp:positionV>
                      <wp:extent cx="1834515" cy="361950"/>
                      <wp:effectExtent l="0" t="0" r="0" b="0"/>
                      <wp:wrapNone/>
                      <wp:docPr id="82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4560" cy="361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6627341D" w14:textId="77777777" w:rsidR="00FC62BB" w:rsidRDefault="00B364E2">
                                  <w:pPr>
                                    <w:pStyle w:val="ad"/>
                                    <w:widowControl w:val="0"/>
                                    <w:jc w:val="center"/>
                                    <w:rPr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 xml:space="preserve">Перевод шпаргалки выполнил </w:t>
                                  </w:r>
                                  <w:hyperlink r:id="rId29">
                                    <w:r w:rsidRPr="00B364E2">
                                      <w:rPr>
                                        <w:rStyle w:val="a4"/>
                                        <w:color w:val="FFFFFF" w:themeColor="background1"/>
                                        <w:sz w:val="12"/>
                                        <w:szCs w:val="12"/>
                                        <w:lang w:val="en-US"/>
                                      </w:rPr>
                                      <w:t>v1docq47</w:t>
                                    </w:r>
                                  </w:hyperlink>
                                </w:p>
                              </w:txbxContent>
                            </wps:txbx>
                            <wps:bodyPr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72D09C" id="_x0000_s1085" style="position:absolute;left:0;text-align:left;margin-left:789.5pt;margin-top:8.2pt;width:144.45pt;height:28.5pt;z-index:4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" o:allowincell="f" filled="f" stroked="f" strokeweight=".5pt">
                      <v:textbox>
                        <w:txbxContent>
                          <w:p w14:paraId="6627341D" w14:textId="77777777" w:rsidR="00FC62BB" w:rsidRDefault="00B364E2">
                            <w:pPr>
                              <w:pStyle w:val="ad"/>
                              <w:widowControl w:val="0"/>
                              <w:jc w:val="center"/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Перевод шпаргалки выполнил </w:t>
                            </w:r>
                            <w:hyperlink r:id="rId30">
                              <w:r w:rsidRPr="00B364E2">
                                <w:rPr>
                                  <w:rStyle w:val="a4"/>
                                  <w:color w:val="FFFFFF" w:themeColor="background1"/>
                                  <w:sz w:val="12"/>
                                  <w:szCs w:val="12"/>
                                  <w:lang w:val="en-US"/>
                                </w:rPr>
                                <w:t>v</w:t>
                              </w:r>
                              <w:r w:rsidRPr="00B364E2">
                                <w:rPr>
                                  <w:rStyle w:val="a4"/>
                                  <w:color w:val="FFFFFF" w:themeColor="background1"/>
                                  <w:sz w:val="12"/>
                                  <w:szCs w:val="12"/>
                                  <w:lang w:val="en-US"/>
                                </w:rPr>
                                <w:t>1</w:t>
                              </w:r>
                              <w:r w:rsidRPr="00B364E2">
                                <w:rPr>
                                  <w:rStyle w:val="a4"/>
                                  <w:color w:val="FFFFFF" w:themeColor="background1"/>
                                  <w:sz w:val="12"/>
                                  <w:szCs w:val="12"/>
                                  <w:lang w:val="en-US"/>
                                </w:rPr>
                                <w:t>docq47</w:t>
                              </w:r>
                            </w:hyperlink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Раздел </w:t>
            </w:r>
            <w:r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Q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>&amp;</w:t>
            </w:r>
            <w:r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A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на </w:t>
            </w:r>
            <w:hyperlink r:id="rId31">
              <w:r>
                <w:rPr>
                  <w:rStyle w:val="a4"/>
                  <w:rFonts w:cstheme="minorHAnsi"/>
                  <w:color w:val="FFFFFF" w:themeColor="background1"/>
                  <w:sz w:val="12"/>
                  <w:szCs w:val="12"/>
                  <w:lang w:val="en-US"/>
                </w:rPr>
                <w:t>crypto</w:t>
              </w:r>
              <w:r>
                <w:rPr>
                  <w:rStyle w:val="a4"/>
                  <w:rFonts w:cstheme="minorHAnsi"/>
                  <w:color w:val="FFFFFF" w:themeColor="background1"/>
                  <w:sz w:val="12"/>
                  <w:szCs w:val="12"/>
                </w:rPr>
                <w:t>.</w:t>
              </w:r>
              <w:proofErr w:type="spellStart"/>
              <w:r>
                <w:rPr>
                  <w:rStyle w:val="a4"/>
                  <w:rFonts w:cstheme="minorHAnsi"/>
                  <w:color w:val="FFFFFF" w:themeColor="background1"/>
                  <w:sz w:val="12"/>
                  <w:szCs w:val="12"/>
                  <w:lang w:val="en-US"/>
                </w:rPr>
                <w:t>stackexchange</w:t>
              </w:r>
              <w:proofErr w:type="spellEnd"/>
              <w:r>
                <w:rPr>
                  <w:rStyle w:val="a4"/>
                  <w:rFonts w:cstheme="minorHAnsi"/>
                  <w:color w:val="FFFFFF" w:themeColor="background1"/>
                  <w:sz w:val="12"/>
                  <w:szCs w:val="12"/>
                </w:rPr>
                <w:t>.</w:t>
              </w:r>
              <w:r>
                <w:rPr>
                  <w:rStyle w:val="a4"/>
                  <w:rFonts w:cstheme="minorHAnsi"/>
                  <w:color w:val="FFFFFF" w:themeColor="background1"/>
                  <w:sz w:val="12"/>
                  <w:szCs w:val="12"/>
                  <w:lang w:val="en-US"/>
                </w:rPr>
                <w:t>com</w:t>
              </w:r>
            </w:hyperlink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, в частности, ответы, опубликованные </w:t>
            </w:r>
            <w:hyperlink r:id="rId32">
              <w:r>
                <w:rPr>
                  <w:rStyle w:val="a4"/>
                  <w:rFonts w:cstheme="minorHAnsi"/>
                  <w:color w:val="FFFFFF" w:themeColor="background1"/>
                  <w:sz w:val="12"/>
                  <w:szCs w:val="12"/>
                </w:rPr>
                <w:t xml:space="preserve">Иегудой </w:t>
              </w:r>
              <w:proofErr w:type="spellStart"/>
              <w:r>
                <w:rPr>
                  <w:rStyle w:val="a4"/>
                  <w:rFonts w:cstheme="minorHAnsi"/>
                  <w:color w:val="FFFFFF" w:themeColor="background1"/>
                  <w:sz w:val="12"/>
                  <w:szCs w:val="12"/>
                </w:rPr>
                <w:t>Линделлом</w:t>
              </w:r>
              <w:proofErr w:type="spellEnd"/>
            </w:hyperlink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, и </w:t>
            </w:r>
            <w:hyperlink r:id="rId33">
              <w:proofErr w:type="spellStart"/>
              <w:r>
                <w:rPr>
                  <w:rStyle w:val="a4"/>
                  <w:rFonts w:cstheme="minorHAnsi"/>
                  <w:color w:val="FFFFFF" w:themeColor="background1"/>
                  <w:sz w:val="12"/>
                  <w:szCs w:val="12"/>
                </w:rPr>
                <w:t>Жофруа</w:t>
              </w:r>
              <w:proofErr w:type="spellEnd"/>
              <w:r>
                <w:rPr>
                  <w:rStyle w:val="a4"/>
                  <w:rFonts w:cstheme="minorHAnsi"/>
                  <w:color w:val="FFFFFF" w:themeColor="background1"/>
                  <w:sz w:val="12"/>
                  <w:szCs w:val="12"/>
                </w:rPr>
                <w:t xml:space="preserve"> </w:t>
              </w:r>
              <w:proofErr w:type="spellStart"/>
              <w:r>
                <w:rPr>
                  <w:rStyle w:val="a4"/>
                  <w:rFonts w:cstheme="minorHAnsi"/>
                  <w:color w:val="FFFFFF" w:themeColor="background1"/>
                  <w:sz w:val="12"/>
                  <w:szCs w:val="12"/>
                </w:rPr>
                <w:t>Куто</w:t>
              </w:r>
              <w:proofErr w:type="spellEnd"/>
            </w:hyperlink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(некоторые были упорядочены и опубликованы на его </w:t>
            </w:r>
            <w:hyperlink r:id="rId34">
              <w:r>
                <w:rPr>
                  <w:rStyle w:val="a4"/>
                  <w:rFonts w:cstheme="minorHAnsi"/>
                  <w:color w:val="FFFFFF" w:themeColor="background1"/>
                  <w:sz w:val="12"/>
                  <w:szCs w:val="12"/>
                </w:rPr>
                <w:t>веб-странице</w:t>
              </w:r>
            </w:hyperlink>
            <w:r>
              <w:rPr>
                <w:rFonts w:cstheme="minorHAnsi"/>
                <w:color w:val="FFFFFF" w:themeColor="background1"/>
                <w:sz w:val="12"/>
                <w:szCs w:val="12"/>
              </w:rPr>
              <w:t>)</w:t>
            </w:r>
            <w:r>
              <w:rPr>
                <w:rFonts w:cstheme="minorHAnsi"/>
                <w:color w:val="FFFFFF" w:themeColor="background1"/>
                <w:sz w:val="16"/>
                <w:szCs w:val="16"/>
              </w:rPr>
              <w:tab/>
            </w:r>
            <w:r>
              <w:rPr>
                <w:rStyle w:val="a4"/>
                <w:rFonts w:ascii="Symbol" w:eastAsia="Symbol" w:hAnsi="Symbol" w:cs="Symbol"/>
                <w:color w:val="FFFFFF" w:themeColor="background1"/>
                <w:sz w:val="16"/>
                <w:szCs w:val="16"/>
                <w:u w:val="none"/>
                <w:lang w:val="en-US"/>
              </w:rPr>
              <w:t></w:t>
            </w:r>
            <w:r>
              <w:rPr>
                <w:rStyle w:val="a4"/>
                <w:rFonts w:cstheme="minorHAnsi"/>
                <w:color w:val="FFFFFF" w:themeColor="background1"/>
                <w:sz w:val="16"/>
                <w:szCs w:val="16"/>
                <w:u w:val="none"/>
              </w:rPr>
              <w:t xml:space="preserve"> </w:t>
            </w:r>
            <w:hyperlink r:id="rId35">
              <w:r>
                <w:rPr>
                  <w:rStyle w:val="a4"/>
                  <w:color w:val="FFFFFF" w:themeColor="background1"/>
                  <w:sz w:val="12"/>
                  <w:szCs w:val="12"/>
                </w:rPr>
                <w:t>9-я Зимняя школа Университета имени Бар-</w:t>
              </w:r>
              <w:proofErr w:type="spellStart"/>
              <w:r>
                <w:rPr>
                  <w:rStyle w:val="a4"/>
                  <w:color w:val="FFFFFF" w:themeColor="background1"/>
                  <w:sz w:val="12"/>
                  <w:szCs w:val="12"/>
                </w:rPr>
                <w:t>Илана</w:t>
              </w:r>
              <w:proofErr w:type="spellEnd"/>
              <w:r>
                <w:rPr>
                  <w:rStyle w:val="a4"/>
                  <w:color w:val="FFFFFF" w:themeColor="background1"/>
                  <w:sz w:val="12"/>
                  <w:szCs w:val="12"/>
                </w:rPr>
                <w:t xml:space="preserve"> (</w:t>
              </w:r>
              <w:r>
                <w:rPr>
                  <w:rStyle w:val="a4"/>
                  <w:color w:val="FFFFFF" w:themeColor="background1"/>
                  <w:sz w:val="12"/>
                  <w:szCs w:val="12"/>
                  <w:lang w:val="en-US"/>
                </w:rPr>
                <w:t>BIU</w:t>
              </w:r>
              <w:r>
                <w:rPr>
                  <w:rStyle w:val="a4"/>
                  <w:color w:val="FFFFFF" w:themeColor="background1"/>
                  <w:sz w:val="12"/>
                  <w:szCs w:val="12"/>
                </w:rPr>
                <w:t>) по криптографии</w:t>
              </w:r>
            </w:hyperlink>
            <w:r>
              <w:rPr>
                <w:color w:val="FFFFFF" w:themeColor="background1"/>
                <w:sz w:val="12"/>
                <w:szCs w:val="12"/>
              </w:rPr>
              <w:t>, 18-21 февраля 2019 г. (слайды и видео лекции)</w:t>
            </w:r>
          </w:p>
        </w:tc>
        <w:tc>
          <w:tcPr>
            <w:tcW w:w="1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 w:themeFill="background2" w:themeFillShade="80"/>
            <w:vAlign w:val="bottom"/>
          </w:tcPr>
          <w:p w14:paraId="40D51A09" w14:textId="00189A6D" w:rsidR="00FC62BB" w:rsidRDefault="00FC62BB">
            <w:pPr>
              <w:rPr>
                <w:sz w:val="16"/>
                <w:szCs w:val="16"/>
              </w:rPr>
            </w:pPr>
          </w:p>
        </w:tc>
      </w:tr>
    </w:tbl>
    <w:p w14:paraId="2EA4D9F2" w14:textId="61F27D82" w:rsidR="00FC62BB" w:rsidRDefault="00FC62BB">
      <w:pPr>
        <w:rPr>
          <w:sz w:val="16"/>
          <w:szCs w:val="16"/>
        </w:rPr>
      </w:pPr>
    </w:p>
    <w:sectPr w:rsidR="00FC62BB">
      <w:pgSz w:w="23811" w:h="16820" w:orient="landscape"/>
      <w:pgMar w:top="418" w:right="1440" w:bottom="306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Calibri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Handwriting">
    <w:altName w:val="Cambria"/>
    <w:charset w:val="4D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7705B"/>
    <w:multiLevelType w:val="multilevel"/>
    <w:tmpl w:val="35BA92B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071B23"/>
    <w:multiLevelType w:val="multilevel"/>
    <w:tmpl w:val="7A58F1E0"/>
    <w:lvl w:ilvl="0">
      <w:start w:val="1"/>
      <w:numFmt w:val="bullet"/>
      <w:lvlText w:val=""/>
      <w:lvlJc w:val="left"/>
      <w:pPr>
        <w:tabs>
          <w:tab w:val="num" w:pos="0"/>
        </w:tabs>
        <w:ind w:left="502" w:hanging="360"/>
      </w:pPr>
      <w:rPr>
        <w:rFonts w:ascii="Symbol" w:hAnsi="Symbol" w:cs="Symbol" w:hint="default"/>
        <w:b w:val="0"/>
        <w:bCs w:val="0"/>
        <w:sz w:val="14"/>
        <w:szCs w:val="1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F9D2B4B"/>
    <w:multiLevelType w:val="multilevel"/>
    <w:tmpl w:val="2ACAE78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8C37273"/>
    <w:multiLevelType w:val="multilevel"/>
    <w:tmpl w:val="F692E3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75F3D3B"/>
    <w:multiLevelType w:val="multilevel"/>
    <w:tmpl w:val="81007E9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BB"/>
    <w:rsid w:val="00007677"/>
    <w:rsid w:val="00042CF5"/>
    <w:rsid w:val="003B05AB"/>
    <w:rsid w:val="00465BDF"/>
    <w:rsid w:val="00777AA8"/>
    <w:rsid w:val="00B364E2"/>
    <w:rsid w:val="00BA3D7F"/>
    <w:rsid w:val="00E604AC"/>
    <w:rsid w:val="00F172A1"/>
    <w:rsid w:val="00FC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C8971"/>
  <w15:docId w15:val="{B121A2D0-557E-4503-AC00-A360E9D9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359"/>
    <w:rPr>
      <w:rFonts w:ascii="Calibri" w:eastAsiaTheme="minorEastAsia" w:hAnsi="Calibri"/>
    </w:rPr>
  </w:style>
  <w:style w:type="paragraph" w:styleId="1">
    <w:name w:val="heading 1"/>
    <w:basedOn w:val="a"/>
    <w:next w:val="a"/>
    <w:link w:val="10"/>
    <w:uiPriority w:val="9"/>
    <w:qFormat/>
    <w:rsid w:val="00952A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24614"/>
    <w:rPr>
      <w:color w:val="808080"/>
    </w:rPr>
  </w:style>
  <w:style w:type="character" w:styleId="a4">
    <w:name w:val="Hyperlink"/>
    <w:basedOn w:val="a0"/>
    <w:uiPriority w:val="99"/>
    <w:unhideWhenUsed/>
    <w:rsid w:val="00661AD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qFormat/>
    <w:rsid w:val="00661AD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61AD8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qFormat/>
    <w:rsid w:val="00952A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styleId="ac">
    <w:name w:val="List Paragraph"/>
    <w:basedOn w:val="a"/>
    <w:uiPriority w:val="34"/>
    <w:qFormat/>
    <w:rsid w:val="000E6A3B"/>
    <w:pPr>
      <w:ind w:left="720"/>
      <w:contextualSpacing/>
    </w:pPr>
  </w:style>
  <w:style w:type="paragraph" w:customStyle="1" w:styleId="ad">
    <w:name w:val="Содержимое врезки"/>
    <w:basedOn w:val="a"/>
    <w:qFormat/>
  </w:style>
  <w:style w:type="table" w:styleId="ae">
    <w:name w:val="Table Grid"/>
    <w:basedOn w:val="a1"/>
    <w:uiPriority w:val="39"/>
    <w:rsid w:val="00E90F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0.png"/><Relationship Id="rId18" Type="http://schemas.openxmlformats.org/officeDocument/2006/relationships/image" Target="media/image40.tiff"/><Relationship Id="rId26" Type="http://schemas.openxmlformats.org/officeDocument/2006/relationships/hyperlink" Target="https://jeremykun.com/2016/09/19/zero-knowledge-definitions-and-theory/" TargetMode="External"/><Relationship Id="rId21" Type="http://schemas.openxmlformats.org/officeDocument/2006/relationships/hyperlink" Target="https://geoffroycouteau.github.io/assets/pdf/thesis.pdf" TargetMode="External"/><Relationship Id="rId34" Type="http://schemas.openxmlformats.org/officeDocument/2006/relationships/hyperlink" Target="https://geoffroycouteau.github.io/blog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20.png"/><Relationship Id="rId17" Type="http://schemas.openxmlformats.org/officeDocument/2006/relationships/hyperlink" Target="https://github.com/baro77" TargetMode="External"/><Relationship Id="rId25" Type="http://schemas.openxmlformats.org/officeDocument/2006/relationships/hyperlink" Target="https://jeremykun.com/2016/08/01/zero-knowledge-proofs-for-np/" TargetMode="External"/><Relationship Id="rId33" Type="http://schemas.openxmlformats.org/officeDocument/2006/relationships/hyperlink" Target="https://crypto.stackexchange.com/users/31767/geoffroy-couteau?tab=answer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baro77/ZKbasicsCS" TargetMode="External"/><Relationship Id="rId20" Type="http://schemas.openxmlformats.org/officeDocument/2006/relationships/hyperlink" Target="https://github.com/baro77/FoC-LaTeXized-ERRATA" TargetMode="External"/><Relationship Id="rId29" Type="http://schemas.openxmlformats.org/officeDocument/2006/relationships/hyperlink" Target="https://github.com/v1docq47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Zero-knowledge_proof" TargetMode="External"/><Relationship Id="rId11" Type="http://schemas.openxmlformats.org/officeDocument/2006/relationships/image" Target="media/image30.png"/><Relationship Id="rId24" Type="http://schemas.openxmlformats.org/officeDocument/2006/relationships/hyperlink" Target="https://jeremykun.com/2016/07/05/zero-knowledge-proofs-a-primer/" TargetMode="External"/><Relationship Id="rId32" Type="http://schemas.openxmlformats.org/officeDocument/2006/relationships/hyperlink" Target="https://crypto.stackexchange.com/users/25354/yehuda-lindell?tab=answers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tiff"/><Relationship Id="rId23" Type="http://schemas.openxmlformats.org/officeDocument/2006/relationships/hyperlink" Target="https://blog.cryptographyengineering.com/2017/01/21/zero-knowledge-proofs-an-illustrated-primer-part-2/" TargetMode="External"/><Relationship Id="rId28" Type="http://schemas.openxmlformats.org/officeDocument/2006/relationships/hyperlink" Target="http://dx.doi.org/10.1155/2014/560484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0.png"/><Relationship Id="rId19" Type="http://schemas.openxmlformats.org/officeDocument/2006/relationships/hyperlink" Target="https://www.wisdom.weizmann.ac.il/~oded/foc.html" TargetMode="External"/><Relationship Id="rId31" Type="http://schemas.openxmlformats.org/officeDocument/2006/relationships/hyperlink" Target="https://crypto.stackexchange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baro77" TargetMode="External"/><Relationship Id="rId22" Type="http://schemas.openxmlformats.org/officeDocument/2006/relationships/hyperlink" Target="https://blog.cryptographyengineering.com/2014/11/27/zero-knowledge-proofs-illustrated-primer/" TargetMode="External"/><Relationship Id="rId27" Type="http://schemas.openxmlformats.org/officeDocument/2006/relationships/hyperlink" Target="https://medium.com/magicofc/interactive-proofs-and-zero-knowledge-b32f6c8d66c3" TargetMode="External"/><Relationship Id="rId30" Type="http://schemas.openxmlformats.org/officeDocument/2006/relationships/hyperlink" Target="https://github.com/v1docq47" TargetMode="External"/><Relationship Id="rId35" Type="http://schemas.openxmlformats.org/officeDocument/2006/relationships/hyperlink" Target="https://cyber.biu.ac.il/event/the-9th-biu-winter-school-on-cryptography/" TargetMode="External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028F76-359E-FA4A-B243-64E3DB30E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1</Pages>
  <Words>2562</Words>
  <Characters>14607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Kukima</cp:lastModifiedBy>
  <cp:revision>26</cp:revision>
  <cp:lastPrinted>2023-09-06T17:48:00Z</cp:lastPrinted>
  <dcterms:created xsi:type="dcterms:W3CDTF">2022-06-20T12:37:00Z</dcterms:created>
  <dcterms:modified xsi:type="dcterms:W3CDTF">2023-09-06T17:48:00Z</dcterms:modified>
  <dc:language>ru-RU</dc:language>
</cp:coreProperties>
</file>