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Extensibility</w:t>
      </w:r>
    </w:p>
    <w:p>
      <w:pPr>
        <w:pStyle w:val="style20"/>
      </w:pPr>
      <w:r>
        <w:rPr/>
        <w:t>the entire point of the project is to make the code more extensible</w:t>
      </w:r>
    </w:p>
    <w:p>
      <w:pPr>
        <w:pStyle w:val="style20"/>
      </w:pPr>
      <w:r>
        <w:rPr/>
      </w:r>
    </w:p>
    <w:p>
      <w:pPr>
        <w:pStyle w:val="style20"/>
      </w:pPr>
      <w:r>
        <w:rPr/>
      </w:r>
    </w:p>
    <w:p>
      <w:pPr>
        <w:pStyle w:val="style20"/>
      </w:pPr>
      <w:r>
        <w:rPr/>
        <w:t>Modifiability</w:t>
      </w:r>
    </w:p>
    <w:p>
      <w:pPr>
        <w:pStyle w:val="style20"/>
      </w:pPr>
      <w:r>
        <w:rPr/>
        <w:t>Reduced module size of a few cases and made the code easier to understand for the most part there are still some larger modules that we felt that splitting them up would not provide any benefit</w:t>
      </w:r>
    </w:p>
    <w:p>
      <w:pPr>
        <w:pStyle w:val="style20"/>
      </w:pPr>
      <w:r>
        <w:rPr/>
      </w:r>
    </w:p>
    <w:p>
      <w:pPr>
        <w:pStyle w:val="style20"/>
      </w:pPr>
      <w:r>
        <w:rPr/>
        <w:t>Increased Cohesion by making several of the modules do a subset of a whole instead of everything</w:t>
      </w:r>
    </w:p>
    <w:p>
      <w:pPr>
        <w:pStyle w:val="style20"/>
      </w:pPr>
      <w:r>
        <w:rPr/>
      </w:r>
    </w:p>
    <w:p>
      <w:pPr>
        <w:pStyle w:val="style20"/>
      </w:pPr>
      <w:r>
        <w:rPr/>
        <w:t>reduce coupling by moving variables unnecessary to the module they are in also rearranged how some of the methods were done.</w:t>
      </w:r>
    </w:p>
    <w:p>
      <w:pPr>
        <w:pStyle w:val="style20"/>
      </w:pPr>
      <w:r>
        <w:rPr/>
      </w:r>
    </w:p>
    <w:p>
      <w:pPr>
        <w:pStyle w:val="style20"/>
      </w:pPr>
      <w:r>
        <w:rPr/>
        <w:t>Only deferred some of the binding</w:t>
      </w:r>
    </w:p>
    <w:p>
      <w:pPr>
        <w:pStyle w:val="style20"/>
      </w:pPr>
      <w:r>
        <w:rPr/>
      </w:r>
    </w:p>
    <w:p>
      <w:pPr>
        <w:pStyle w:val="style20"/>
      </w:pPr>
      <w:r>
        <w:rPr/>
        <w:t>Testability</w:t>
      </w:r>
    </w:p>
    <w:p>
      <w:pPr>
        <w:pStyle w:val="style20"/>
      </w:pPr>
      <w:r>
        <w:rPr/>
        <w:t>we made the code testable by trying to limit complexity by doing the above things</w:t>
      </w:r>
    </w:p>
    <w:p>
      <w:pPr>
        <w:pStyle w:val="style20"/>
      </w:pPr>
      <w:r>
        <w:rPr/>
      </w:r>
    </w:p>
    <w:p>
      <w:pPr>
        <w:pStyle w:val="style20"/>
      </w:pPr>
      <w:r>
        <w:rPr/>
        <w:t>because of the way we implemented we can check most of the parts independently.</w:t>
      </w:r>
    </w:p>
    <w:p>
      <w:pPr>
        <w:pStyle w:val="style20"/>
      </w:pPr>
      <w:r>
        <w:rPr/>
      </w:r>
    </w:p>
    <w:p>
      <w:pPr>
        <w:pStyle w:val="style20"/>
      </w:pPr>
      <w:r>
        <w:rPr/>
        <w:t>Fault Tolerance</w:t>
      </w:r>
    </w:p>
    <w:p>
      <w:pPr>
        <w:pStyle w:val="style20"/>
      </w:pPr>
      <w:r>
        <w:rPr/>
        <w:t>we can handle if the program is given something that is not a jar file and if the jar file is not a plugin file by checking if the project claims to be a plugin file.</w:t>
      </w:r>
    </w:p>
    <w:p>
      <w:pPr>
        <w:pStyle w:val="style20"/>
      </w:pPr>
      <w:r>
        <w:rPr/>
      </w:r>
    </w:p>
    <w:p>
      <w:pPr>
        <w:pStyle w:val="style20"/>
      </w:pPr>
      <w:r>
        <w:rPr/>
        <w:t>We are not checking if the code is valid or if it is lying about being a plugin file. we feel that both of these cases are sever enough that the code should return an error message if it happened.</w:t>
      </w:r>
    </w:p>
    <w:p>
      <w:pPr>
        <w:pStyle w:val="style20"/>
      </w:pPr>
      <w:r>
        <w:rPr/>
      </w:r>
    </w:p>
    <w:p>
      <w:pPr>
        <w:pStyle w:val="style20"/>
      </w:pPr>
      <w:r>
        <w:rPr/>
        <w:t>Usability</w:t>
      </w:r>
    </w:p>
    <w:p>
      <w:pPr>
        <w:pStyle w:val="style20"/>
      </w:pPr>
      <w:r>
        <w:rPr/>
        <w:t>we don't maintain task model because there is no reason for us to.</w:t>
      </w:r>
    </w:p>
    <w:p>
      <w:pPr>
        <w:pStyle w:val="style20"/>
      </w:pPr>
      <w:r>
        <w:rPr/>
      </w:r>
    </w:p>
    <w:p>
      <w:pPr>
        <w:pStyle w:val="style20"/>
      </w:pPr>
      <w:r>
        <w:rPr/>
        <w:t>we do maintain user model we can resize the window.</w:t>
      </w:r>
    </w:p>
    <w:p>
      <w:pPr>
        <w:pStyle w:val="style20"/>
      </w:pPr>
      <w:r>
        <w:rPr/>
      </w:r>
    </w:p>
    <w:p>
      <w:pPr>
        <w:pStyle w:val="style20"/>
      </w:pPr>
      <w:r>
        <w:rPr/>
        <w:t>we don't maintain system model because there is no reason for us to.</w:t>
      </w:r>
    </w:p>
    <w:p>
      <w:pPr>
        <w:pStyle w:val="style20"/>
      </w:pPr>
      <w:r>
        <w:rPr/>
      </w:r>
    </w:p>
    <w:p>
      <w:pPr>
        <w:pStyle w:val="style20"/>
      </w:pPr>
      <w:r>
        <w:rPr/>
        <w:t>We don't support cancel because none of our operations take enough time to need it.</w:t>
      </w:r>
    </w:p>
    <w:p>
      <w:pPr>
        <w:pStyle w:val="style20"/>
      </w:pPr>
      <w:r>
        <w:rPr/>
      </w:r>
    </w:p>
    <w:p>
      <w:pPr>
        <w:pStyle w:val="style20"/>
      </w:pPr>
      <w:r>
        <w:rPr/>
        <w:t>We do support undo by allowing people to remove plugins they have added from the list.</w:t>
      </w:r>
    </w:p>
    <w:p>
      <w:pPr>
        <w:pStyle w:val="style20"/>
      </w:pPr>
      <w:r>
        <w:rPr/>
      </w:r>
    </w:p>
    <w:p>
      <w:pPr>
        <w:pStyle w:val="style20"/>
      </w:pPr>
      <w:r>
        <w:rPr/>
        <w:t>We don't support pause because we do not feel that it is necessary</w:t>
      </w:r>
    </w:p>
    <w:p>
      <w:pPr>
        <w:pStyle w:val="style20"/>
      </w:pPr>
      <w:r>
        <w:rPr/>
      </w:r>
    </w:p>
    <w:p>
      <w:pPr>
        <w:pStyle w:val="style20"/>
      </w:pPr>
      <w:r>
        <w:rPr/>
        <w:t>we do not support aggregate because we did not feel that it was useful for you to do so</w:t>
      </w:r>
    </w:p>
    <w:p>
      <w:pPr>
        <w:pStyle w:val="style20"/>
      </w:pPr>
      <w:r>
        <w:rPr/>
      </w:r>
    </w:p>
    <w:p>
      <w:pPr>
        <w:pStyle w:val="style20"/>
      </w:pPr>
      <w:r>
        <w:rPr/>
        <w:t>we feel that the program from the front and back end are very usable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Mangal" w:eastAsia="Microsoft Ya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pPr>
    <w:rPr>
      <w:rFonts w:cs="Mangal"/>
      <w:i/>
      <w:iCs/>
      <w:sz w:val="24"/>
      <w:szCs w:val="24"/>
    </w:rPr>
  </w:style>
  <w:style w:styleId="style19" w:type="paragraph">
    <w:name w:val="Index"/>
    <w:basedOn w:val="style0"/>
    <w:next w:val="style19"/>
    <w:pPr>
      <w:suppressLineNumbers/>
    </w:pPr>
    <w:rPr>
      <w:rFonts w:cs="Mangal"/>
    </w:rPr>
  </w:style>
  <w:style w:styleId="style20" w:type="paragraph">
    <w:name w:val="No Spacing"/>
    <w:next w:val="style20"/>
    <w:pPr>
      <w:widowControl/>
      <w:tabs>
        <w:tab w:leader="none" w:pos="709" w:val="left"/>
      </w:tabs>
      <w:suppressAutoHyphens w:val="true"/>
      <w:spacing w:after="0" w:before="0" w:line="100" w:lineRule="atLeast"/>
    </w:pPr>
    <w:rPr>
      <w:rFonts w:ascii="Times New Roman" w:cs="Mangal" w:eastAsia="SimSun" w:hAnsi="Times New Roman"/>
      <w:color w:val="auto"/>
      <w:sz w:val="24"/>
      <w:szCs w:val="24"/>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2012-10-03T21:34:53.83Z</dcterms:created>
  <cp:revision>0</cp:revision>
</cp:coreProperties>
</file>