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I V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ссылки на соцсети)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 НАС УСЛУГИ МАСТЕРА эмблема барбершопа ГАРАЖ НОВОСТИ КОНТАКТЫ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ЗАПИСАТЬСЯ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автопролистывание фото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IMG 201, 242, 150, 56, 162, 254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БАРБЕРШОП ГАРАЖ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Сообщество мужиков, которые выглядят круто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Фраза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дорогая, я иду в ГАРАЖ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приобрела новый смысл! В нашем городе барбершоп ГАРАЖ - первая парикмахерская, где мужчины "прокачивают" свой стиль. Следить за своим внешним видом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современно. В ГАРАЖе качественная "рихтовка" каждого посетителя: стрижка машинкой и ножницами, создание узоров, корректировка бороды и усов, бритьё "опаской", укладка, подбор средств для ухода за волосами, привитие культуры модных стрижек детям. ГАРАЖ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новый формат отдыха и общения. В уникальной атмосфере чувствуешь себя самим собой, от чего получаешь наслаждение и забываешь о проблемах. Побывав здесь один раз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переходишь на новый уровень!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большое фото IMG 176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ГАРАЖНЫЕ УСЛУГИ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"шиномонтаж" (стилевая стрига) - 100 грн. "тюнинг под тачку" (стрига машинкой) - 90 грн. "рихтовка" (корректировка усов и бороды) - 80 грн. "опасная дорога" (бритье "опаской") - 100 грн. "комбо - двойная прокачка" (стрига+корр. усов и бороды) - 140 грн. "внимание! Дети" (детская стрига) - до 12 лет 80 грн. "пилот и штурман" (отец и сын) - 140 грн. "хромирование" (укладка волос)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40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МАСТЕРА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Александр Иван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(IMG 226) (IMG 231)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(на фоне фото IMG 259)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 работы: с 9:00 до 20:00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Перерыв: с 14:00 до 15:00 КАРТА ГУГЛ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(предварительная запись)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