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84D" w:rsidRDefault="00DA384D" w:rsidP="00DA384D">
      <w:pPr>
        <w:jc w:val="center"/>
        <w:rPr>
          <w:b/>
          <w:bCs/>
          <w:lang w:val="uz-Cyrl-UZ"/>
        </w:rPr>
      </w:pPr>
      <w:r w:rsidRPr="00934225">
        <w:rPr>
          <w:b/>
          <w:bCs/>
          <w:lang w:val="uz-Latn-UZ"/>
        </w:rPr>
        <w:t>“Kogon yog‘-ekstraksiya zavodi” AJ</w:t>
      </w:r>
      <w:r w:rsidRPr="00BE1741">
        <w:rPr>
          <w:b/>
          <w:bCs/>
          <w:lang w:val="uz-Cyrl-UZ"/>
        </w:rPr>
        <w:t xml:space="preserve"> Сизни Бош директор лавозимига номзодлар танловида иштирок этишга таклиф этади</w:t>
      </w:r>
      <w:r w:rsidRPr="00934225">
        <w:rPr>
          <w:b/>
          <w:bCs/>
          <w:lang w:val="uz-Latn-UZ"/>
        </w:rPr>
        <w:t>.</w:t>
      </w:r>
    </w:p>
    <w:p w:rsidR="00DA384D" w:rsidRPr="004527AB" w:rsidRDefault="00DA384D" w:rsidP="00DA384D">
      <w:pPr>
        <w:ind w:firstLine="708"/>
        <w:jc w:val="both"/>
        <w:rPr>
          <w:lang w:val="uz-Cyrl-UZ"/>
        </w:rPr>
      </w:pPr>
      <w:r w:rsidRPr="004527AB">
        <w:rPr>
          <w:rStyle w:val="y2iqfc"/>
          <w:color w:val="202124"/>
          <w:lang w:val="uz-Latn-UZ"/>
        </w:rPr>
        <w:t xml:space="preserve">“Kogon yog‘-ekstraksiya zavodi” AJ </w:t>
      </w:r>
      <w:r w:rsidRPr="004527AB">
        <w:rPr>
          <w:rStyle w:val="y2iqfc"/>
          <w:color w:val="202124"/>
          <w:lang w:val="uz-Cyrl-UZ"/>
        </w:rPr>
        <w:t>Сизни жамият Бош директори лавозимига номзодларни танлаш бўйича танловда иштирок этишга таклиф этади.</w:t>
      </w:r>
    </w:p>
    <w:p w:rsidR="00DA384D" w:rsidRPr="00386212" w:rsidRDefault="00DA384D" w:rsidP="00DA384D">
      <w:pPr>
        <w:pStyle w:val="HTML"/>
        <w:shd w:val="clear" w:color="auto" w:fill="F8F9FA"/>
        <w:jc w:val="both"/>
        <w:rPr>
          <w:rFonts w:ascii="Times New Roman" w:hAnsi="Times New Roman" w:cs="Times New Roman"/>
          <w:b/>
          <w:bCs/>
          <w:sz w:val="24"/>
          <w:szCs w:val="24"/>
          <w:lang w:val="uz-Cyrl-UZ"/>
        </w:rPr>
      </w:pPr>
      <w:r>
        <w:rPr>
          <w:rStyle w:val="y2iqfc"/>
          <w:rFonts w:ascii="inherit" w:hAnsi="inherit"/>
          <w:color w:val="202124"/>
          <w:sz w:val="28"/>
          <w:szCs w:val="28"/>
          <w:lang w:val="uz-Cyrl-UZ"/>
        </w:rPr>
        <w:t xml:space="preserve">          </w:t>
      </w:r>
      <w:r w:rsidRPr="004527AB">
        <w:rPr>
          <w:rStyle w:val="y2iqfc"/>
          <w:rFonts w:ascii="Times New Roman" w:hAnsi="Times New Roman" w:cs="Times New Roman"/>
          <w:color w:val="202124"/>
          <w:sz w:val="24"/>
          <w:szCs w:val="24"/>
          <w:lang w:val="uz-Latn-UZ"/>
        </w:rPr>
        <w:t>“</w:t>
      </w:r>
      <w:r w:rsidRPr="00386212">
        <w:rPr>
          <w:rStyle w:val="y2iqfc"/>
          <w:rFonts w:ascii="Times New Roman" w:hAnsi="Times New Roman" w:cs="Times New Roman"/>
          <w:color w:val="202124"/>
          <w:sz w:val="24"/>
          <w:szCs w:val="24"/>
          <w:lang w:val="uz-Latn-UZ"/>
        </w:rPr>
        <w:t xml:space="preserve">Kogon yog‘-ekstraksiya zavodi” AJ </w:t>
      </w:r>
      <w:r w:rsidRPr="00386212">
        <w:rPr>
          <w:rStyle w:val="y2iqfc"/>
          <w:rFonts w:ascii="Times New Roman" w:hAnsi="Times New Roman" w:cs="Times New Roman"/>
          <w:color w:val="202124"/>
          <w:sz w:val="24"/>
          <w:szCs w:val="24"/>
          <w:lang w:val="uz-Cyrl-UZ"/>
        </w:rPr>
        <w:t>Ўзбекситон Республикаси “Акциядорлик жамияти ва акциядорлар ҳуқуқларини ҳимоя қилиш тўғрисида”ги Қонунига</w:t>
      </w:r>
      <w:r w:rsidRPr="00386212">
        <w:rPr>
          <w:rStyle w:val="y2iqfc"/>
          <w:rFonts w:ascii="Times New Roman" w:hAnsi="Times New Roman" w:cs="Times New Roman"/>
          <w:color w:val="202124"/>
          <w:sz w:val="24"/>
          <w:szCs w:val="24"/>
          <w:lang w:val="uz-Latn-UZ"/>
        </w:rPr>
        <w:t>,</w:t>
      </w:r>
      <w:r w:rsidRPr="00386212">
        <w:rPr>
          <w:rStyle w:val="y2iqfc"/>
          <w:rFonts w:ascii="Times New Roman" w:hAnsi="Times New Roman" w:cs="Times New Roman"/>
          <w:color w:val="202124"/>
          <w:sz w:val="24"/>
          <w:szCs w:val="24"/>
          <w:lang w:val="uz-Cyrl-UZ"/>
        </w:rPr>
        <w:t xml:space="preserve"> Ўзбекистон Республикаси Президентининг 2015 йил 24 апрелдаги ПФ-4720-сон “Акциядорлик жамиятлари фаолиятини жорий этиш чора-тадбирлари тўғрисида”ги қарори ва жамият уставига мувофиқ жамият бош директори лавозимига танлов эълон </w:t>
      </w:r>
    </w:p>
    <w:p w:rsidR="00DA384D" w:rsidRPr="00386212" w:rsidRDefault="00DA384D" w:rsidP="00DA384D">
      <w:pPr>
        <w:jc w:val="both"/>
        <w:rPr>
          <w:lang w:val="uz-Cyrl-UZ"/>
        </w:rPr>
      </w:pPr>
      <w:r w:rsidRPr="00386212">
        <w:rPr>
          <w:rStyle w:val="y2iqfc"/>
          <w:color w:val="202124"/>
          <w:lang w:val="uz-Cyrl-UZ"/>
        </w:rPr>
        <w:t xml:space="preserve"> </w:t>
      </w:r>
      <w:r>
        <w:rPr>
          <w:rStyle w:val="y2iqfc"/>
          <w:color w:val="202124"/>
          <w:lang w:val="uz-Cyrl-UZ"/>
        </w:rPr>
        <w:t xml:space="preserve">           </w:t>
      </w:r>
      <w:r w:rsidRPr="00386212">
        <w:rPr>
          <w:rStyle w:val="y2iqfc"/>
          <w:color w:val="202124"/>
          <w:lang w:val="uz-Cyrl-UZ"/>
        </w:rPr>
        <w:t>Танловда, Ўзбекистон Республикаси фуқарорлари, шунингдек ушбу танловда иштирок этиш истагина билдирган хорижий давлатларнинг фуқарорлари таклиф этилади.</w:t>
      </w:r>
    </w:p>
    <w:p w:rsidR="00DA384D" w:rsidRDefault="00DA384D" w:rsidP="00DA384D">
      <w:pPr>
        <w:jc w:val="both"/>
        <w:rPr>
          <w:rStyle w:val="y2iqfc"/>
          <w:color w:val="202124"/>
          <w:lang w:val="uz-Cyrl-UZ"/>
        </w:rPr>
      </w:pPr>
      <w:r>
        <w:rPr>
          <w:rStyle w:val="y2iqfc"/>
          <w:color w:val="202124"/>
          <w:lang w:val="uz-Cyrl-UZ"/>
        </w:rPr>
        <w:t xml:space="preserve">Танлов  иштирокчиларига </w:t>
      </w:r>
      <w:r w:rsidRPr="00E80B40">
        <w:rPr>
          <w:rStyle w:val="y2iqfc"/>
          <w:color w:val="202124"/>
          <w:lang w:val="uz-Latn-UZ"/>
        </w:rPr>
        <w:t xml:space="preserve">“Kogon Yog‘-ekstraksiya zavodi” AJ </w:t>
      </w:r>
      <w:r w:rsidRPr="00E80B40">
        <w:rPr>
          <w:rStyle w:val="y2iqfc"/>
          <w:color w:val="202124"/>
          <w:lang w:val="uz-Cyrl-UZ"/>
        </w:rPr>
        <w:t xml:space="preserve"> ижроия  органи рахбари лавозимига танлов ташкил этиш ва ўтказиш тўғрисида”ги низомда белгиланган малака талаблари қўйилади.</w:t>
      </w:r>
    </w:p>
    <w:p w:rsidR="00DA384D" w:rsidRDefault="00DA384D" w:rsidP="00DA384D">
      <w:pPr>
        <w:ind w:firstLine="708"/>
        <w:jc w:val="both"/>
        <w:rPr>
          <w:rStyle w:val="y2iqfc"/>
          <w:color w:val="202124"/>
          <w:lang w:val="uz-Cyrl-UZ"/>
        </w:rPr>
      </w:pPr>
      <w:r>
        <w:rPr>
          <w:rStyle w:val="y2iqfc"/>
          <w:color w:val="202124"/>
          <w:lang w:val="uz-Cyrl-UZ"/>
        </w:rPr>
        <w:t>Қуйидаги шахслар танловда иштирок эта олмайдилар:</w:t>
      </w:r>
    </w:p>
    <w:p w:rsidR="00DA384D" w:rsidRPr="00E80B40" w:rsidRDefault="00DA384D" w:rsidP="00DA384D">
      <w:pPr>
        <w:pStyle w:val="a3"/>
        <w:numPr>
          <w:ilvl w:val="0"/>
          <w:numId w:val="1"/>
        </w:numPr>
        <w:spacing w:after="200" w:line="276" w:lineRule="auto"/>
        <w:rPr>
          <w:lang w:val="uz-Cyrl-UZ"/>
        </w:rPr>
      </w:pPr>
      <w:r w:rsidRPr="00E80B40">
        <w:rPr>
          <w:lang w:val="uz-Cyrl-UZ"/>
        </w:rPr>
        <w:t>Тегишли мутахассислик бўйича оли</w:t>
      </w:r>
      <w:r>
        <w:rPr>
          <w:lang w:val="uz-Cyrl-UZ"/>
        </w:rPr>
        <w:t>й маълумотга эга бўлмаган шахс</w:t>
      </w:r>
      <w:r w:rsidRPr="00E80B40">
        <w:rPr>
          <w:lang w:val="uz-Cyrl-UZ"/>
        </w:rPr>
        <w:t>;</w:t>
      </w:r>
    </w:p>
    <w:p w:rsidR="00DA384D" w:rsidRPr="00E80B40" w:rsidRDefault="00DA384D" w:rsidP="00ED3E42">
      <w:pPr>
        <w:pStyle w:val="a3"/>
        <w:numPr>
          <w:ilvl w:val="0"/>
          <w:numId w:val="1"/>
        </w:numPr>
        <w:spacing w:line="276" w:lineRule="auto"/>
        <w:rPr>
          <w:rStyle w:val="y2iqfc"/>
          <w:color w:val="202124"/>
        </w:rPr>
      </w:pPr>
      <w:r w:rsidRPr="00E80B40">
        <w:rPr>
          <w:rStyle w:val="y2iqfc"/>
          <w:color w:val="202124"/>
          <w:lang w:val="uz-Cyrl-UZ"/>
        </w:rPr>
        <w:t xml:space="preserve">Тегишли сохада камида </w:t>
      </w:r>
      <w:r w:rsidR="00ED3E42">
        <w:rPr>
          <w:rStyle w:val="y2iqfc"/>
          <w:color w:val="202124"/>
          <w:lang w:val="uz-Cyrl-UZ"/>
        </w:rPr>
        <w:t>икки</w:t>
      </w:r>
      <w:r w:rsidRPr="00E80B40">
        <w:rPr>
          <w:rStyle w:val="y2iqfc"/>
          <w:color w:val="202124"/>
          <w:lang w:val="uz-Cyrl-UZ"/>
        </w:rPr>
        <w:t xml:space="preserve"> йиллик иш </w:t>
      </w:r>
      <w:r>
        <w:rPr>
          <w:rStyle w:val="y2iqfc"/>
          <w:color w:val="202124"/>
          <w:lang w:val="uz-Cyrl-UZ"/>
        </w:rPr>
        <w:t>тажрибасига эга бўлмаган шахс</w:t>
      </w:r>
      <w:r w:rsidRPr="00E80B40">
        <w:rPr>
          <w:rStyle w:val="y2iqfc"/>
          <w:color w:val="202124"/>
          <w:lang w:val="uz-Cyrl-UZ"/>
        </w:rPr>
        <w:t>;</w:t>
      </w:r>
    </w:p>
    <w:p w:rsidR="00DA384D" w:rsidRPr="00065F32" w:rsidRDefault="00DA384D" w:rsidP="00DA384D">
      <w:pPr>
        <w:pStyle w:val="a5"/>
        <w:numPr>
          <w:ilvl w:val="0"/>
          <w:numId w:val="1"/>
        </w:numPr>
        <w:jc w:val="both"/>
        <w:rPr>
          <w:rStyle w:val="y2iqfc"/>
          <w:rFonts w:ascii="Times New Roman" w:hAnsi="Times New Roman" w:cs="Times New Roman"/>
          <w:color w:val="202124"/>
          <w:sz w:val="24"/>
          <w:szCs w:val="24"/>
          <w:lang w:val="uz-Cyrl-UZ"/>
        </w:rPr>
      </w:pPr>
      <w:r w:rsidRPr="00065F32">
        <w:rPr>
          <w:rStyle w:val="y2iqfc"/>
          <w:rFonts w:ascii="Times New Roman" w:hAnsi="Times New Roman" w:cs="Times New Roman"/>
          <w:color w:val="202124"/>
          <w:sz w:val="24"/>
          <w:szCs w:val="24"/>
          <w:lang w:val="uz-Cyrl-UZ"/>
        </w:rPr>
        <w:t>Якка бошчилик ижро этувчи орган функцияларини бажарган, коллегиал ижроия органининг аъзоси бўлган ёки кўрсатилган фаолият турларини  амалга ошириш учун  лицензиялар тугатилаетган пайтда  уларнинг айби билан талаблар ва шартларни бузганлик учун юридик шахснинг муассислари</w:t>
      </w:r>
      <w:r>
        <w:rPr>
          <w:rStyle w:val="y2iqfc"/>
          <w:rFonts w:ascii="Times New Roman" w:hAnsi="Times New Roman" w:cs="Times New Roman"/>
          <w:color w:val="202124"/>
          <w:sz w:val="24"/>
          <w:szCs w:val="24"/>
          <w:lang w:val="uz-Cyrl-UZ"/>
        </w:rPr>
        <w:t xml:space="preserve"> бўлган шахс</w:t>
      </w:r>
      <w:r w:rsidRPr="00065F32">
        <w:rPr>
          <w:rStyle w:val="y2iqfc"/>
          <w:rFonts w:ascii="Times New Roman" w:hAnsi="Times New Roman" w:cs="Times New Roman"/>
          <w:color w:val="202124"/>
          <w:sz w:val="24"/>
          <w:szCs w:val="24"/>
          <w:lang w:val="uz-Cyrl-UZ"/>
        </w:rPr>
        <w:t>, агар бундай тугатилган пайтдан эътиборан уч йилдан кам вақт ўтган бўлса.</w:t>
      </w:r>
    </w:p>
    <w:p w:rsidR="00DA384D" w:rsidRDefault="00DA384D" w:rsidP="00DA384D">
      <w:pPr>
        <w:pStyle w:val="a3"/>
        <w:numPr>
          <w:ilvl w:val="0"/>
          <w:numId w:val="1"/>
        </w:numPr>
        <w:jc w:val="both"/>
        <w:rPr>
          <w:rStyle w:val="y2iqfc"/>
          <w:color w:val="202124"/>
          <w:lang w:val="uz-Cyrl-UZ"/>
        </w:rPr>
      </w:pPr>
      <w:r w:rsidRPr="00B96FBF">
        <w:rPr>
          <w:rStyle w:val="y2iqfc"/>
          <w:color w:val="202124"/>
          <w:lang w:val="uz-Cyrl-UZ"/>
        </w:rPr>
        <w:t>Иқтисод сохасидаги сохасидаги жиноятлар ёки давлат хокимиятига қарши жиноятлар у</w:t>
      </w:r>
      <w:r>
        <w:rPr>
          <w:rStyle w:val="y2iqfc"/>
          <w:color w:val="202124"/>
          <w:lang w:val="uz-Cyrl-UZ"/>
        </w:rPr>
        <w:t>чун судланганлиги бўлган шахс</w:t>
      </w:r>
      <w:r w:rsidRPr="00B96FBF">
        <w:rPr>
          <w:rStyle w:val="y2iqfc"/>
          <w:color w:val="202124"/>
          <w:lang w:val="uz-Cyrl-UZ"/>
        </w:rPr>
        <w:t>;</w:t>
      </w:r>
    </w:p>
    <w:p w:rsidR="00DA384D" w:rsidRDefault="00DA384D" w:rsidP="00DA384D">
      <w:pPr>
        <w:pStyle w:val="a3"/>
        <w:numPr>
          <w:ilvl w:val="0"/>
          <w:numId w:val="1"/>
        </w:numPr>
        <w:jc w:val="both"/>
        <w:rPr>
          <w:rStyle w:val="y2iqfc"/>
          <w:color w:val="202124"/>
          <w:lang w:val="uz-Cyrl-UZ"/>
        </w:rPr>
      </w:pPr>
      <w:r>
        <w:rPr>
          <w:rStyle w:val="y2iqfc"/>
          <w:color w:val="202124"/>
          <w:lang w:val="uz-Cyrl-UZ"/>
        </w:rPr>
        <w:t>Якка тартибдаги ижро этувчи орган функцияларини бажарган ёки юридик шахснинг коллегиал ижро этувчи органнинг аъзоси бўлган ва у банкрот деб топилган пайтдан бошлаб икки йил ўтмаган бўлса;</w:t>
      </w:r>
    </w:p>
    <w:p w:rsidR="00DA384D" w:rsidRPr="00DE005B" w:rsidRDefault="00DA384D" w:rsidP="00DA384D">
      <w:pPr>
        <w:pStyle w:val="a3"/>
        <w:numPr>
          <w:ilvl w:val="0"/>
          <w:numId w:val="1"/>
        </w:numPr>
        <w:spacing w:after="200" w:line="276" w:lineRule="auto"/>
        <w:rPr>
          <w:rStyle w:val="y2iqfc"/>
          <w:lang w:val="uz-Cyrl-UZ"/>
        </w:rPr>
      </w:pPr>
      <w:r w:rsidRPr="00DE005B">
        <w:rPr>
          <w:rStyle w:val="y2iqfc"/>
          <w:color w:val="202124"/>
          <w:lang w:val="uz-Cyrl-UZ"/>
        </w:rPr>
        <w:t>Жамият кузатув кенгашининг бошқа аъзоси ёки жамият рахбари билан қариндошлик ва мулкий муносабатларда бўлган шахс</w:t>
      </w:r>
      <w:r>
        <w:rPr>
          <w:rStyle w:val="y2iqfc"/>
          <w:color w:val="202124"/>
          <w:lang w:val="uz-Cyrl-UZ"/>
        </w:rPr>
        <w:t>.</w:t>
      </w:r>
    </w:p>
    <w:p w:rsidR="00DA384D" w:rsidRPr="00DE005B" w:rsidRDefault="00DA384D" w:rsidP="00DA384D">
      <w:pPr>
        <w:ind w:firstLine="360"/>
        <w:rPr>
          <w:rStyle w:val="y2iqfc"/>
          <w:lang w:val="uz-Cyrl-UZ"/>
        </w:rPr>
      </w:pPr>
      <w:r>
        <w:rPr>
          <w:rStyle w:val="y2iqfc"/>
          <w:lang w:val="uz-Cyrl-UZ"/>
        </w:rPr>
        <w:t xml:space="preserve">      </w:t>
      </w:r>
      <w:r w:rsidRPr="00DE005B">
        <w:rPr>
          <w:rStyle w:val="y2iqfc"/>
          <w:lang w:val="uz-Cyrl-UZ"/>
        </w:rPr>
        <w:t xml:space="preserve">Хужжатларни қабул қилиш муддати 2022 йил </w:t>
      </w:r>
      <w:r>
        <w:rPr>
          <w:rStyle w:val="y2iqfc"/>
          <w:lang w:val="uz-Cyrl-UZ"/>
        </w:rPr>
        <w:t>11</w:t>
      </w:r>
      <w:r w:rsidRPr="00DE005B">
        <w:rPr>
          <w:rStyle w:val="y2iqfc"/>
          <w:lang w:val="uz-Cyrl-UZ"/>
        </w:rPr>
        <w:t xml:space="preserve"> </w:t>
      </w:r>
      <w:r>
        <w:rPr>
          <w:rStyle w:val="y2iqfc"/>
          <w:lang w:val="uz-Cyrl-UZ"/>
        </w:rPr>
        <w:t>окт</w:t>
      </w:r>
      <w:r w:rsidRPr="00DE005B">
        <w:rPr>
          <w:rStyle w:val="y2iqfc"/>
          <w:lang w:val="uz-Cyrl-UZ"/>
        </w:rPr>
        <w:t>ябрга қадар.</w:t>
      </w:r>
    </w:p>
    <w:p w:rsidR="00DA384D" w:rsidRPr="00DE005B" w:rsidRDefault="00DA384D" w:rsidP="00DA384D">
      <w:pPr>
        <w:ind w:firstLine="708"/>
        <w:jc w:val="both"/>
        <w:rPr>
          <w:rStyle w:val="y2iqfc"/>
          <w:lang w:val="uz-Latn-UZ"/>
        </w:rPr>
      </w:pPr>
      <w:r w:rsidRPr="00DE005B">
        <w:rPr>
          <w:rStyle w:val="y2iqfc"/>
          <w:lang w:val="uz-Cyrl-UZ"/>
        </w:rPr>
        <w:t xml:space="preserve">Танлов ўтказилишининг тахминий санаси  </w:t>
      </w:r>
      <w:r>
        <w:rPr>
          <w:rStyle w:val="y2iqfc"/>
          <w:lang w:val="uz-Cyrl-UZ"/>
        </w:rPr>
        <w:t>12</w:t>
      </w:r>
      <w:r w:rsidRPr="00DE005B">
        <w:rPr>
          <w:rStyle w:val="y2iqfc"/>
          <w:lang w:val="uz-Cyrl-UZ"/>
        </w:rPr>
        <w:t xml:space="preserve"> </w:t>
      </w:r>
      <w:r>
        <w:rPr>
          <w:rStyle w:val="y2iqfc"/>
          <w:lang w:val="uz-Cyrl-UZ"/>
        </w:rPr>
        <w:t>октябрь кунлари</w:t>
      </w:r>
      <w:r w:rsidRPr="00DE005B">
        <w:rPr>
          <w:rStyle w:val="y2iqfc"/>
          <w:lang w:val="uz-Cyrl-UZ"/>
        </w:rPr>
        <w:t>.  Танлов натижаларига кўра</w:t>
      </w:r>
      <w:r>
        <w:rPr>
          <w:rStyle w:val="y2iqfc"/>
          <w:lang w:val="uz-Cyrl-UZ"/>
        </w:rPr>
        <w:t>,</w:t>
      </w:r>
      <w:r w:rsidRPr="00DE005B">
        <w:rPr>
          <w:rStyle w:val="y2iqfc"/>
          <w:lang w:val="uz-Cyrl-UZ"/>
        </w:rPr>
        <w:t xml:space="preserve"> сараланган номзодлар акциядорларнинг умумий йиғилиши мухокамасига тасдиқлаш учун киритилади.</w:t>
      </w:r>
      <w:r w:rsidRPr="00DE005B">
        <w:rPr>
          <w:rStyle w:val="y2iqfc"/>
          <w:lang w:val="uz-Latn-UZ"/>
        </w:rPr>
        <w:t xml:space="preserve"> </w:t>
      </w:r>
    </w:p>
    <w:p w:rsidR="00DA384D" w:rsidRPr="00DE005B" w:rsidRDefault="00DA384D" w:rsidP="00DA384D">
      <w:pPr>
        <w:ind w:firstLine="708"/>
        <w:jc w:val="both"/>
        <w:rPr>
          <w:rStyle w:val="y2iqfc"/>
          <w:color w:val="202124"/>
          <w:lang w:val="uz-Cyrl-UZ"/>
        </w:rPr>
      </w:pPr>
      <w:r w:rsidRPr="00DE005B">
        <w:rPr>
          <w:rStyle w:val="y2iqfc"/>
          <w:color w:val="202124"/>
          <w:lang w:val="uz-Cyrl-UZ"/>
        </w:rPr>
        <w:t xml:space="preserve">Хужжатлар </w:t>
      </w:r>
      <w:r w:rsidR="00955377">
        <w:fldChar w:fldCharType="begin"/>
      </w:r>
      <w:r w:rsidR="00955377" w:rsidRPr="00ED3E42">
        <w:rPr>
          <w:lang w:val="uz-Latn-UZ"/>
        </w:rPr>
        <w:instrText>HYPERLINK "mailto:kogonyog@mail.ru"</w:instrText>
      </w:r>
      <w:r w:rsidR="00955377">
        <w:fldChar w:fldCharType="separate"/>
      </w:r>
      <w:r w:rsidRPr="00DE005B">
        <w:rPr>
          <w:rStyle w:val="a4"/>
          <w:lang w:val="uz-Latn-UZ"/>
        </w:rPr>
        <w:t>kogonyog@mail.ru</w:t>
      </w:r>
      <w:r w:rsidR="00955377">
        <w:fldChar w:fldCharType="end"/>
      </w:r>
      <w:r w:rsidRPr="00DE005B">
        <w:rPr>
          <w:rStyle w:val="y2iqfc"/>
          <w:color w:val="202124"/>
          <w:lang w:val="uz-Cyrl-UZ"/>
        </w:rPr>
        <w:t xml:space="preserve"> электрон манзили ёки 200701 Бухоро вилояти, Когон шахри, А.Темур кўчаси, 5а уй манзили бўйича топширилиши мумкин</w:t>
      </w:r>
    </w:p>
    <w:p w:rsidR="00DA384D" w:rsidRPr="00DE005B" w:rsidRDefault="00DA384D" w:rsidP="00DA384D">
      <w:pPr>
        <w:ind w:firstLine="708"/>
        <w:jc w:val="both"/>
        <w:rPr>
          <w:rStyle w:val="y2iqfc"/>
          <w:color w:val="202124"/>
          <w:lang w:val="uz-Cyrl-UZ"/>
        </w:rPr>
      </w:pPr>
      <w:r w:rsidRPr="00DE005B">
        <w:rPr>
          <w:rStyle w:val="y2iqfc"/>
          <w:color w:val="202124"/>
          <w:lang w:val="uz-Cyrl-UZ"/>
        </w:rPr>
        <w:t>Танлов бўйича батафсил маълумот олиш учун иштирокчилар қуйидаги телефон рақамига мурожаат қилишлари мумкин:</w:t>
      </w:r>
      <w:r w:rsidRPr="00DE005B">
        <w:rPr>
          <w:lang w:val="uz-Cyrl-UZ"/>
        </w:rPr>
        <w:t>+998 (65) 522-12-49, +99891-445-05-69.</w:t>
      </w:r>
    </w:p>
    <w:p w:rsidR="00854D9F" w:rsidRDefault="00854D9F">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Default="00DA384D">
      <w:pPr>
        <w:rPr>
          <w:lang w:val="uz-Cyrl-UZ"/>
        </w:rPr>
      </w:pPr>
    </w:p>
    <w:p w:rsidR="00DA384D" w:rsidRPr="00EA55D9" w:rsidRDefault="00DA384D" w:rsidP="00DA384D">
      <w:pPr>
        <w:jc w:val="center"/>
        <w:rPr>
          <w:b/>
        </w:rPr>
      </w:pPr>
      <w:r w:rsidRPr="00EA55D9">
        <w:rPr>
          <w:b/>
        </w:rPr>
        <w:lastRenderedPageBreak/>
        <w:t>АО «</w:t>
      </w:r>
      <w:proofErr w:type="spellStart"/>
      <w:r w:rsidRPr="00EA55D9">
        <w:rPr>
          <w:b/>
        </w:rPr>
        <w:t>Kogon</w:t>
      </w:r>
      <w:proofErr w:type="spellEnd"/>
      <w:r w:rsidRPr="00EA55D9">
        <w:rPr>
          <w:b/>
        </w:rPr>
        <w:t xml:space="preserve"> </w:t>
      </w:r>
      <w:proofErr w:type="spellStart"/>
      <w:r w:rsidRPr="00EA55D9">
        <w:rPr>
          <w:b/>
        </w:rPr>
        <w:t>yog’-ekstraksiya</w:t>
      </w:r>
      <w:proofErr w:type="spellEnd"/>
      <w:r w:rsidRPr="00EA55D9">
        <w:rPr>
          <w:b/>
        </w:rPr>
        <w:t xml:space="preserve"> </w:t>
      </w:r>
      <w:proofErr w:type="spellStart"/>
      <w:r w:rsidRPr="00EA55D9">
        <w:rPr>
          <w:b/>
        </w:rPr>
        <w:t>zavodi</w:t>
      </w:r>
      <w:proofErr w:type="spellEnd"/>
      <w:r w:rsidRPr="00EA55D9">
        <w:rPr>
          <w:b/>
        </w:rPr>
        <w:t>» приглашает к участию в конкурсе по отбору кандидатуры на должность Генерального директора</w:t>
      </w:r>
    </w:p>
    <w:p w:rsidR="00DA384D" w:rsidRPr="00EA55D9" w:rsidRDefault="00DA384D" w:rsidP="00DA384D">
      <w:pPr>
        <w:ind w:firstLine="720"/>
        <w:jc w:val="both"/>
      </w:pPr>
      <w:r w:rsidRPr="00EA55D9">
        <w:t>Акционерное общество «</w:t>
      </w:r>
      <w:proofErr w:type="spellStart"/>
      <w:r w:rsidRPr="00EA55D9">
        <w:t>Kogon</w:t>
      </w:r>
      <w:proofErr w:type="spellEnd"/>
      <w:r w:rsidRPr="00EA55D9">
        <w:t xml:space="preserve"> </w:t>
      </w:r>
      <w:proofErr w:type="spellStart"/>
      <w:r w:rsidRPr="00EA55D9">
        <w:t>yog’-ekstraksiya</w:t>
      </w:r>
      <w:proofErr w:type="spellEnd"/>
      <w:r w:rsidRPr="00EA55D9">
        <w:t xml:space="preserve"> </w:t>
      </w:r>
      <w:proofErr w:type="spellStart"/>
      <w:r w:rsidRPr="00EA55D9">
        <w:t>zavodi</w:t>
      </w:r>
      <w:proofErr w:type="spellEnd"/>
      <w:r w:rsidRPr="00EA55D9">
        <w:t>» приглашает к участию в конкурсе по отбору кандидатуры на должность Генерального директора АО «</w:t>
      </w:r>
      <w:proofErr w:type="spellStart"/>
      <w:r w:rsidRPr="00EA55D9">
        <w:t>Kogon</w:t>
      </w:r>
      <w:proofErr w:type="spellEnd"/>
      <w:r w:rsidRPr="00EA55D9">
        <w:t xml:space="preserve"> </w:t>
      </w:r>
      <w:proofErr w:type="spellStart"/>
      <w:r w:rsidRPr="00EA55D9">
        <w:t>yog’-ekstraksiya</w:t>
      </w:r>
      <w:proofErr w:type="spellEnd"/>
      <w:r w:rsidRPr="00EA55D9">
        <w:t xml:space="preserve"> </w:t>
      </w:r>
      <w:proofErr w:type="spellStart"/>
      <w:r w:rsidRPr="00EA55D9">
        <w:t>zavodi</w:t>
      </w:r>
      <w:proofErr w:type="spellEnd"/>
      <w:r w:rsidRPr="00EA55D9">
        <w:t>»</w:t>
      </w:r>
    </w:p>
    <w:p w:rsidR="00DA384D" w:rsidRPr="00EA55D9" w:rsidRDefault="00DA384D" w:rsidP="00DA384D">
      <w:pPr>
        <w:ind w:firstLine="720"/>
        <w:jc w:val="both"/>
      </w:pPr>
      <w:proofErr w:type="gramStart"/>
      <w:r w:rsidRPr="00EA55D9">
        <w:t>В соответствии с Законом Республики Узбекистан «Об акционерных обществах и защите прав акционеров», Указом Президента Республики Узбекистан от 24 апреля 2015 года № УП -4720 «О мерах по внедрению современных методов корпоративного управления в акционерных обществах», уставом общества АО «</w:t>
      </w:r>
      <w:proofErr w:type="spellStart"/>
      <w:r w:rsidRPr="00EA55D9">
        <w:t>Kogon</w:t>
      </w:r>
      <w:proofErr w:type="spellEnd"/>
      <w:r w:rsidRPr="00EA55D9">
        <w:t xml:space="preserve"> </w:t>
      </w:r>
      <w:proofErr w:type="spellStart"/>
      <w:r w:rsidRPr="00EA55D9">
        <w:t>yog’-ekstraksiya</w:t>
      </w:r>
      <w:proofErr w:type="spellEnd"/>
      <w:r w:rsidRPr="00EA55D9">
        <w:t xml:space="preserve"> </w:t>
      </w:r>
      <w:proofErr w:type="spellStart"/>
      <w:r w:rsidRPr="00EA55D9">
        <w:t>zavodi</w:t>
      </w:r>
      <w:proofErr w:type="spellEnd"/>
      <w:r w:rsidRPr="00EA55D9">
        <w:t>» объявляет конкурсный отбор кандидатуры на должность Генерального директора общества.</w:t>
      </w:r>
      <w:proofErr w:type="gramEnd"/>
    </w:p>
    <w:p w:rsidR="00DA384D" w:rsidRPr="00EA55D9" w:rsidRDefault="00DA384D" w:rsidP="00DA384D">
      <w:pPr>
        <w:ind w:firstLine="720"/>
        <w:jc w:val="both"/>
      </w:pPr>
      <w:r w:rsidRPr="00EA55D9">
        <w:t>Для участия в конкурсе приглашаются граждане Республики Узбекистан, а также граждане иностранных государств, выразившие заинтересованность в участии на данном конкурсном отборе.</w:t>
      </w:r>
    </w:p>
    <w:p w:rsidR="00DA384D" w:rsidRPr="00EA55D9" w:rsidRDefault="00DA384D" w:rsidP="00DA384D">
      <w:pPr>
        <w:ind w:firstLine="720"/>
        <w:jc w:val="both"/>
      </w:pPr>
      <w:r w:rsidRPr="00EA55D9">
        <w:t xml:space="preserve">К участникам конкурсного отбора предъявляются квалификационные требования, с которыми они могут ознакомиться, в </w:t>
      </w:r>
      <w:hyperlink r:id="rId5" w:history="1">
        <w:r w:rsidRPr="00EA55D9">
          <w:rPr>
            <w:rStyle w:val="a4"/>
          </w:rPr>
          <w:t>Положении</w:t>
        </w:r>
      </w:hyperlink>
      <w:r w:rsidRPr="00EA55D9">
        <w:t xml:space="preserve"> об организации и проведении конкурсного отбора на занятие должности руководителя исполнительного орган</w:t>
      </w:r>
      <w:proofErr w:type="gramStart"/>
      <w:r w:rsidRPr="00EA55D9">
        <w:t>а АО ИИ</w:t>
      </w:r>
      <w:proofErr w:type="gramEnd"/>
      <w:r w:rsidRPr="00EA55D9">
        <w:t xml:space="preserve"> </w:t>
      </w:r>
      <w:r>
        <w:t>«</w:t>
      </w:r>
      <w:proofErr w:type="spellStart"/>
      <w:r>
        <w:t>Kogon</w:t>
      </w:r>
      <w:proofErr w:type="spellEnd"/>
      <w:r>
        <w:t xml:space="preserve"> </w:t>
      </w:r>
      <w:proofErr w:type="spellStart"/>
      <w:r>
        <w:t>yog’-ekstraksiya</w:t>
      </w:r>
      <w:proofErr w:type="spellEnd"/>
      <w:r>
        <w:t xml:space="preserve"> </w:t>
      </w:r>
      <w:proofErr w:type="spellStart"/>
      <w:r>
        <w:t>zavodi</w:t>
      </w:r>
      <w:proofErr w:type="spellEnd"/>
      <w:r>
        <w:t>»</w:t>
      </w:r>
      <w:r w:rsidRPr="00EA55D9">
        <w:t>.</w:t>
      </w:r>
    </w:p>
    <w:p w:rsidR="00DA384D" w:rsidRPr="00EA55D9" w:rsidRDefault="00DA384D" w:rsidP="00DA384D">
      <w:pPr>
        <w:ind w:firstLine="720"/>
        <w:jc w:val="both"/>
      </w:pPr>
      <w:r w:rsidRPr="00EA55D9">
        <w:t>При этом</w:t>
      </w:r>
      <w:proofErr w:type="gramStart"/>
      <w:r w:rsidRPr="00EA55D9">
        <w:t>,</w:t>
      </w:r>
      <w:proofErr w:type="gramEnd"/>
      <w:r w:rsidRPr="00EA55D9">
        <w:t xml:space="preserve"> в качестве кандидатов не смогут выступить лица, которые:</w:t>
      </w:r>
    </w:p>
    <w:p w:rsidR="00DA384D" w:rsidRPr="00EA55D9" w:rsidRDefault="00DA384D" w:rsidP="00DA384D">
      <w:pPr>
        <w:jc w:val="both"/>
      </w:pPr>
      <w:r w:rsidRPr="00EA55D9">
        <w:t>-</w:t>
      </w:r>
      <w:r w:rsidRPr="00EA55D9">
        <w:tab/>
        <w:t>не имеют высшего образования по соответствующей специальности;</w:t>
      </w:r>
    </w:p>
    <w:p w:rsidR="00DA384D" w:rsidRPr="00EA55D9" w:rsidRDefault="00DA384D" w:rsidP="00AD75A8">
      <w:pPr>
        <w:jc w:val="both"/>
      </w:pPr>
      <w:r w:rsidRPr="00EA55D9">
        <w:t>-</w:t>
      </w:r>
      <w:r w:rsidRPr="00EA55D9">
        <w:tab/>
        <w:t xml:space="preserve">не имеют, как минимум, </w:t>
      </w:r>
      <w:r w:rsidR="00AD75A8">
        <w:t>двух</w:t>
      </w:r>
      <w:r w:rsidRPr="00EA55D9">
        <w:t>летнего стажа работы в соответствующей сфере;</w:t>
      </w:r>
    </w:p>
    <w:p w:rsidR="00DA384D" w:rsidRPr="00EA55D9" w:rsidRDefault="00DA384D" w:rsidP="00DA384D">
      <w:pPr>
        <w:jc w:val="both"/>
      </w:pPr>
      <w:r w:rsidRPr="00EA55D9">
        <w:t>-</w:t>
      </w:r>
      <w:r w:rsidRPr="00EA55D9">
        <w:tab/>
        <w:t>исполняли функции единоличного исполнительного органа, входили в состав коллегиального исполнительного органа или являлись учредителями юридического лица в момент прекращения действия лицензий на осуществление указанной деятельности за нарушения лицензионных требований и условий, допущенных по вине этих лиц, если с момента такого прекращения прошло менее трех лет;</w:t>
      </w:r>
    </w:p>
    <w:p w:rsidR="00DA384D" w:rsidRPr="00EA55D9" w:rsidRDefault="00DA384D" w:rsidP="00DA384D">
      <w:pPr>
        <w:jc w:val="both"/>
      </w:pPr>
      <w:r w:rsidRPr="00EA55D9">
        <w:t>-</w:t>
      </w:r>
      <w:r w:rsidRPr="00EA55D9">
        <w:tab/>
        <w:t>имеют непогашенную судимость за преступления в сфере экономики или за преступления против порядка управления;</w:t>
      </w:r>
    </w:p>
    <w:p w:rsidR="00DA384D" w:rsidRPr="00EA55D9" w:rsidRDefault="00DA384D" w:rsidP="00DA384D">
      <w:pPr>
        <w:jc w:val="both"/>
      </w:pPr>
      <w:r w:rsidRPr="00EA55D9">
        <w:t>-</w:t>
      </w:r>
      <w:r w:rsidRPr="00EA55D9">
        <w:tab/>
        <w:t>исполняли функции единоличного исполнительного органа или входили в состав коллегиального исполнительного органа юридического лица в момент, когда такое лицо было признано банкротом и с момента признания не истекло два года;</w:t>
      </w:r>
    </w:p>
    <w:p w:rsidR="00DA384D" w:rsidRPr="00EA55D9" w:rsidRDefault="00DA384D" w:rsidP="00DA384D">
      <w:pPr>
        <w:jc w:val="both"/>
      </w:pPr>
      <w:r w:rsidRPr="00EA55D9">
        <w:t>-</w:t>
      </w:r>
      <w:r w:rsidRPr="00EA55D9">
        <w:tab/>
        <w:t>находящееся в отношениях родства или свойства с другим членом наблюдательного совета или руководителем АО.</w:t>
      </w:r>
    </w:p>
    <w:p w:rsidR="00DA384D" w:rsidRPr="00EA55D9" w:rsidRDefault="00DA384D" w:rsidP="00DA384D">
      <w:pPr>
        <w:ind w:firstLine="720"/>
        <w:jc w:val="both"/>
      </w:pPr>
      <w:r w:rsidRPr="00EA55D9">
        <w:t xml:space="preserve">Срок приема документов - </w:t>
      </w:r>
      <w:r w:rsidRPr="00EA55D9">
        <w:rPr>
          <w:b/>
          <w:bCs/>
        </w:rPr>
        <w:t xml:space="preserve">до </w:t>
      </w:r>
      <w:r>
        <w:rPr>
          <w:b/>
          <w:bCs/>
          <w:lang w:val="uz-Cyrl-UZ"/>
        </w:rPr>
        <w:t>11</w:t>
      </w:r>
      <w:r>
        <w:rPr>
          <w:b/>
          <w:bCs/>
        </w:rPr>
        <w:t xml:space="preserve"> </w:t>
      </w:r>
      <w:r>
        <w:rPr>
          <w:b/>
          <w:bCs/>
          <w:lang w:val="uz-Cyrl-UZ"/>
        </w:rPr>
        <w:t>ок</w:t>
      </w:r>
      <w:proofErr w:type="spellStart"/>
      <w:r w:rsidRPr="00EA55D9">
        <w:rPr>
          <w:b/>
          <w:bCs/>
        </w:rPr>
        <w:t>тября</w:t>
      </w:r>
      <w:proofErr w:type="spellEnd"/>
      <w:r w:rsidRPr="00EA55D9">
        <w:rPr>
          <w:b/>
          <w:bCs/>
        </w:rPr>
        <w:t xml:space="preserve"> 2022 года</w:t>
      </w:r>
    </w:p>
    <w:p w:rsidR="00DA384D" w:rsidRPr="00EA55D9" w:rsidRDefault="00DA384D" w:rsidP="00DA384D">
      <w:pPr>
        <w:ind w:firstLine="720"/>
        <w:jc w:val="both"/>
      </w:pPr>
      <w:r w:rsidRPr="00EA55D9">
        <w:t xml:space="preserve">Предполагаемая дата проведения конкурса – </w:t>
      </w:r>
      <w:r>
        <w:rPr>
          <w:lang w:val="uz-Cyrl-UZ"/>
        </w:rPr>
        <w:t>12</w:t>
      </w:r>
      <w:r>
        <w:t xml:space="preserve"> </w:t>
      </w:r>
      <w:r>
        <w:rPr>
          <w:lang w:val="uz-Cyrl-UZ"/>
        </w:rPr>
        <w:t>октября</w:t>
      </w:r>
      <w:r>
        <w:t xml:space="preserve"> </w:t>
      </w:r>
      <w:r w:rsidRPr="00EA55D9">
        <w:t xml:space="preserve">2022 года. По итогам конкурса, отобранные кандидаты будут </w:t>
      </w:r>
      <w:r>
        <w:t xml:space="preserve">внесены </w:t>
      </w:r>
      <w:r w:rsidRPr="00EA55D9">
        <w:t xml:space="preserve"> </w:t>
      </w:r>
      <w:r>
        <w:t>на рассмотрении общего собрания</w:t>
      </w:r>
      <w:r w:rsidRPr="00EA55D9">
        <w:t xml:space="preserve"> акционеров</w:t>
      </w:r>
      <w:r>
        <w:t>.</w:t>
      </w:r>
      <w:r w:rsidRPr="00EA55D9">
        <w:t xml:space="preserve"> </w:t>
      </w:r>
    </w:p>
    <w:p w:rsidR="00DA384D" w:rsidRPr="00EA55D9" w:rsidRDefault="00DA384D" w:rsidP="00DA384D">
      <w:pPr>
        <w:ind w:firstLine="720"/>
        <w:jc w:val="both"/>
      </w:pPr>
      <w:r w:rsidRPr="00EA55D9">
        <w:t xml:space="preserve">Документы можно представить по электронной почте: </w:t>
      </w:r>
      <w:hyperlink r:id="rId6" w:history="1">
        <w:r w:rsidRPr="00EA55D9">
          <w:rPr>
            <w:rStyle w:val="a4"/>
          </w:rPr>
          <w:t>kogonyog@mail.ru</w:t>
        </w:r>
      </w:hyperlink>
      <w:r w:rsidRPr="00EA55D9">
        <w:t xml:space="preserve">, или по адресу: 200701 Бухарская область, город Каган, улица </w:t>
      </w:r>
      <w:proofErr w:type="spellStart"/>
      <w:r w:rsidRPr="00EA55D9">
        <w:t>А.Темура</w:t>
      </w:r>
      <w:proofErr w:type="spellEnd"/>
      <w:r w:rsidRPr="00EA55D9">
        <w:t xml:space="preserve"> дом 5а.</w:t>
      </w:r>
    </w:p>
    <w:p w:rsidR="00DA384D" w:rsidRPr="00EA55D9" w:rsidRDefault="00DA384D" w:rsidP="00DA384D">
      <w:pPr>
        <w:ind w:firstLine="720"/>
        <w:jc w:val="both"/>
      </w:pPr>
      <w:r w:rsidRPr="00EA55D9">
        <w:t>Для получения более подробной информации по проводимому конкурсному отбору заявители могут обращаться по телефону:</w:t>
      </w:r>
      <w:proofErr w:type="gramStart"/>
      <w:r w:rsidRPr="00EA55D9">
        <w:t xml:space="preserve"> </w:t>
      </w:r>
      <w:r w:rsidRPr="00DE005B">
        <w:rPr>
          <w:rStyle w:val="y2iqfc"/>
          <w:color w:val="202124"/>
          <w:lang w:val="uz-Cyrl-UZ"/>
        </w:rPr>
        <w:t>:</w:t>
      </w:r>
      <w:proofErr w:type="gramEnd"/>
      <w:r w:rsidRPr="00DE005B">
        <w:rPr>
          <w:lang w:val="uz-Cyrl-UZ"/>
        </w:rPr>
        <w:t>+998 (65) 522-12-49</w:t>
      </w:r>
      <w:r w:rsidRPr="00EA55D9">
        <w:t>, +99891-445-05-69.</w:t>
      </w:r>
    </w:p>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Default="00DA384D"/>
    <w:p w:rsidR="00DA384D" w:rsidRPr="006E6152" w:rsidRDefault="00DA384D" w:rsidP="00DA384D">
      <w:pPr>
        <w:ind w:firstLine="720"/>
        <w:jc w:val="center"/>
        <w:rPr>
          <w:b/>
          <w:bCs/>
          <w:lang w:val="en-US"/>
        </w:rPr>
      </w:pPr>
      <w:r w:rsidRPr="006E6152">
        <w:rPr>
          <w:b/>
          <w:bCs/>
          <w:lang w:val="en-US"/>
        </w:rPr>
        <w:lastRenderedPageBreak/>
        <w:t>JSC "</w:t>
      </w:r>
      <w:proofErr w:type="spellStart"/>
      <w:r w:rsidRPr="006E6152">
        <w:rPr>
          <w:b/>
          <w:bCs/>
          <w:lang w:val="en-US"/>
        </w:rPr>
        <w:t>Kogon</w:t>
      </w:r>
      <w:proofErr w:type="spellEnd"/>
      <w:r w:rsidRPr="006E6152">
        <w:rPr>
          <w:b/>
          <w:bCs/>
          <w:lang w:val="en-US"/>
        </w:rPr>
        <w:t xml:space="preserve"> </w:t>
      </w:r>
      <w:proofErr w:type="spellStart"/>
      <w:r w:rsidRPr="006E6152">
        <w:rPr>
          <w:b/>
          <w:bCs/>
          <w:lang w:val="en-US"/>
        </w:rPr>
        <w:t>yog'-ekstraksiya</w:t>
      </w:r>
      <w:proofErr w:type="spellEnd"/>
      <w:r w:rsidRPr="006E6152">
        <w:rPr>
          <w:b/>
          <w:bCs/>
          <w:lang w:val="en-US"/>
        </w:rPr>
        <w:t xml:space="preserve"> </w:t>
      </w:r>
      <w:proofErr w:type="spellStart"/>
      <w:r w:rsidRPr="006E6152">
        <w:rPr>
          <w:b/>
          <w:bCs/>
          <w:lang w:val="en-US"/>
        </w:rPr>
        <w:t>zavodi</w:t>
      </w:r>
      <w:proofErr w:type="spellEnd"/>
      <w:r w:rsidRPr="006E6152">
        <w:rPr>
          <w:b/>
          <w:bCs/>
          <w:lang w:val="en-US"/>
        </w:rPr>
        <w:t>" invites you to participate in the competition for the selection of candidates for the position of Chairman/CEO</w:t>
      </w:r>
    </w:p>
    <w:p w:rsidR="00DA384D" w:rsidRPr="006E6152" w:rsidRDefault="00DA384D" w:rsidP="00DA384D">
      <w:pPr>
        <w:ind w:firstLine="720"/>
        <w:jc w:val="both"/>
        <w:rPr>
          <w:lang w:val="en-US"/>
        </w:rPr>
      </w:pPr>
    </w:p>
    <w:p w:rsidR="00DA384D" w:rsidRPr="006E6152" w:rsidRDefault="00DA384D" w:rsidP="00DA384D">
      <w:pPr>
        <w:ind w:firstLine="720"/>
        <w:jc w:val="both"/>
        <w:rPr>
          <w:lang w:val="en-US"/>
        </w:rPr>
      </w:pPr>
      <w:r w:rsidRPr="006E6152">
        <w:rPr>
          <w:lang w:val="en-US"/>
        </w:rPr>
        <w:t>JSC "</w:t>
      </w:r>
      <w:proofErr w:type="spellStart"/>
      <w:r w:rsidRPr="006E6152">
        <w:rPr>
          <w:lang w:val="en-US"/>
        </w:rPr>
        <w:t>Kogon</w:t>
      </w:r>
      <w:proofErr w:type="spellEnd"/>
      <w:r w:rsidRPr="006E6152">
        <w:rPr>
          <w:lang w:val="en-US"/>
        </w:rPr>
        <w:t xml:space="preserve"> </w:t>
      </w:r>
      <w:proofErr w:type="spellStart"/>
      <w:r w:rsidRPr="006E6152">
        <w:rPr>
          <w:lang w:val="en-US"/>
        </w:rPr>
        <w:t>yog'-ekstraksiya</w:t>
      </w:r>
      <w:proofErr w:type="spellEnd"/>
      <w:r w:rsidRPr="006E6152">
        <w:rPr>
          <w:lang w:val="en-US"/>
        </w:rPr>
        <w:t xml:space="preserve"> </w:t>
      </w:r>
      <w:proofErr w:type="spellStart"/>
      <w:r w:rsidRPr="006E6152">
        <w:rPr>
          <w:lang w:val="en-US"/>
        </w:rPr>
        <w:t>zavodi</w:t>
      </w:r>
      <w:proofErr w:type="spellEnd"/>
      <w:r w:rsidRPr="006E6152">
        <w:rPr>
          <w:lang w:val="en-US"/>
        </w:rPr>
        <w:t>" invites you to participate in the competition for the selection of candidates for the position of Chairman/CEO of JSC "</w:t>
      </w:r>
      <w:proofErr w:type="spellStart"/>
      <w:r w:rsidRPr="006E6152">
        <w:rPr>
          <w:lang w:val="en-US"/>
        </w:rPr>
        <w:t>Kogon</w:t>
      </w:r>
      <w:proofErr w:type="spellEnd"/>
      <w:r w:rsidRPr="006E6152">
        <w:rPr>
          <w:lang w:val="en-US"/>
        </w:rPr>
        <w:t xml:space="preserve"> </w:t>
      </w:r>
      <w:proofErr w:type="spellStart"/>
      <w:r w:rsidRPr="006E6152">
        <w:rPr>
          <w:lang w:val="en-US"/>
        </w:rPr>
        <w:t>yog'-ekstraksiya</w:t>
      </w:r>
      <w:proofErr w:type="spellEnd"/>
      <w:r w:rsidRPr="006E6152">
        <w:rPr>
          <w:lang w:val="en-US"/>
        </w:rPr>
        <w:t xml:space="preserve"> </w:t>
      </w:r>
      <w:proofErr w:type="spellStart"/>
      <w:r w:rsidRPr="006E6152">
        <w:rPr>
          <w:lang w:val="en-US"/>
        </w:rPr>
        <w:t>zavodi</w:t>
      </w:r>
      <w:proofErr w:type="spellEnd"/>
      <w:r w:rsidRPr="006E6152">
        <w:rPr>
          <w:lang w:val="en-US"/>
        </w:rPr>
        <w:t>"</w:t>
      </w:r>
    </w:p>
    <w:p w:rsidR="00DA384D" w:rsidRPr="006E6152" w:rsidRDefault="00DA384D" w:rsidP="00DA384D">
      <w:pPr>
        <w:ind w:firstLine="720"/>
        <w:jc w:val="both"/>
        <w:rPr>
          <w:lang w:val="en-US"/>
        </w:rPr>
      </w:pPr>
      <w:r w:rsidRPr="006E6152">
        <w:rPr>
          <w:lang w:val="en-US"/>
        </w:rPr>
        <w:t xml:space="preserve">In accordance with the Law of the Republic of Uzbekistan "On joint-stock companies and protection of the rights of shareholders", Decree of the President of the Republic of Uzbekistan dated April 24, 2015 </w:t>
      </w:r>
      <w:proofErr w:type="gramStart"/>
      <w:r w:rsidRPr="006E6152">
        <w:rPr>
          <w:lang w:val="en-US"/>
        </w:rPr>
        <w:t>No</w:t>
      </w:r>
      <w:proofErr w:type="gramEnd"/>
      <w:r w:rsidRPr="006E6152">
        <w:rPr>
          <w:lang w:val="en-US"/>
        </w:rPr>
        <w:t>. UP-4720 "On measures to introduce modern methods of corporate governance in joint-stock companies", the charter of the company JSC "</w:t>
      </w:r>
      <w:proofErr w:type="spellStart"/>
      <w:r w:rsidRPr="006E6152">
        <w:rPr>
          <w:lang w:val="en-US"/>
        </w:rPr>
        <w:t>Kogon</w:t>
      </w:r>
      <w:proofErr w:type="spellEnd"/>
      <w:r w:rsidRPr="006E6152">
        <w:rPr>
          <w:lang w:val="en-US"/>
        </w:rPr>
        <w:t xml:space="preserve"> </w:t>
      </w:r>
      <w:proofErr w:type="spellStart"/>
      <w:r w:rsidRPr="006E6152">
        <w:rPr>
          <w:lang w:val="en-US"/>
        </w:rPr>
        <w:t>yog</w:t>
      </w:r>
      <w:proofErr w:type="spellEnd"/>
      <w:r w:rsidRPr="006E6152">
        <w:rPr>
          <w:lang w:val="en-US"/>
        </w:rPr>
        <w:t>' -</w:t>
      </w:r>
      <w:proofErr w:type="spellStart"/>
      <w:r w:rsidRPr="006E6152">
        <w:rPr>
          <w:lang w:val="en-US"/>
        </w:rPr>
        <w:t>ekstraksiya</w:t>
      </w:r>
      <w:proofErr w:type="spellEnd"/>
      <w:r w:rsidRPr="006E6152">
        <w:rPr>
          <w:lang w:val="en-US"/>
        </w:rPr>
        <w:t xml:space="preserve"> </w:t>
      </w:r>
      <w:proofErr w:type="spellStart"/>
      <w:r w:rsidRPr="006E6152">
        <w:rPr>
          <w:lang w:val="en-US"/>
        </w:rPr>
        <w:t>zavodi</w:t>
      </w:r>
      <w:proofErr w:type="spellEnd"/>
      <w:r w:rsidRPr="006E6152">
        <w:rPr>
          <w:lang w:val="en-US"/>
        </w:rPr>
        <w:t>” announces a competitive selection of a candidate for the position of Chairman/CEO of the company.</w:t>
      </w:r>
    </w:p>
    <w:p w:rsidR="00DA384D" w:rsidRPr="006E6152" w:rsidRDefault="00DA384D" w:rsidP="00DA384D">
      <w:pPr>
        <w:ind w:firstLine="720"/>
        <w:jc w:val="both"/>
        <w:rPr>
          <w:lang w:val="en-US"/>
        </w:rPr>
      </w:pPr>
      <w:r w:rsidRPr="006E6152">
        <w:rPr>
          <w:lang w:val="en-US"/>
        </w:rPr>
        <w:t>Citizens of the Republic of Uzbekistan, as well as citizens of foreign countries who have expressed interest in participating in this competitive selection, are invited to participate in the competition.</w:t>
      </w:r>
    </w:p>
    <w:p w:rsidR="00DA384D" w:rsidRPr="006E6152" w:rsidRDefault="00DA384D" w:rsidP="00DA384D">
      <w:pPr>
        <w:ind w:firstLine="720"/>
        <w:jc w:val="both"/>
        <w:rPr>
          <w:lang w:val="en-US"/>
        </w:rPr>
      </w:pPr>
      <w:r w:rsidRPr="006E6152">
        <w:rPr>
          <w:lang w:val="en-US"/>
        </w:rPr>
        <w:t>Competitive selection participants are subject to qualification requirements, which they can familiarize themselves with in the Regulations on the organization and conduct of competitive selection for the position of the Chairman/CEO of JSC "</w:t>
      </w:r>
      <w:proofErr w:type="spellStart"/>
      <w:r w:rsidRPr="006E6152">
        <w:rPr>
          <w:lang w:val="en-US"/>
        </w:rPr>
        <w:t>Kogon</w:t>
      </w:r>
      <w:proofErr w:type="spellEnd"/>
      <w:r w:rsidRPr="006E6152">
        <w:rPr>
          <w:lang w:val="en-US"/>
        </w:rPr>
        <w:t xml:space="preserve"> </w:t>
      </w:r>
      <w:proofErr w:type="spellStart"/>
      <w:r w:rsidRPr="006E6152">
        <w:rPr>
          <w:lang w:val="en-US"/>
        </w:rPr>
        <w:t>yog'-ekstraksiya</w:t>
      </w:r>
      <w:proofErr w:type="spellEnd"/>
      <w:r w:rsidRPr="006E6152">
        <w:rPr>
          <w:lang w:val="en-US"/>
        </w:rPr>
        <w:t xml:space="preserve"> </w:t>
      </w:r>
      <w:proofErr w:type="spellStart"/>
      <w:r w:rsidRPr="006E6152">
        <w:rPr>
          <w:lang w:val="en-US"/>
        </w:rPr>
        <w:t>zavodi</w:t>
      </w:r>
      <w:proofErr w:type="spellEnd"/>
      <w:r w:rsidRPr="006E6152">
        <w:rPr>
          <w:lang w:val="en-US"/>
        </w:rPr>
        <w:t xml:space="preserve">", posted on the official website of the society www.kogonyog. </w:t>
      </w:r>
      <w:proofErr w:type="spellStart"/>
      <w:proofErr w:type="gramStart"/>
      <w:r w:rsidRPr="006E6152">
        <w:rPr>
          <w:lang w:val="en-US"/>
        </w:rPr>
        <w:t>uz</w:t>
      </w:r>
      <w:proofErr w:type="spellEnd"/>
      <w:proofErr w:type="gramEnd"/>
      <w:r w:rsidRPr="006E6152">
        <w:rPr>
          <w:lang w:val="en-US"/>
        </w:rPr>
        <w:t xml:space="preserve"> in the Regulations section.</w:t>
      </w:r>
    </w:p>
    <w:p w:rsidR="00DA384D" w:rsidRPr="006E6152" w:rsidRDefault="00DA384D" w:rsidP="00DA384D">
      <w:pPr>
        <w:ind w:firstLine="720"/>
        <w:jc w:val="both"/>
        <w:rPr>
          <w:lang w:val="en-US"/>
        </w:rPr>
      </w:pPr>
      <w:r w:rsidRPr="006E6152">
        <w:rPr>
          <w:lang w:val="en-US"/>
        </w:rPr>
        <w:t xml:space="preserve">At the same time, not allowed for participation are </w:t>
      </w:r>
      <w:bookmarkStart w:id="0" w:name="_GoBack"/>
      <w:bookmarkEnd w:id="0"/>
      <w:r w:rsidRPr="006E6152">
        <w:rPr>
          <w:lang w:val="en-US"/>
        </w:rPr>
        <w:t>persons who:</w:t>
      </w:r>
    </w:p>
    <w:p w:rsidR="00DA384D" w:rsidRPr="006E6152" w:rsidRDefault="00DA384D" w:rsidP="00DA384D">
      <w:pPr>
        <w:ind w:firstLine="720"/>
        <w:jc w:val="both"/>
        <w:rPr>
          <w:lang w:val="en-US"/>
        </w:rPr>
      </w:pPr>
      <w:r w:rsidRPr="006E6152">
        <w:rPr>
          <w:lang w:val="en-US"/>
        </w:rPr>
        <w:t>- do not have higher education in the relevant specialty;</w:t>
      </w:r>
    </w:p>
    <w:p w:rsidR="00DA384D" w:rsidRPr="006E6152" w:rsidRDefault="00DA384D" w:rsidP="00AD75A8">
      <w:pPr>
        <w:ind w:firstLine="720"/>
        <w:jc w:val="both"/>
        <w:rPr>
          <w:lang w:val="en-US"/>
        </w:rPr>
      </w:pPr>
      <w:r w:rsidRPr="006E6152">
        <w:rPr>
          <w:lang w:val="en-US"/>
        </w:rPr>
        <w:t xml:space="preserve">- do not have at least </w:t>
      </w:r>
      <w:r w:rsidR="00AD75A8">
        <w:rPr>
          <w:lang w:val="en-US"/>
        </w:rPr>
        <w:t>two</w:t>
      </w:r>
      <w:r w:rsidRPr="006E6152">
        <w:rPr>
          <w:lang w:val="en-US"/>
        </w:rPr>
        <w:t xml:space="preserve"> years of work experience in the relevant field;</w:t>
      </w:r>
    </w:p>
    <w:p w:rsidR="00DA384D" w:rsidRPr="006E6152" w:rsidRDefault="00DA384D" w:rsidP="00DA384D">
      <w:pPr>
        <w:ind w:firstLine="720"/>
        <w:jc w:val="both"/>
        <w:rPr>
          <w:lang w:val="en-US"/>
        </w:rPr>
      </w:pPr>
      <w:r w:rsidRPr="006E6152">
        <w:rPr>
          <w:lang w:val="en-US"/>
        </w:rPr>
        <w:t>- performed the functions of the sole executive body, were members of the collegiate executive body or were the founders of a legal entity at the time of termination of the licenses to carry out the specified activities for violations of license requirements and conditions made through the fault of these persons, if less than three years have passed from the moment of such termination;</w:t>
      </w:r>
    </w:p>
    <w:p w:rsidR="00DA384D" w:rsidRPr="006E6152" w:rsidRDefault="00DA384D" w:rsidP="00DA384D">
      <w:pPr>
        <w:ind w:firstLine="720"/>
        <w:jc w:val="both"/>
        <w:rPr>
          <w:lang w:val="en-US"/>
        </w:rPr>
      </w:pPr>
      <w:r w:rsidRPr="006E6152">
        <w:rPr>
          <w:lang w:val="en-US"/>
        </w:rPr>
        <w:t>- have an outstanding conviction for crimes in the field of economics or for crimes against the order of government;</w:t>
      </w:r>
    </w:p>
    <w:p w:rsidR="00DA384D" w:rsidRPr="006E6152" w:rsidRDefault="00DA384D" w:rsidP="00DA384D">
      <w:pPr>
        <w:ind w:firstLine="720"/>
        <w:jc w:val="both"/>
        <w:rPr>
          <w:lang w:val="en-US"/>
        </w:rPr>
      </w:pPr>
      <w:r w:rsidRPr="006E6152">
        <w:rPr>
          <w:lang w:val="en-US"/>
        </w:rPr>
        <w:t>- performed the functions of the sole executive body or were members of the collegial executive body of a legal entity at the time when such a person was declared bankrupt and two years have not elapsed from the moment of recognition;</w:t>
      </w:r>
    </w:p>
    <w:p w:rsidR="00DA384D" w:rsidRPr="006E6152" w:rsidRDefault="00DA384D" w:rsidP="00DA384D">
      <w:pPr>
        <w:ind w:firstLine="720"/>
        <w:jc w:val="both"/>
        <w:rPr>
          <w:lang w:val="en-US"/>
        </w:rPr>
      </w:pPr>
      <w:r w:rsidRPr="006E6152">
        <w:rPr>
          <w:lang w:val="en-US"/>
        </w:rPr>
        <w:t>- being in relations of kinship or property with another member of the supervisory board or the head of the JSC.</w:t>
      </w:r>
    </w:p>
    <w:p w:rsidR="00DA384D" w:rsidRPr="006E6152" w:rsidRDefault="00DA384D" w:rsidP="00DA384D">
      <w:pPr>
        <w:ind w:firstLine="720"/>
        <w:jc w:val="both"/>
        <w:rPr>
          <w:lang w:val="en-US"/>
        </w:rPr>
      </w:pPr>
      <w:r w:rsidRPr="006E6152">
        <w:rPr>
          <w:lang w:val="en-US"/>
        </w:rPr>
        <w:t>The deadline for receiving documents is until September 29, 2022</w:t>
      </w:r>
    </w:p>
    <w:p w:rsidR="00DA384D" w:rsidRPr="006E6152" w:rsidRDefault="00DA384D" w:rsidP="00DA384D">
      <w:pPr>
        <w:ind w:firstLine="720"/>
        <w:jc w:val="both"/>
        <w:rPr>
          <w:lang w:val="en-US"/>
        </w:rPr>
      </w:pPr>
      <w:r w:rsidRPr="006E6152">
        <w:rPr>
          <w:lang w:val="en-US"/>
        </w:rPr>
        <w:t>The expected date of the competition is October 3-4, 2022. Based on the results of the competition, the selected candidates will be submitted for consideration by the general meeting of shareholders.</w:t>
      </w:r>
    </w:p>
    <w:p w:rsidR="00DA384D" w:rsidRPr="006E6152" w:rsidRDefault="00DA384D" w:rsidP="00DA384D">
      <w:pPr>
        <w:ind w:firstLine="720"/>
        <w:jc w:val="both"/>
        <w:rPr>
          <w:lang w:val="en-US"/>
        </w:rPr>
      </w:pPr>
      <w:r w:rsidRPr="006E6152">
        <w:rPr>
          <w:lang w:val="en-US"/>
        </w:rPr>
        <w:t xml:space="preserve">Documents can be submitted by e-mail: kogonyog@mail.ru, or at the address: 200701 Bukhara </w:t>
      </w:r>
      <w:proofErr w:type="gramStart"/>
      <w:r w:rsidRPr="006E6152">
        <w:rPr>
          <w:lang w:val="en-US"/>
        </w:rPr>
        <w:t>region</w:t>
      </w:r>
      <w:proofErr w:type="gramEnd"/>
      <w:r w:rsidRPr="006E6152">
        <w:rPr>
          <w:lang w:val="en-US"/>
        </w:rPr>
        <w:t xml:space="preserve">, </w:t>
      </w:r>
      <w:proofErr w:type="spellStart"/>
      <w:r w:rsidRPr="006E6152">
        <w:rPr>
          <w:lang w:val="en-US"/>
        </w:rPr>
        <w:t>Kagan</w:t>
      </w:r>
      <w:proofErr w:type="spellEnd"/>
      <w:r w:rsidRPr="006E6152">
        <w:rPr>
          <w:lang w:val="en-US"/>
        </w:rPr>
        <w:t xml:space="preserve"> city, A. </w:t>
      </w:r>
      <w:proofErr w:type="spellStart"/>
      <w:r w:rsidRPr="006E6152">
        <w:rPr>
          <w:lang w:val="en-US"/>
        </w:rPr>
        <w:t>Temur</w:t>
      </w:r>
      <w:proofErr w:type="spellEnd"/>
      <w:r w:rsidRPr="006E6152">
        <w:rPr>
          <w:lang w:val="en-US"/>
        </w:rPr>
        <w:t xml:space="preserve"> street, house 5a.</w:t>
      </w:r>
    </w:p>
    <w:p w:rsidR="00DA384D" w:rsidRPr="006E6152" w:rsidRDefault="00DA384D" w:rsidP="00DA384D">
      <w:pPr>
        <w:ind w:firstLine="720"/>
        <w:jc w:val="both"/>
        <w:rPr>
          <w:lang w:val="en-US"/>
        </w:rPr>
      </w:pPr>
      <w:r w:rsidRPr="006E6152">
        <w:rPr>
          <w:lang w:val="en-US"/>
        </w:rPr>
        <w:t>For more detailed information on the ongoing competitive selection, applicants can contact by phone: +998 (65) 522-</w:t>
      </w:r>
      <w:r>
        <w:rPr>
          <w:lang w:val="uz-Cyrl-UZ"/>
        </w:rPr>
        <w:t>12</w:t>
      </w:r>
      <w:r w:rsidRPr="006E6152">
        <w:rPr>
          <w:lang w:val="en-US"/>
        </w:rPr>
        <w:t>-</w:t>
      </w:r>
      <w:r>
        <w:rPr>
          <w:lang w:val="uz-Cyrl-UZ"/>
        </w:rPr>
        <w:t>49</w:t>
      </w:r>
      <w:r w:rsidRPr="006E6152">
        <w:rPr>
          <w:lang w:val="en-US"/>
        </w:rPr>
        <w:t>, +99891-445-05-69.</w:t>
      </w:r>
    </w:p>
    <w:p w:rsidR="00DA384D" w:rsidRPr="006E6152" w:rsidRDefault="00DA384D" w:rsidP="00DA384D">
      <w:pPr>
        <w:jc w:val="right"/>
        <w:rPr>
          <w:sz w:val="16"/>
          <w:szCs w:val="16"/>
          <w:lang w:val="en-US"/>
        </w:rPr>
      </w:pPr>
    </w:p>
    <w:p w:rsidR="00DA384D" w:rsidRPr="00DA384D" w:rsidRDefault="00DA384D">
      <w:pPr>
        <w:rPr>
          <w:lang w:val="en-US"/>
        </w:rPr>
      </w:pPr>
    </w:p>
    <w:p w:rsidR="00DA384D" w:rsidRDefault="00DA384D">
      <w:pPr>
        <w:rPr>
          <w:lang w:val="en-US"/>
        </w:rPr>
      </w:pPr>
    </w:p>
    <w:p w:rsidR="00AD75A8" w:rsidRDefault="00AD75A8"/>
    <w:p w:rsidR="00AD75A8" w:rsidRDefault="00AD75A8"/>
    <w:p w:rsidR="00AD75A8" w:rsidRDefault="00AD75A8"/>
    <w:p w:rsidR="00AD75A8" w:rsidRDefault="00AD75A8"/>
    <w:p w:rsidR="00AD75A8" w:rsidRDefault="00AD75A8"/>
    <w:p w:rsidR="00AD75A8" w:rsidRDefault="00AD75A8"/>
    <w:p w:rsidR="00AD75A8" w:rsidRDefault="00AD75A8"/>
    <w:p w:rsidR="00AD75A8" w:rsidRPr="00AD75A8" w:rsidRDefault="00AD75A8"/>
    <w:p w:rsidR="00AD75A8" w:rsidRDefault="00AD75A8">
      <w:pPr>
        <w:rPr>
          <w:lang w:val="en-US"/>
        </w:rPr>
      </w:pPr>
    </w:p>
    <w:p w:rsidR="00AD75A8" w:rsidRDefault="00AD75A8" w:rsidP="00AD75A8">
      <w:pPr>
        <w:pStyle w:val="Default"/>
      </w:pPr>
    </w:p>
    <w:sectPr w:rsidR="00AD75A8" w:rsidSect="00D21AE6">
      <w:pgSz w:w="11906" w:h="17338"/>
      <w:pgMar w:top="1559" w:right="381" w:bottom="1279" w:left="131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86A9F"/>
    <w:multiLevelType w:val="hybridMultilevel"/>
    <w:tmpl w:val="4D2AD1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A384D"/>
    <w:rsid w:val="00335A23"/>
    <w:rsid w:val="00411474"/>
    <w:rsid w:val="00484D28"/>
    <w:rsid w:val="007F3D6E"/>
    <w:rsid w:val="00806796"/>
    <w:rsid w:val="00854D9F"/>
    <w:rsid w:val="00955377"/>
    <w:rsid w:val="00A57917"/>
    <w:rsid w:val="00AD75A8"/>
    <w:rsid w:val="00D21AE6"/>
    <w:rsid w:val="00D76865"/>
    <w:rsid w:val="00D96101"/>
    <w:rsid w:val="00DA384D"/>
    <w:rsid w:val="00ED3E42"/>
    <w:rsid w:val="00FB02C7"/>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84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84D"/>
    <w:pPr>
      <w:ind w:left="720"/>
      <w:contextualSpacing/>
    </w:pPr>
  </w:style>
  <w:style w:type="character" w:styleId="a4">
    <w:name w:val="Hyperlink"/>
    <w:basedOn w:val="a0"/>
    <w:uiPriority w:val="99"/>
    <w:semiHidden/>
    <w:unhideWhenUsed/>
    <w:rsid w:val="00DA384D"/>
    <w:rPr>
      <w:color w:val="0000FF"/>
      <w:u w:val="single"/>
    </w:rPr>
  </w:style>
  <w:style w:type="paragraph" w:styleId="HTML">
    <w:name w:val="HTML Preformatted"/>
    <w:basedOn w:val="a"/>
    <w:link w:val="HTML0"/>
    <w:uiPriority w:val="99"/>
    <w:unhideWhenUsed/>
    <w:rsid w:val="00DA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A384D"/>
    <w:rPr>
      <w:rFonts w:ascii="Courier New" w:eastAsia="Times New Roman" w:hAnsi="Courier New" w:cs="Courier New"/>
      <w:sz w:val="20"/>
      <w:szCs w:val="20"/>
      <w:lang w:eastAsia="ru-RU"/>
    </w:rPr>
  </w:style>
  <w:style w:type="character" w:customStyle="1" w:styleId="y2iqfc">
    <w:name w:val="y2iqfc"/>
    <w:basedOn w:val="a0"/>
    <w:rsid w:val="00DA384D"/>
  </w:style>
  <w:style w:type="paragraph" w:styleId="a5">
    <w:name w:val="No Spacing"/>
    <w:uiPriority w:val="1"/>
    <w:qFormat/>
    <w:rsid w:val="00DA384D"/>
    <w:pPr>
      <w:spacing w:after="0" w:line="240" w:lineRule="auto"/>
    </w:pPr>
  </w:style>
  <w:style w:type="paragraph" w:customStyle="1" w:styleId="Default">
    <w:name w:val="Default"/>
    <w:rsid w:val="00AD75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gonyog@mail.ru" TargetMode="External"/><Relationship Id="rId5" Type="http://schemas.openxmlformats.org/officeDocument/2006/relationships/hyperlink" Target="http://kogonyog.uz/wp-content/uploads/2018/04/11.-Provision-on-competitive-selection.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1245</Words>
  <Characters>7098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cp:lastPrinted>2022-09-30T04:30:00Z</cp:lastPrinted>
  <dcterms:created xsi:type="dcterms:W3CDTF">2022-09-30T03:35:00Z</dcterms:created>
  <dcterms:modified xsi:type="dcterms:W3CDTF">2022-09-30T04:30:00Z</dcterms:modified>
</cp:coreProperties>
</file>