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076" w:rsidRPr="00FD3B4C" w:rsidRDefault="00854076" w:rsidP="00854076">
      <w:pPr>
        <w:spacing w:after="0" w:line="240" w:lineRule="auto"/>
        <w:rPr>
          <w:rFonts w:ascii="Times New Roman" w:hAnsi="Times New Roman" w:cs="Times New Roman"/>
          <w:b/>
          <w:bCs/>
          <w:lang w:eastAsia="ru-RU"/>
        </w:rPr>
      </w:pPr>
      <w:r w:rsidRPr="00FD3B4C">
        <w:rPr>
          <w:rFonts w:ascii="Times New Roman" w:hAnsi="Times New Roman" w:cs="Times New Roman"/>
          <w:b/>
          <w:bCs/>
          <w:lang w:eastAsia="ru-RU"/>
        </w:rPr>
        <w:t>Dividends</w:t>
      </w:r>
    </w:p>
    <w:p w:rsidR="00854076" w:rsidRPr="00FD3B4C" w:rsidRDefault="00854076" w:rsidP="00BD292E">
      <w:pPr>
        <w:spacing w:after="0" w:line="360" w:lineRule="auto"/>
        <w:rPr>
          <w:rFonts w:ascii="Times New Roman" w:hAnsi="Times New Roman" w:cs="Times New Roman"/>
          <w:sz w:val="24"/>
          <w:szCs w:val="24"/>
          <w:lang w:val="en-US"/>
        </w:rPr>
      </w:pPr>
      <w:r w:rsidRPr="00FD3B4C">
        <w:rPr>
          <w:rStyle w:val="y2iqfc"/>
          <w:rFonts w:ascii="Times New Roman" w:hAnsi="Times New Roman" w:cs="Times New Roman"/>
          <w:color w:val="202124"/>
          <w:sz w:val="24"/>
          <w:szCs w:val="24"/>
          <w:lang/>
        </w:rPr>
        <w:t xml:space="preserve">Theses of the dividend policy of </w:t>
      </w:r>
      <w:proofErr w:type="spellStart"/>
      <w:r w:rsidRPr="00FD3B4C">
        <w:rPr>
          <w:rStyle w:val="y2iqfc"/>
          <w:rFonts w:ascii="Times New Roman" w:hAnsi="Times New Roman" w:cs="Times New Roman"/>
          <w:color w:val="202124"/>
          <w:sz w:val="24"/>
          <w:szCs w:val="24"/>
          <w:lang/>
        </w:rPr>
        <w:t>Kogon</w:t>
      </w:r>
      <w:proofErr w:type="spellEnd"/>
      <w:r w:rsidRPr="00FD3B4C">
        <w:rPr>
          <w:rStyle w:val="y2iqfc"/>
          <w:rFonts w:ascii="Times New Roman" w:hAnsi="Times New Roman" w:cs="Times New Roman"/>
          <w:color w:val="202124"/>
          <w:sz w:val="24"/>
          <w:szCs w:val="24"/>
          <w:lang/>
        </w:rPr>
        <w:t xml:space="preserve"> </w:t>
      </w:r>
      <w:proofErr w:type="spellStart"/>
      <w:r w:rsidRPr="00FD3B4C">
        <w:rPr>
          <w:rStyle w:val="y2iqfc"/>
          <w:rFonts w:ascii="Times New Roman" w:hAnsi="Times New Roman" w:cs="Times New Roman"/>
          <w:color w:val="202124"/>
          <w:sz w:val="24"/>
          <w:szCs w:val="24"/>
          <w:lang/>
        </w:rPr>
        <w:t>Yog-Ekstraksiya</w:t>
      </w:r>
      <w:proofErr w:type="spellEnd"/>
      <w:r w:rsidRPr="00FD3B4C">
        <w:rPr>
          <w:rStyle w:val="y2iqfc"/>
          <w:rFonts w:ascii="Times New Roman" w:hAnsi="Times New Roman" w:cs="Times New Roman"/>
          <w:color w:val="202124"/>
          <w:sz w:val="24"/>
          <w:szCs w:val="24"/>
          <w:lang/>
        </w:rPr>
        <w:t xml:space="preserve"> </w:t>
      </w:r>
      <w:proofErr w:type="spellStart"/>
      <w:r w:rsidRPr="00FD3B4C">
        <w:rPr>
          <w:rStyle w:val="y2iqfc"/>
          <w:rFonts w:ascii="Times New Roman" w:hAnsi="Times New Roman" w:cs="Times New Roman"/>
          <w:color w:val="202124"/>
          <w:sz w:val="24"/>
          <w:szCs w:val="24"/>
          <w:lang/>
        </w:rPr>
        <w:t>zavodi</w:t>
      </w:r>
      <w:proofErr w:type="spellEnd"/>
      <w:r w:rsidRPr="00FD3B4C">
        <w:rPr>
          <w:rStyle w:val="y2iqfc"/>
          <w:rFonts w:ascii="Times New Roman" w:hAnsi="Times New Roman" w:cs="Times New Roman"/>
          <w:color w:val="202124"/>
          <w:sz w:val="24"/>
          <w:szCs w:val="24"/>
          <w:lang/>
        </w:rPr>
        <w:t xml:space="preserve"> JSC</w:t>
      </w:r>
    </w:p>
    <w:p w:rsidR="00854076" w:rsidRPr="00FD3B4C" w:rsidRDefault="00854076" w:rsidP="00BD292E">
      <w:pPr>
        <w:spacing w:after="0" w:line="360" w:lineRule="auto"/>
        <w:rPr>
          <w:rFonts w:ascii="Times New Roman" w:hAnsi="Times New Roman" w:cs="Times New Roman"/>
          <w:sz w:val="24"/>
          <w:szCs w:val="24"/>
          <w:lang w:val="en-US"/>
        </w:rPr>
      </w:pPr>
      <w:r w:rsidRPr="00FD3B4C">
        <w:rPr>
          <w:rStyle w:val="y2iqfc"/>
          <w:rFonts w:ascii="Times New Roman" w:hAnsi="Times New Roman" w:cs="Times New Roman"/>
          <w:color w:val="202124"/>
          <w:sz w:val="24"/>
          <w:szCs w:val="24"/>
          <w:lang/>
        </w:rPr>
        <w:t xml:space="preserve">Decisions on the payment of dividends, including decisions on the amount of the dividend and the form of its payment on shares of each category (type), are taken by the general meeting of shareholders of </w:t>
      </w:r>
      <w:proofErr w:type="spellStart"/>
      <w:r w:rsidRPr="00FD3B4C">
        <w:rPr>
          <w:rStyle w:val="y2iqfc"/>
          <w:rFonts w:ascii="Times New Roman" w:hAnsi="Times New Roman" w:cs="Times New Roman"/>
          <w:color w:val="202124"/>
          <w:sz w:val="24"/>
          <w:szCs w:val="24"/>
          <w:lang/>
        </w:rPr>
        <w:t>Kogon</w:t>
      </w:r>
      <w:proofErr w:type="spellEnd"/>
      <w:r w:rsidRPr="00FD3B4C">
        <w:rPr>
          <w:rStyle w:val="y2iqfc"/>
          <w:rFonts w:ascii="Times New Roman" w:hAnsi="Times New Roman" w:cs="Times New Roman"/>
          <w:color w:val="202124"/>
          <w:sz w:val="24"/>
          <w:szCs w:val="24"/>
          <w:lang/>
        </w:rPr>
        <w:t xml:space="preserve"> </w:t>
      </w:r>
      <w:proofErr w:type="spellStart"/>
      <w:r w:rsidRPr="00FD3B4C">
        <w:rPr>
          <w:rStyle w:val="y2iqfc"/>
          <w:rFonts w:ascii="Times New Roman" w:hAnsi="Times New Roman" w:cs="Times New Roman"/>
          <w:color w:val="202124"/>
          <w:sz w:val="24"/>
          <w:szCs w:val="24"/>
          <w:lang/>
        </w:rPr>
        <w:t>Yog-Ekstraksiya</w:t>
      </w:r>
      <w:proofErr w:type="spellEnd"/>
      <w:r w:rsidRPr="00FD3B4C">
        <w:rPr>
          <w:rStyle w:val="y2iqfc"/>
          <w:rFonts w:ascii="Times New Roman" w:hAnsi="Times New Roman" w:cs="Times New Roman"/>
          <w:color w:val="202124"/>
          <w:sz w:val="24"/>
          <w:szCs w:val="24"/>
          <w:lang/>
        </w:rPr>
        <w:t xml:space="preserve"> </w:t>
      </w:r>
      <w:proofErr w:type="spellStart"/>
      <w:r w:rsidRPr="00FD3B4C">
        <w:rPr>
          <w:rStyle w:val="y2iqfc"/>
          <w:rFonts w:ascii="Times New Roman" w:hAnsi="Times New Roman" w:cs="Times New Roman"/>
          <w:color w:val="202124"/>
          <w:sz w:val="24"/>
          <w:szCs w:val="24"/>
          <w:lang/>
        </w:rPr>
        <w:t>zavodi</w:t>
      </w:r>
      <w:proofErr w:type="spellEnd"/>
      <w:r w:rsidRPr="00FD3B4C">
        <w:rPr>
          <w:rStyle w:val="y2iqfc"/>
          <w:rFonts w:ascii="Times New Roman" w:hAnsi="Times New Roman" w:cs="Times New Roman"/>
          <w:color w:val="202124"/>
          <w:sz w:val="24"/>
          <w:szCs w:val="24"/>
          <w:lang/>
        </w:rPr>
        <w:t xml:space="preserve"> JSC.</w:t>
      </w:r>
    </w:p>
    <w:p w:rsidR="00854076" w:rsidRPr="00FD3B4C" w:rsidRDefault="00854076" w:rsidP="00BD292E">
      <w:pPr>
        <w:spacing w:after="0" w:line="360" w:lineRule="auto"/>
        <w:rPr>
          <w:rFonts w:ascii="Times New Roman" w:hAnsi="Times New Roman" w:cs="Times New Roman"/>
          <w:sz w:val="24"/>
          <w:szCs w:val="24"/>
          <w:lang w:val="en-US"/>
        </w:rPr>
      </w:pPr>
      <w:r w:rsidRPr="00FD3B4C">
        <w:rPr>
          <w:rStyle w:val="y2iqfc"/>
          <w:rFonts w:ascii="Times New Roman" w:hAnsi="Times New Roman" w:cs="Times New Roman"/>
          <w:color w:val="202124"/>
          <w:sz w:val="24"/>
          <w:szCs w:val="24"/>
          <w:lang/>
        </w:rPr>
        <w:t xml:space="preserve">The amount of dividends cannot be more than recommended by the Supervisory Board of </w:t>
      </w:r>
      <w:proofErr w:type="spellStart"/>
      <w:r w:rsidRPr="00FD3B4C">
        <w:rPr>
          <w:rStyle w:val="y2iqfc"/>
          <w:rFonts w:ascii="Times New Roman" w:hAnsi="Times New Roman" w:cs="Times New Roman"/>
          <w:color w:val="202124"/>
          <w:sz w:val="24"/>
          <w:szCs w:val="24"/>
          <w:lang/>
        </w:rPr>
        <w:t>Kogon</w:t>
      </w:r>
      <w:proofErr w:type="spellEnd"/>
      <w:r w:rsidRPr="00FD3B4C">
        <w:rPr>
          <w:rStyle w:val="y2iqfc"/>
          <w:rFonts w:ascii="Times New Roman" w:hAnsi="Times New Roman" w:cs="Times New Roman"/>
          <w:color w:val="202124"/>
          <w:sz w:val="24"/>
          <w:szCs w:val="24"/>
          <w:lang/>
        </w:rPr>
        <w:t xml:space="preserve"> </w:t>
      </w:r>
      <w:proofErr w:type="spellStart"/>
      <w:r w:rsidRPr="00FD3B4C">
        <w:rPr>
          <w:rStyle w:val="y2iqfc"/>
          <w:rFonts w:ascii="Times New Roman" w:hAnsi="Times New Roman" w:cs="Times New Roman"/>
          <w:color w:val="202124"/>
          <w:sz w:val="24"/>
          <w:szCs w:val="24"/>
          <w:lang/>
        </w:rPr>
        <w:t>Yog-Ekstraksiya</w:t>
      </w:r>
      <w:proofErr w:type="spellEnd"/>
      <w:r w:rsidRPr="00FD3B4C">
        <w:rPr>
          <w:rStyle w:val="y2iqfc"/>
          <w:rFonts w:ascii="Times New Roman" w:hAnsi="Times New Roman" w:cs="Times New Roman"/>
          <w:color w:val="202124"/>
          <w:sz w:val="24"/>
          <w:szCs w:val="24"/>
          <w:lang/>
        </w:rPr>
        <w:t xml:space="preserve"> </w:t>
      </w:r>
      <w:proofErr w:type="spellStart"/>
      <w:r w:rsidRPr="00FD3B4C">
        <w:rPr>
          <w:rStyle w:val="y2iqfc"/>
          <w:rFonts w:ascii="Times New Roman" w:hAnsi="Times New Roman" w:cs="Times New Roman"/>
          <w:color w:val="202124"/>
          <w:sz w:val="24"/>
          <w:szCs w:val="24"/>
          <w:lang/>
        </w:rPr>
        <w:t>zavodi</w:t>
      </w:r>
      <w:proofErr w:type="spellEnd"/>
      <w:r w:rsidRPr="00FD3B4C">
        <w:rPr>
          <w:rStyle w:val="y2iqfc"/>
          <w:rFonts w:ascii="Times New Roman" w:hAnsi="Times New Roman" w:cs="Times New Roman"/>
          <w:color w:val="202124"/>
          <w:sz w:val="24"/>
          <w:szCs w:val="24"/>
          <w:lang/>
        </w:rPr>
        <w:t xml:space="preserve"> JSC.</w:t>
      </w:r>
    </w:p>
    <w:p w:rsidR="00854076" w:rsidRPr="00FD3B4C" w:rsidRDefault="00854076" w:rsidP="00BD292E">
      <w:pPr>
        <w:spacing w:after="0" w:line="360" w:lineRule="auto"/>
        <w:rPr>
          <w:rFonts w:ascii="Times New Roman" w:hAnsi="Times New Roman" w:cs="Times New Roman"/>
          <w:sz w:val="24"/>
          <w:szCs w:val="24"/>
          <w:lang w:val="en-US"/>
        </w:rPr>
      </w:pPr>
      <w:r w:rsidRPr="00FD3B4C">
        <w:rPr>
          <w:rStyle w:val="y2iqfc"/>
          <w:rFonts w:ascii="Times New Roman" w:hAnsi="Times New Roman" w:cs="Times New Roman"/>
          <w:color w:val="202124"/>
          <w:sz w:val="24"/>
          <w:szCs w:val="24"/>
          <w:lang/>
        </w:rPr>
        <w:t xml:space="preserve">When developing recommendations on the amount of dividends, the Supervisory Board of </w:t>
      </w:r>
      <w:proofErr w:type="spellStart"/>
      <w:r w:rsidRPr="00FD3B4C">
        <w:rPr>
          <w:rStyle w:val="y2iqfc"/>
          <w:rFonts w:ascii="Times New Roman" w:hAnsi="Times New Roman" w:cs="Times New Roman"/>
          <w:color w:val="202124"/>
          <w:sz w:val="24"/>
          <w:szCs w:val="24"/>
          <w:lang/>
        </w:rPr>
        <w:t>Kogon</w:t>
      </w:r>
      <w:proofErr w:type="spellEnd"/>
      <w:r w:rsidRPr="00FD3B4C">
        <w:rPr>
          <w:rStyle w:val="y2iqfc"/>
          <w:rFonts w:ascii="Times New Roman" w:hAnsi="Times New Roman" w:cs="Times New Roman"/>
          <w:color w:val="202124"/>
          <w:sz w:val="24"/>
          <w:szCs w:val="24"/>
          <w:lang/>
        </w:rPr>
        <w:t xml:space="preserve"> </w:t>
      </w:r>
      <w:proofErr w:type="spellStart"/>
      <w:r w:rsidRPr="00FD3B4C">
        <w:rPr>
          <w:rStyle w:val="y2iqfc"/>
          <w:rFonts w:ascii="Times New Roman" w:hAnsi="Times New Roman" w:cs="Times New Roman"/>
          <w:color w:val="202124"/>
          <w:sz w:val="24"/>
          <w:szCs w:val="24"/>
          <w:lang/>
        </w:rPr>
        <w:t>Yog-Ekstraksiya</w:t>
      </w:r>
      <w:proofErr w:type="spellEnd"/>
      <w:r w:rsidRPr="00FD3B4C">
        <w:rPr>
          <w:rStyle w:val="y2iqfc"/>
          <w:rFonts w:ascii="Times New Roman" w:hAnsi="Times New Roman" w:cs="Times New Roman"/>
          <w:color w:val="202124"/>
          <w:sz w:val="24"/>
          <w:szCs w:val="24"/>
          <w:lang/>
        </w:rPr>
        <w:t xml:space="preserve"> </w:t>
      </w:r>
      <w:proofErr w:type="spellStart"/>
      <w:r w:rsidRPr="00FD3B4C">
        <w:rPr>
          <w:rStyle w:val="y2iqfc"/>
          <w:rFonts w:ascii="Times New Roman" w:hAnsi="Times New Roman" w:cs="Times New Roman"/>
          <w:color w:val="202124"/>
          <w:sz w:val="24"/>
          <w:szCs w:val="24"/>
          <w:lang/>
        </w:rPr>
        <w:t>zavodi</w:t>
      </w:r>
      <w:proofErr w:type="spellEnd"/>
      <w:r w:rsidRPr="00FD3B4C">
        <w:rPr>
          <w:rStyle w:val="y2iqfc"/>
          <w:rFonts w:ascii="Times New Roman" w:hAnsi="Times New Roman" w:cs="Times New Roman"/>
          <w:color w:val="202124"/>
          <w:sz w:val="24"/>
          <w:szCs w:val="24"/>
          <w:lang/>
        </w:rPr>
        <w:t xml:space="preserve"> JSC is guided by the fact that the amount of funds allocated for payment on preferred shares should be at least 25% of the nominal value.</w:t>
      </w:r>
    </w:p>
    <w:p w:rsidR="00854076" w:rsidRPr="00FD3B4C" w:rsidRDefault="00854076" w:rsidP="00BD292E">
      <w:pPr>
        <w:spacing w:after="0" w:line="360" w:lineRule="auto"/>
        <w:rPr>
          <w:rFonts w:ascii="Times New Roman" w:hAnsi="Times New Roman" w:cs="Times New Roman"/>
          <w:sz w:val="24"/>
          <w:szCs w:val="24"/>
          <w:lang w:val="en-US"/>
        </w:rPr>
      </w:pPr>
      <w:r w:rsidRPr="00FD3B4C">
        <w:rPr>
          <w:rStyle w:val="y2iqfc"/>
          <w:rFonts w:ascii="Times New Roman" w:hAnsi="Times New Roman" w:cs="Times New Roman"/>
          <w:color w:val="202124"/>
          <w:sz w:val="24"/>
          <w:szCs w:val="24"/>
          <w:lang w:val="en-US" w:bidi="ar-EG"/>
        </w:rPr>
        <w:t>I</w:t>
      </w:r>
      <w:proofErr w:type="spellStart"/>
      <w:r w:rsidRPr="00FD3B4C">
        <w:rPr>
          <w:rStyle w:val="y2iqfc"/>
          <w:rFonts w:ascii="Times New Roman" w:hAnsi="Times New Roman" w:cs="Times New Roman"/>
          <w:color w:val="202124"/>
          <w:sz w:val="24"/>
          <w:szCs w:val="24"/>
          <w:lang/>
        </w:rPr>
        <w:t>nformation</w:t>
      </w:r>
      <w:proofErr w:type="spellEnd"/>
      <w:r w:rsidRPr="00FD3B4C">
        <w:rPr>
          <w:rStyle w:val="y2iqfc"/>
          <w:rFonts w:ascii="Times New Roman" w:hAnsi="Times New Roman" w:cs="Times New Roman"/>
          <w:color w:val="202124"/>
          <w:sz w:val="24"/>
          <w:szCs w:val="24"/>
          <w:lang/>
        </w:rPr>
        <w:t xml:space="preserve"> on accrued and paid dividends based on the results of the following years in </w:t>
      </w:r>
      <w:proofErr w:type="spellStart"/>
      <w:r w:rsidRPr="00FD3B4C">
        <w:rPr>
          <w:rStyle w:val="y2iqfc"/>
          <w:rFonts w:ascii="Times New Roman" w:hAnsi="Times New Roman" w:cs="Times New Roman"/>
          <w:color w:val="202124"/>
          <w:sz w:val="24"/>
          <w:szCs w:val="24"/>
          <w:lang/>
        </w:rPr>
        <w:t>Kogon</w:t>
      </w:r>
      <w:proofErr w:type="spellEnd"/>
      <w:r w:rsidRPr="00FD3B4C">
        <w:rPr>
          <w:rStyle w:val="y2iqfc"/>
          <w:rFonts w:ascii="Times New Roman" w:hAnsi="Times New Roman" w:cs="Times New Roman"/>
          <w:color w:val="202124"/>
          <w:sz w:val="24"/>
          <w:szCs w:val="24"/>
          <w:lang/>
        </w:rPr>
        <w:t xml:space="preserve"> </w:t>
      </w:r>
      <w:proofErr w:type="spellStart"/>
      <w:r w:rsidRPr="00FD3B4C">
        <w:rPr>
          <w:rStyle w:val="y2iqfc"/>
          <w:rFonts w:ascii="Times New Roman" w:hAnsi="Times New Roman" w:cs="Times New Roman"/>
          <w:color w:val="202124"/>
          <w:sz w:val="24"/>
          <w:szCs w:val="24"/>
          <w:lang/>
        </w:rPr>
        <w:t>Yog’-Ekstraksiya</w:t>
      </w:r>
      <w:proofErr w:type="spellEnd"/>
      <w:r w:rsidRPr="00FD3B4C">
        <w:rPr>
          <w:rStyle w:val="y2iqfc"/>
          <w:rFonts w:ascii="Times New Roman" w:hAnsi="Times New Roman" w:cs="Times New Roman"/>
          <w:color w:val="202124"/>
          <w:sz w:val="24"/>
          <w:szCs w:val="24"/>
          <w:lang/>
        </w:rPr>
        <w:t xml:space="preserve"> </w:t>
      </w:r>
      <w:proofErr w:type="spellStart"/>
      <w:r w:rsidRPr="00FD3B4C">
        <w:rPr>
          <w:rStyle w:val="y2iqfc"/>
          <w:rFonts w:ascii="Times New Roman" w:hAnsi="Times New Roman" w:cs="Times New Roman"/>
          <w:color w:val="202124"/>
          <w:sz w:val="24"/>
          <w:szCs w:val="24"/>
          <w:lang/>
        </w:rPr>
        <w:t>zavodi</w:t>
      </w:r>
      <w:proofErr w:type="spellEnd"/>
      <w:r w:rsidRPr="00FD3B4C">
        <w:rPr>
          <w:rStyle w:val="y2iqfc"/>
          <w:rFonts w:ascii="Times New Roman" w:hAnsi="Times New Roman" w:cs="Times New Roman"/>
          <w:color w:val="202124"/>
          <w:sz w:val="24"/>
          <w:szCs w:val="24"/>
          <w:lang/>
        </w:rPr>
        <w:t xml:space="preserve"> JSC</w:t>
      </w:r>
    </w:p>
    <w:p w:rsidR="00854076" w:rsidRPr="00FD3B4C" w:rsidRDefault="002D1034" w:rsidP="00854076">
      <w:pPr>
        <w:spacing w:after="0"/>
        <w:rPr>
          <w:rFonts w:ascii="Times New Roman" w:hAnsi="Times New Roman" w:cs="Times New Roman"/>
          <w:b/>
          <w:bCs/>
          <w:sz w:val="24"/>
          <w:szCs w:val="24"/>
          <w:lang w:val="en-US" w:eastAsia="ru-RU"/>
        </w:rPr>
      </w:pPr>
      <w:r w:rsidRPr="00FD3B4C">
        <w:rPr>
          <w:rFonts w:ascii="Times New Roman" w:hAnsi="Times New Roman" w:cs="Times New Roman"/>
          <w:b/>
          <w:bCs/>
          <w:sz w:val="24"/>
          <w:szCs w:val="24"/>
          <w:lang w:eastAsia="ru-RU"/>
        </w:rPr>
        <w:t>2017</w:t>
      </w:r>
    </w:p>
    <w:tbl>
      <w:tblPr>
        <w:tblStyle w:val="a5"/>
        <w:tblW w:w="0" w:type="auto"/>
        <w:tblLook w:val="04A0"/>
      </w:tblPr>
      <w:tblGrid>
        <w:gridCol w:w="675"/>
        <w:gridCol w:w="1560"/>
        <w:gridCol w:w="2551"/>
        <w:gridCol w:w="1985"/>
        <w:gridCol w:w="1701"/>
        <w:gridCol w:w="1984"/>
        <w:gridCol w:w="1701"/>
      </w:tblGrid>
      <w:tr w:rsidR="002D1034" w:rsidRPr="00FD3B4C" w:rsidTr="002D1034">
        <w:trPr>
          <w:trHeight w:hRule="exact" w:val="913"/>
        </w:trPr>
        <w:tc>
          <w:tcPr>
            <w:tcW w:w="675" w:type="dxa"/>
            <w:vAlign w:val="center"/>
          </w:tcPr>
          <w:p w:rsidR="002D1034" w:rsidRPr="00FD3B4C" w:rsidRDefault="002D1034" w:rsidP="002D1034">
            <w:pPr>
              <w:jc w:val="center"/>
              <w:rPr>
                <w:rFonts w:ascii="Times New Roman" w:hAnsi="Times New Roman" w:cs="Times New Roman"/>
                <w:sz w:val="24"/>
                <w:szCs w:val="24"/>
                <w:lang w:val="en-US" w:eastAsia="ru-RU"/>
              </w:rPr>
            </w:pPr>
            <w:r w:rsidRPr="00FD3B4C">
              <w:rPr>
                <w:rFonts w:ascii="Times New Roman" w:hAnsi="Times New Roman" w:cs="Times New Roman"/>
                <w:sz w:val="24"/>
                <w:szCs w:val="24"/>
                <w:lang w:eastAsia="ru-RU"/>
              </w:rPr>
              <w:t>№</w:t>
            </w:r>
          </w:p>
        </w:tc>
        <w:tc>
          <w:tcPr>
            <w:tcW w:w="1560" w:type="dxa"/>
            <w:vAlign w:val="center"/>
          </w:tcPr>
          <w:p w:rsidR="002D1034" w:rsidRPr="00FD3B4C" w:rsidRDefault="002D1034" w:rsidP="002D1034">
            <w:pPr>
              <w:jc w:val="center"/>
              <w:rPr>
                <w:rFonts w:ascii="Times New Roman" w:hAnsi="Times New Roman" w:cs="Times New Roman"/>
                <w:color w:val="202124"/>
                <w:sz w:val="24"/>
                <w:szCs w:val="24"/>
              </w:rPr>
            </w:pPr>
            <w:r w:rsidRPr="00FD3B4C">
              <w:rPr>
                <w:rStyle w:val="y2iqfc"/>
                <w:rFonts w:ascii="Times New Roman" w:hAnsi="Times New Roman" w:cs="Times New Roman"/>
                <w:b/>
                <w:bCs/>
                <w:color w:val="202124"/>
                <w:sz w:val="24"/>
                <w:szCs w:val="24"/>
                <w:lang/>
              </w:rPr>
              <w:t>Promotion Type</w:t>
            </w:r>
          </w:p>
          <w:p w:rsidR="002D1034" w:rsidRPr="00FD3B4C" w:rsidRDefault="002D1034" w:rsidP="002D1034">
            <w:pPr>
              <w:jc w:val="center"/>
              <w:rPr>
                <w:rFonts w:ascii="Times New Roman" w:hAnsi="Times New Roman" w:cs="Times New Roman"/>
                <w:sz w:val="24"/>
                <w:szCs w:val="24"/>
                <w:lang w:val="en-US" w:eastAsia="ru-RU"/>
              </w:rPr>
            </w:pPr>
          </w:p>
        </w:tc>
        <w:tc>
          <w:tcPr>
            <w:tcW w:w="2551" w:type="dxa"/>
            <w:vAlign w:val="center"/>
          </w:tcPr>
          <w:p w:rsidR="002D1034" w:rsidRPr="00FD3B4C" w:rsidRDefault="002D1034" w:rsidP="002D1034">
            <w:pPr>
              <w:jc w:val="center"/>
              <w:rPr>
                <w:rFonts w:ascii="Times New Roman" w:hAnsi="Times New Roman" w:cs="Times New Roman"/>
                <w:color w:val="202124"/>
                <w:sz w:val="24"/>
                <w:szCs w:val="24"/>
              </w:rPr>
            </w:pPr>
            <w:r w:rsidRPr="00FD3B4C">
              <w:rPr>
                <w:rStyle w:val="y2iqfc"/>
                <w:rFonts w:ascii="Times New Roman" w:hAnsi="Times New Roman" w:cs="Times New Roman"/>
                <w:b/>
                <w:bCs/>
                <w:color w:val="202124"/>
                <w:sz w:val="24"/>
                <w:szCs w:val="24"/>
                <w:lang/>
              </w:rPr>
              <w:t>Number of Promotions (pieces)</w:t>
            </w:r>
          </w:p>
          <w:p w:rsidR="002D1034" w:rsidRPr="00FD3B4C" w:rsidRDefault="002D1034" w:rsidP="002D1034">
            <w:pPr>
              <w:jc w:val="center"/>
              <w:rPr>
                <w:rFonts w:ascii="Times New Roman" w:hAnsi="Times New Roman" w:cs="Times New Roman"/>
                <w:sz w:val="24"/>
                <w:szCs w:val="24"/>
                <w:lang w:val="en-US" w:eastAsia="ru-RU"/>
              </w:rPr>
            </w:pPr>
          </w:p>
        </w:tc>
        <w:tc>
          <w:tcPr>
            <w:tcW w:w="1985" w:type="dxa"/>
            <w:vAlign w:val="center"/>
          </w:tcPr>
          <w:p w:rsidR="002D1034" w:rsidRPr="00FD3B4C" w:rsidRDefault="002D1034" w:rsidP="002D1034">
            <w:pPr>
              <w:jc w:val="center"/>
              <w:rPr>
                <w:rFonts w:ascii="Times New Roman" w:hAnsi="Times New Roman" w:cs="Times New Roman"/>
                <w:color w:val="202124"/>
                <w:sz w:val="24"/>
                <w:szCs w:val="24"/>
                <w:lang w:val="en-US"/>
              </w:rPr>
            </w:pPr>
            <w:r w:rsidRPr="00FD3B4C">
              <w:rPr>
                <w:rStyle w:val="y2iqfc"/>
                <w:rFonts w:ascii="Times New Roman" w:hAnsi="Times New Roman" w:cs="Times New Roman"/>
                <w:b/>
                <w:bCs/>
                <w:color w:val="202124"/>
                <w:sz w:val="24"/>
                <w:szCs w:val="24"/>
                <w:lang/>
              </w:rPr>
              <w:t>Amount accrued for 1 share (UZS)</w:t>
            </w:r>
          </w:p>
          <w:p w:rsidR="002D1034" w:rsidRPr="00FD3B4C" w:rsidRDefault="002D1034" w:rsidP="002D1034">
            <w:pPr>
              <w:jc w:val="center"/>
              <w:rPr>
                <w:rFonts w:ascii="Times New Roman" w:hAnsi="Times New Roman" w:cs="Times New Roman"/>
                <w:sz w:val="24"/>
                <w:szCs w:val="24"/>
                <w:lang w:val="en-US" w:eastAsia="ru-RU"/>
              </w:rPr>
            </w:pPr>
          </w:p>
        </w:tc>
        <w:tc>
          <w:tcPr>
            <w:tcW w:w="1701" w:type="dxa"/>
            <w:vAlign w:val="center"/>
          </w:tcPr>
          <w:p w:rsidR="002D1034" w:rsidRPr="00FD3B4C" w:rsidRDefault="002D1034" w:rsidP="002D1034">
            <w:pPr>
              <w:jc w:val="center"/>
              <w:rPr>
                <w:rFonts w:ascii="Times New Roman" w:hAnsi="Times New Roman" w:cs="Times New Roman"/>
                <w:color w:val="202124"/>
                <w:sz w:val="24"/>
                <w:szCs w:val="24"/>
              </w:rPr>
            </w:pPr>
            <w:r w:rsidRPr="00FD3B4C">
              <w:rPr>
                <w:rStyle w:val="y2iqfc"/>
                <w:rFonts w:ascii="Times New Roman" w:hAnsi="Times New Roman" w:cs="Times New Roman"/>
                <w:b/>
                <w:bCs/>
                <w:color w:val="202124"/>
                <w:sz w:val="24"/>
                <w:szCs w:val="24"/>
                <w:lang/>
              </w:rPr>
              <w:t>Amount of Dividends (UZS)</w:t>
            </w:r>
          </w:p>
          <w:p w:rsidR="002D1034" w:rsidRPr="00FD3B4C" w:rsidRDefault="002D1034" w:rsidP="002D1034">
            <w:pPr>
              <w:jc w:val="center"/>
              <w:rPr>
                <w:rFonts w:ascii="Times New Roman" w:hAnsi="Times New Roman" w:cs="Times New Roman"/>
                <w:sz w:val="24"/>
                <w:szCs w:val="24"/>
                <w:lang w:eastAsia="ru-RU"/>
              </w:rPr>
            </w:pPr>
          </w:p>
        </w:tc>
        <w:tc>
          <w:tcPr>
            <w:tcW w:w="1984" w:type="dxa"/>
            <w:vAlign w:val="center"/>
          </w:tcPr>
          <w:p w:rsidR="002D1034" w:rsidRPr="00FD3B4C" w:rsidRDefault="002D1034" w:rsidP="002D1034">
            <w:pPr>
              <w:jc w:val="center"/>
              <w:rPr>
                <w:rStyle w:val="y2iqfc"/>
                <w:rFonts w:ascii="Times New Roman" w:hAnsi="Times New Roman" w:cs="Times New Roman"/>
                <w:b/>
                <w:bCs/>
                <w:color w:val="202124"/>
                <w:sz w:val="24"/>
                <w:szCs w:val="24"/>
                <w:lang/>
              </w:rPr>
            </w:pPr>
            <w:r w:rsidRPr="00FD3B4C">
              <w:rPr>
                <w:rStyle w:val="y2iqfc"/>
                <w:rFonts w:ascii="Times New Roman" w:hAnsi="Times New Roman" w:cs="Times New Roman"/>
                <w:b/>
                <w:bCs/>
                <w:color w:val="202124"/>
                <w:sz w:val="24"/>
                <w:szCs w:val="24"/>
                <w:lang/>
              </w:rPr>
              <w:t>Tax on Dividends</w:t>
            </w:r>
          </w:p>
          <w:p w:rsidR="002D1034" w:rsidRPr="00FD3B4C" w:rsidRDefault="002D1034" w:rsidP="002D1034">
            <w:pPr>
              <w:jc w:val="center"/>
              <w:rPr>
                <w:rFonts w:ascii="Times New Roman" w:hAnsi="Times New Roman" w:cs="Times New Roman"/>
                <w:sz w:val="24"/>
                <w:szCs w:val="24"/>
                <w:lang w:eastAsia="ru-RU"/>
              </w:rPr>
            </w:pPr>
            <w:r w:rsidRPr="00FD3B4C">
              <w:rPr>
                <w:rStyle w:val="y2iqfc"/>
                <w:rFonts w:ascii="Times New Roman" w:hAnsi="Times New Roman" w:cs="Times New Roman"/>
                <w:b/>
                <w:bCs/>
                <w:color w:val="202124"/>
                <w:sz w:val="24"/>
                <w:szCs w:val="24"/>
                <w:lang/>
              </w:rPr>
              <w:t>(UZS)</w:t>
            </w:r>
          </w:p>
        </w:tc>
        <w:tc>
          <w:tcPr>
            <w:tcW w:w="1701" w:type="dxa"/>
            <w:vAlign w:val="center"/>
          </w:tcPr>
          <w:p w:rsidR="002D1034" w:rsidRPr="00FD3B4C" w:rsidRDefault="002D1034" w:rsidP="002D1034">
            <w:pPr>
              <w:jc w:val="center"/>
              <w:rPr>
                <w:rFonts w:ascii="Times New Roman" w:hAnsi="Times New Roman" w:cs="Times New Roman"/>
                <w:sz w:val="24"/>
                <w:szCs w:val="24"/>
                <w:lang w:eastAsia="ru-RU"/>
              </w:rPr>
            </w:pPr>
          </w:p>
          <w:p w:rsidR="002D1034" w:rsidRPr="00FD3B4C" w:rsidRDefault="002D1034" w:rsidP="002D1034">
            <w:pPr>
              <w:jc w:val="center"/>
              <w:rPr>
                <w:rStyle w:val="y2iqfc"/>
                <w:rFonts w:ascii="Times New Roman" w:hAnsi="Times New Roman" w:cs="Times New Roman"/>
                <w:b/>
                <w:bCs/>
                <w:color w:val="202124"/>
                <w:sz w:val="24"/>
                <w:szCs w:val="24"/>
                <w:lang/>
              </w:rPr>
            </w:pPr>
            <w:r w:rsidRPr="00FD3B4C">
              <w:rPr>
                <w:rStyle w:val="y2iqfc"/>
                <w:rFonts w:ascii="Times New Roman" w:hAnsi="Times New Roman" w:cs="Times New Roman"/>
                <w:b/>
                <w:bCs/>
                <w:color w:val="202124"/>
                <w:sz w:val="24"/>
                <w:szCs w:val="24"/>
                <w:lang/>
              </w:rPr>
              <w:t>Paid</w:t>
            </w:r>
          </w:p>
          <w:p w:rsidR="002D1034" w:rsidRPr="00FD3B4C" w:rsidRDefault="002D1034" w:rsidP="002D1034">
            <w:pPr>
              <w:jc w:val="center"/>
              <w:rPr>
                <w:rFonts w:ascii="Times New Roman" w:hAnsi="Times New Roman" w:cs="Times New Roman"/>
                <w:sz w:val="24"/>
                <w:szCs w:val="24"/>
                <w:lang w:eastAsia="ru-RU"/>
              </w:rPr>
            </w:pPr>
            <w:r w:rsidRPr="00FD3B4C">
              <w:rPr>
                <w:rStyle w:val="y2iqfc"/>
                <w:rFonts w:ascii="Times New Roman" w:hAnsi="Times New Roman" w:cs="Times New Roman"/>
                <w:b/>
                <w:bCs/>
                <w:color w:val="202124"/>
                <w:sz w:val="24"/>
                <w:szCs w:val="24"/>
                <w:lang/>
              </w:rPr>
              <w:t>(UZS)</w:t>
            </w:r>
          </w:p>
          <w:p w:rsidR="002D1034" w:rsidRPr="00FD3B4C" w:rsidRDefault="002D1034" w:rsidP="002D1034">
            <w:pPr>
              <w:jc w:val="center"/>
              <w:rPr>
                <w:rFonts w:ascii="Times New Roman" w:hAnsi="Times New Roman" w:cs="Times New Roman"/>
                <w:sz w:val="24"/>
                <w:szCs w:val="24"/>
                <w:lang w:eastAsia="ru-RU"/>
              </w:rPr>
            </w:pPr>
          </w:p>
        </w:tc>
      </w:tr>
      <w:tr w:rsidR="002D1034" w:rsidRPr="00FD3B4C" w:rsidTr="002D1034">
        <w:tc>
          <w:tcPr>
            <w:tcW w:w="675" w:type="dxa"/>
            <w:vAlign w:val="center"/>
          </w:tcPr>
          <w:p w:rsidR="002D1034" w:rsidRPr="00FD3B4C" w:rsidRDefault="002D1034" w:rsidP="002D1034">
            <w:pPr>
              <w:jc w:val="center"/>
              <w:rPr>
                <w:rFonts w:ascii="Times New Roman" w:hAnsi="Times New Roman" w:cs="Times New Roman"/>
                <w:b/>
                <w:bCs/>
                <w:sz w:val="24"/>
                <w:szCs w:val="24"/>
                <w:lang w:val="en-US" w:eastAsia="ru-RU"/>
              </w:rPr>
            </w:pPr>
            <w:r w:rsidRPr="00FD3B4C">
              <w:rPr>
                <w:rFonts w:ascii="Times New Roman" w:hAnsi="Times New Roman" w:cs="Times New Roman"/>
                <w:b/>
                <w:bCs/>
                <w:sz w:val="24"/>
                <w:szCs w:val="24"/>
                <w:lang w:val="en-US" w:eastAsia="ru-RU"/>
              </w:rPr>
              <w:t>1</w:t>
            </w:r>
          </w:p>
        </w:tc>
        <w:tc>
          <w:tcPr>
            <w:tcW w:w="1560" w:type="dxa"/>
            <w:vAlign w:val="center"/>
          </w:tcPr>
          <w:p w:rsidR="002D1034" w:rsidRPr="00FD3B4C" w:rsidRDefault="002D1034" w:rsidP="002D1034">
            <w:pPr>
              <w:jc w:val="center"/>
              <w:rPr>
                <w:rFonts w:ascii="Times New Roman" w:hAnsi="Times New Roman" w:cs="Times New Roman"/>
                <w:b/>
                <w:bCs/>
                <w:color w:val="202124"/>
                <w:sz w:val="24"/>
                <w:szCs w:val="24"/>
              </w:rPr>
            </w:pPr>
            <w:r w:rsidRPr="00FD3B4C">
              <w:rPr>
                <w:rStyle w:val="y2iqfc"/>
                <w:rFonts w:ascii="Times New Roman" w:hAnsi="Times New Roman" w:cs="Times New Roman"/>
                <w:b/>
                <w:bCs/>
                <w:color w:val="202124"/>
                <w:sz w:val="24"/>
                <w:szCs w:val="24"/>
                <w:lang/>
              </w:rPr>
              <w:t>Simple</w:t>
            </w:r>
          </w:p>
          <w:p w:rsidR="002D1034" w:rsidRPr="00FD3B4C" w:rsidRDefault="002D1034" w:rsidP="002D1034">
            <w:pPr>
              <w:jc w:val="center"/>
              <w:rPr>
                <w:rFonts w:ascii="Times New Roman" w:hAnsi="Times New Roman" w:cs="Times New Roman"/>
                <w:b/>
                <w:bCs/>
                <w:sz w:val="24"/>
                <w:szCs w:val="24"/>
                <w:lang w:eastAsia="ru-RU"/>
              </w:rPr>
            </w:pPr>
          </w:p>
        </w:tc>
        <w:tc>
          <w:tcPr>
            <w:tcW w:w="2551" w:type="dxa"/>
            <w:vAlign w:val="center"/>
          </w:tcPr>
          <w:p w:rsidR="002D1034" w:rsidRPr="00FD3B4C" w:rsidRDefault="002D1034" w:rsidP="002D1034">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50 564 914</w:t>
            </w:r>
          </w:p>
        </w:tc>
        <w:tc>
          <w:tcPr>
            <w:tcW w:w="1985" w:type="dxa"/>
            <w:vAlign w:val="center"/>
          </w:tcPr>
          <w:p w:rsidR="002D1034" w:rsidRPr="00FD3B4C" w:rsidRDefault="002D1034" w:rsidP="002D1034">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31</w:t>
            </w:r>
          </w:p>
        </w:tc>
        <w:tc>
          <w:tcPr>
            <w:tcW w:w="1701" w:type="dxa"/>
            <w:vAlign w:val="center"/>
          </w:tcPr>
          <w:p w:rsidR="002D1034" w:rsidRPr="00FD3B4C" w:rsidRDefault="002D1034" w:rsidP="002D1034">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1 567 512 334</w:t>
            </w:r>
          </w:p>
        </w:tc>
        <w:tc>
          <w:tcPr>
            <w:tcW w:w="1984" w:type="dxa"/>
            <w:vAlign w:val="center"/>
          </w:tcPr>
          <w:p w:rsidR="002D1034" w:rsidRPr="00FD3B4C" w:rsidRDefault="002D1034" w:rsidP="002D1034">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156 751 233</w:t>
            </w:r>
          </w:p>
        </w:tc>
        <w:tc>
          <w:tcPr>
            <w:tcW w:w="1701" w:type="dxa"/>
            <w:vAlign w:val="center"/>
          </w:tcPr>
          <w:p w:rsidR="002D1034" w:rsidRPr="00FD3B4C" w:rsidRDefault="002D1034" w:rsidP="002D1034">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1410 61 101</w:t>
            </w:r>
          </w:p>
        </w:tc>
      </w:tr>
      <w:tr w:rsidR="002D1034" w:rsidRPr="00FD3B4C" w:rsidTr="002D1034">
        <w:tc>
          <w:tcPr>
            <w:tcW w:w="675" w:type="dxa"/>
            <w:vAlign w:val="center"/>
          </w:tcPr>
          <w:p w:rsidR="002D1034" w:rsidRPr="00FD3B4C" w:rsidRDefault="002D1034" w:rsidP="002D1034">
            <w:pPr>
              <w:jc w:val="center"/>
              <w:rPr>
                <w:rFonts w:ascii="Times New Roman" w:hAnsi="Times New Roman" w:cs="Times New Roman"/>
                <w:b/>
                <w:bCs/>
                <w:sz w:val="24"/>
                <w:szCs w:val="24"/>
                <w:lang w:val="en-US" w:eastAsia="ru-RU"/>
              </w:rPr>
            </w:pPr>
            <w:r w:rsidRPr="00FD3B4C">
              <w:rPr>
                <w:rFonts w:ascii="Times New Roman" w:hAnsi="Times New Roman" w:cs="Times New Roman"/>
                <w:b/>
                <w:bCs/>
                <w:sz w:val="24"/>
                <w:szCs w:val="24"/>
                <w:lang w:val="en-US" w:eastAsia="ru-RU"/>
              </w:rPr>
              <w:t>2</w:t>
            </w:r>
          </w:p>
        </w:tc>
        <w:tc>
          <w:tcPr>
            <w:tcW w:w="1560" w:type="dxa"/>
            <w:vAlign w:val="center"/>
          </w:tcPr>
          <w:p w:rsidR="002D1034" w:rsidRPr="00FD3B4C" w:rsidRDefault="002D1034" w:rsidP="002D1034">
            <w:pPr>
              <w:jc w:val="center"/>
              <w:rPr>
                <w:rFonts w:ascii="Times New Roman" w:hAnsi="Times New Roman" w:cs="Times New Roman"/>
                <w:b/>
                <w:bCs/>
                <w:color w:val="202124"/>
                <w:sz w:val="24"/>
                <w:szCs w:val="24"/>
              </w:rPr>
            </w:pPr>
            <w:r w:rsidRPr="00FD3B4C">
              <w:rPr>
                <w:rStyle w:val="y2iqfc"/>
                <w:rFonts w:ascii="Times New Roman" w:hAnsi="Times New Roman" w:cs="Times New Roman"/>
                <w:b/>
                <w:bCs/>
                <w:color w:val="202124"/>
                <w:sz w:val="24"/>
                <w:szCs w:val="24"/>
                <w:lang/>
              </w:rPr>
              <w:t>Privileged</w:t>
            </w:r>
          </w:p>
          <w:p w:rsidR="002D1034" w:rsidRPr="00FD3B4C" w:rsidRDefault="002D1034" w:rsidP="002D1034">
            <w:pPr>
              <w:jc w:val="center"/>
              <w:rPr>
                <w:rFonts w:ascii="Times New Roman" w:hAnsi="Times New Roman" w:cs="Times New Roman"/>
                <w:b/>
                <w:bCs/>
                <w:sz w:val="24"/>
                <w:szCs w:val="24"/>
                <w:lang w:eastAsia="ru-RU"/>
              </w:rPr>
            </w:pPr>
          </w:p>
        </w:tc>
        <w:tc>
          <w:tcPr>
            <w:tcW w:w="2551" w:type="dxa"/>
            <w:vAlign w:val="center"/>
          </w:tcPr>
          <w:p w:rsidR="002D1034" w:rsidRPr="00FD3B4C" w:rsidRDefault="002D1034" w:rsidP="002D1034">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295 548</w:t>
            </w:r>
          </w:p>
        </w:tc>
        <w:tc>
          <w:tcPr>
            <w:tcW w:w="1985" w:type="dxa"/>
            <w:vAlign w:val="center"/>
          </w:tcPr>
          <w:p w:rsidR="002D1034" w:rsidRPr="00FD3B4C" w:rsidRDefault="002D1034" w:rsidP="002D1034">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85,89</w:t>
            </w:r>
          </w:p>
        </w:tc>
        <w:tc>
          <w:tcPr>
            <w:tcW w:w="1701" w:type="dxa"/>
            <w:vAlign w:val="center"/>
          </w:tcPr>
          <w:p w:rsidR="002D1034" w:rsidRPr="00FD3B4C" w:rsidRDefault="002D1034" w:rsidP="002D1034">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25 384 618</w:t>
            </w:r>
          </w:p>
        </w:tc>
        <w:tc>
          <w:tcPr>
            <w:tcW w:w="1984" w:type="dxa"/>
            <w:vAlign w:val="center"/>
          </w:tcPr>
          <w:p w:rsidR="002D1034" w:rsidRPr="00FD3B4C" w:rsidRDefault="002D1034" w:rsidP="002D1034">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2 538 461</w:t>
            </w:r>
          </w:p>
        </w:tc>
        <w:tc>
          <w:tcPr>
            <w:tcW w:w="1701" w:type="dxa"/>
            <w:vAlign w:val="center"/>
          </w:tcPr>
          <w:p w:rsidR="002D1034" w:rsidRPr="00FD3B4C" w:rsidRDefault="002D1034" w:rsidP="002D1034">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22 846 157</w:t>
            </w:r>
          </w:p>
        </w:tc>
      </w:tr>
      <w:tr w:rsidR="002D1034" w:rsidRPr="00FD3B4C" w:rsidTr="002D1034">
        <w:tc>
          <w:tcPr>
            <w:tcW w:w="675" w:type="dxa"/>
            <w:vAlign w:val="center"/>
          </w:tcPr>
          <w:p w:rsidR="002D1034" w:rsidRPr="00FD3B4C" w:rsidRDefault="002D1034" w:rsidP="002D1034">
            <w:pPr>
              <w:jc w:val="center"/>
              <w:rPr>
                <w:rFonts w:ascii="Times New Roman" w:hAnsi="Times New Roman" w:cs="Times New Roman"/>
                <w:b/>
                <w:bCs/>
                <w:sz w:val="24"/>
                <w:szCs w:val="24"/>
                <w:lang w:val="en-US" w:eastAsia="ru-RU"/>
              </w:rPr>
            </w:pPr>
          </w:p>
        </w:tc>
        <w:tc>
          <w:tcPr>
            <w:tcW w:w="1560" w:type="dxa"/>
            <w:vAlign w:val="center"/>
          </w:tcPr>
          <w:p w:rsidR="002D1034" w:rsidRPr="00FD3B4C" w:rsidRDefault="002D1034" w:rsidP="002D1034">
            <w:pPr>
              <w:jc w:val="center"/>
              <w:rPr>
                <w:rFonts w:ascii="Times New Roman" w:hAnsi="Times New Roman" w:cs="Times New Roman"/>
                <w:b/>
                <w:bCs/>
                <w:color w:val="202124"/>
                <w:sz w:val="24"/>
                <w:szCs w:val="24"/>
              </w:rPr>
            </w:pPr>
            <w:r w:rsidRPr="00FD3B4C">
              <w:rPr>
                <w:rStyle w:val="y2iqfc"/>
                <w:rFonts w:ascii="Times New Roman" w:hAnsi="Times New Roman" w:cs="Times New Roman"/>
                <w:b/>
                <w:bCs/>
                <w:color w:val="202124"/>
                <w:sz w:val="24"/>
                <w:szCs w:val="24"/>
                <w:lang/>
              </w:rPr>
              <w:t>Total</w:t>
            </w:r>
          </w:p>
          <w:p w:rsidR="002D1034" w:rsidRPr="00FD3B4C" w:rsidRDefault="002D1034" w:rsidP="002D1034">
            <w:pPr>
              <w:jc w:val="center"/>
              <w:rPr>
                <w:rFonts w:ascii="Times New Roman" w:hAnsi="Times New Roman" w:cs="Times New Roman"/>
                <w:b/>
                <w:bCs/>
                <w:sz w:val="24"/>
                <w:szCs w:val="24"/>
                <w:lang w:eastAsia="ru-RU"/>
              </w:rPr>
            </w:pPr>
          </w:p>
        </w:tc>
        <w:tc>
          <w:tcPr>
            <w:tcW w:w="2551" w:type="dxa"/>
            <w:vAlign w:val="center"/>
          </w:tcPr>
          <w:p w:rsidR="002D1034" w:rsidRPr="00FD3B4C" w:rsidRDefault="002D1034" w:rsidP="002D1034">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50 860 462</w:t>
            </w:r>
          </w:p>
        </w:tc>
        <w:tc>
          <w:tcPr>
            <w:tcW w:w="1985" w:type="dxa"/>
            <w:vAlign w:val="center"/>
          </w:tcPr>
          <w:p w:rsidR="002D1034" w:rsidRPr="00FD3B4C" w:rsidRDefault="002D1034" w:rsidP="002D1034">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31</w:t>
            </w:r>
          </w:p>
        </w:tc>
        <w:tc>
          <w:tcPr>
            <w:tcW w:w="1701" w:type="dxa"/>
            <w:vAlign w:val="center"/>
          </w:tcPr>
          <w:p w:rsidR="002D1034" w:rsidRPr="00FD3B4C" w:rsidRDefault="002D1034" w:rsidP="002D1034">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1 592 896 952</w:t>
            </w:r>
          </w:p>
        </w:tc>
        <w:tc>
          <w:tcPr>
            <w:tcW w:w="1984" w:type="dxa"/>
            <w:vAlign w:val="center"/>
          </w:tcPr>
          <w:p w:rsidR="002D1034" w:rsidRPr="00FD3B4C" w:rsidRDefault="002D1034" w:rsidP="002D1034">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159 289 695</w:t>
            </w:r>
          </w:p>
        </w:tc>
        <w:tc>
          <w:tcPr>
            <w:tcW w:w="1701" w:type="dxa"/>
            <w:vAlign w:val="center"/>
          </w:tcPr>
          <w:p w:rsidR="002D1034" w:rsidRPr="00FD3B4C" w:rsidRDefault="002D1034" w:rsidP="002D1034">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1 433 607 258</w:t>
            </w:r>
          </w:p>
        </w:tc>
      </w:tr>
    </w:tbl>
    <w:p w:rsidR="00B30356" w:rsidRPr="00FD3B4C" w:rsidRDefault="00B30356" w:rsidP="00BD292E">
      <w:pPr>
        <w:spacing w:after="0"/>
        <w:rPr>
          <w:rFonts w:ascii="Times New Roman" w:hAnsi="Times New Roman" w:cs="Times New Roman"/>
          <w:b/>
          <w:bCs/>
          <w:sz w:val="24"/>
          <w:szCs w:val="24"/>
          <w:lang w:val="en-US" w:eastAsia="ru-RU"/>
        </w:rPr>
      </w:pPr>
      <w:r w:rsidRPr="00FD3B4C">
        <w:rPr>
          <w:rFonts w:ascii="Times New Roman" w:hAnsi="Times New Roman" w:cs="Times New Roman"/>
          <w:b/>
          <w:bCs/>
          <w:sz w:val="24"/>
          <w:szCs w:val="24"/>
          <w:lang w:eastAsia="ru-RU"/>
        </w:rPr>
        <w:t xml:space="preserve">2018 </w:t>
      </w:r>
    </w:p>
    <w:tbl>
      <w:tblPr>
        <w:tblStyle w:val="a5"/>
        <w:tblW w:w="12157" w:type="dxa"/>
        <w:tblLook w:val="04A0"/>
      </w:tblPr>
      <w:tblGrid>
        <w:gridCol w:w="675"/>
        <w:gridCol w:w="1560"/>
        <w:gridCol w:w="2551"/>
        <w:gridCol w:w="1985"/>
        <w:gridCol w:w="1701"/>
        <w:gridCol w:w="1984"/>
        <w:gridCol w:w="1701"/>
      </w:tblGrid>
      <w:tr w:rsidR="00BD292E" w:rsidRPr="00FD3B4C" w:rsidTr="00BD292E">
        <w:tc>
          <w:tcPr>
            <w:tcW w:w="675" w:type="dxa"/>
            <w:vAlign w:val="center"/>
          </w:tcPr>
          <w:p w:rsidR="00BD292E" w:rsidRPr="00FD3B4C" w:rsidRDefault="00BD292E" w:rsidP="000A71A4">
            <w:pPr>
              <w:jc w:val="center"/>
              <w:rPr>
                <w:rFonts w:ascii="Times New Roman" w:hAnsi="Times New Roman" w:cs="Times New Roman"/>
                <w:sz w:val="24"/>
                <w:szCs w:val="24"/>
                <w:lang w:val="en-US" w:eastAsia="ru-RU"/>
              </w:rPr>
            </w:pPr>
            <w:r w:rsidRPr="00FD3B4C">
              <w:rPr>
                <w:rFonts w:ascii="Times New Roman" w:hAnsi="Times New Roman" w:cs="Times New Roman"/>
                <w:sz w:val="24"/>
                <w:szCs w:val="24"/>
                <w:lang w:eastAsia="ru-RU"/>
              </w:rPr>
              <w:t>№</w:t>
            </w:r>
          </w:p>
        </w:tc>
        <w:tc>
          <w:tcPr>
            <w:tcW w:w="1560" w:type="dxa"/>
            <w:vAlign w:val="center"/>
          </w:tcPr>
          <w:p w:rsidR="00BD292E" w:rsidRPr="00FD3B4C" w:rsidRDefault="00BD292E" w:rsidP="000A71A4">
            <w:pPr>
              <w:jc w:val="center"/>
              <w:rPr>
                <w:rFonts w:ascii="Times New Roman" w:hAnsi="Times New Roman" w:cs="Times New Roman"/>
                <w:color w:val="202124"/>
                <w:sz w:val="24"/>
                <w:szCs w:val="24"/>
              </w:rPr>
            </w:pPr>
            <w:r w:rsidRPr="00FD3B4C">
              <w:rPr>
                <w:rStyle w:val="y2iqfc"/>
                <w:rFonts w:ascii="Times New Roman" w:hAnsi="Times New Roman" w:cs="Times New Roman"/>
                <w:b/>
                <w:bCs/>
                <w:color w:val="202124"/>
                <w:sz w:val="24"/>
                <w:szCs w:val="24"/>
                <w:lang/>
              </w:rPr>
              <w:t>Promotion Type</w:t>
            </w:r>
          </w:p>
          <w:p w:rsidR="00BD292E" w:rsidRPr="00FD3B4C" w:rsidRDefault="00BD292E" w:rsidP="000A71A4">
            <w:pPr>
              <w:jc w:val="center"/>
              <w:rPr>
                <w:rFonts w:ascii="Times New Roman" w:hAnsi="Times New Roman" w:cs="Times New Roman"/>
                <w:sz w:val="24"/>
                <w:szCs w:val="24"/>
                <w:lang w:val="en-US" w:eastAsia="ru-RU"/>
              </w:rPr>
            </w:pPr>
          </w:p>
        </w:tc>
        <w:tc>
          <w:tcPr>
            <w:tcW w:w="2551" w:type="dxa"/>
            <w:vAlign w:val="center"/>
          </w:tcPr>
          <w:p w:rsidR="00BD292E" w:rsidRPr="00FD3B4C" w:rsidRDefault="00BD292E" w:rsidP="000A71A4">
            <w:pPr>
              <w:jc w:val="center"/>
              <w:rPr>
                <w:rFonts w:ascii="Times New Roman" w:hAnsi="Times New Roman" w:cs="Times New Roman"/>
                <w:color w:val="202124"/>
                <w:sz w:val="24"/>
                <w:szCs w:val="24"/>
              </w:rPr>
            </w:pPr>
            <w:r w:rsidRPr="00FD3B4C">
              <w:rPr>
                <w:rStyle w:val="y2iqfc"/>
                <w:rFonts w:ascii="Times New Roman" w:hAnsi="Times New Roman" w:cs="Times New Roman"/>
                <w:b/>
                <w:bCs/>
                <w:color w:val="202124"/>
                <w:sz w:val="24"/>
                <w:szCs w:val="24"/>
                <w:lang/>
              </w:rPr>
              <w:t>Number of Promotions (pieces)</w:t>
            </w:r>
          </w:p>
          <w:p w:rsidR="00BD292E" w:rsidRPr="00FD3B4C" w:rsidRDefault="00BD292E" w:rsidP="000A71A4">
            <w:pPr>
              <w:jc w:val="center"/>
              <w:rPr>
                <w:rFonts w:ascii="Times New Roman" w:hAnsi="Times New Roman" w:cs="Times New Roman"/>
                <w:sz w:val="24"/>
                <w:szCs w:val="24"/>
                <w:lang w:val="en-US" w:eastAsia="ru-RU"/>
              </w:rPr>
            </w:pPr>
          </w:p>
        </w:tc>
        <w:tc>
          <w:tcPr>
            <w:tcW w:w="1985" w:type="dxa"/>
            <w:vAlign w:val="center"/>
          </w:tcPr>
          <w:p w:rsidR="00BD292E" w:rsidRPr="00FD3B4C" w:rsidRDefault="00BD292E" w:rsidP="000A71A4">
            <w:pPr>
              <w:jc w:val="center"/>
              <w:rPr>
                <w:rFonts w:ascii="Times New Roman" w:hAnsi="Times New Roman" w:cs="Times New Roman"/>
                <w:color w:val="202124"/>
                <w:sz w:val="24"/>
                <w:szCs w:val="24"/>
                <w:lang w:val="en-US"/>
              </w:rPr>
            </w:pPr>
            <w:r w:rsidRPr="00FD3B4C">
              <w:rPr>
                <w:rStyle w:val="y2iqfc"/>
                <w:rFonts w:ascii="Times New Roman" w:hAnsi="Times New Roman" w:cs="Times New Roman"/>
                <w:b/>
                <w:bCs/>
                <w:color w:val="202124"/>
                <w:sz w:val="24"/>
                <w:szCs w:val="24"/>
                <w:lang/>
              </w:rPr>
              <w:t>Amount accrued for 1 share (UZS)</w:t>
            </w:r>
          </w:p>
          <w:p w:rsidR="00BD292E" w:rsidRPr="00FD3B4C" w:rsidRDefault="00BD292E" w:rsidP="000A71A4">
            <w:pPr>
              <w:jc w:val="center"/>
              <w:rPr>
                <w:rFonts w:ascii="Times New Roman" w:hAnsi="Times New Roman" w:cs="Times New Roman"/>
                <w:sz w:val="24"/>
                <w:szCs w:val="24"/>
                <w:lang w:val="en-US" w:eastAsia="ru-RU"/>
              </w:rPr>
            </w:pPr>
          </w:p>
        </w:tc>
        <w:tc>
          <w:tcPr>
            <w:tcW w:w="1701" w:type="dxa"/>
            <w:vAlign w:val="center"/>
          </w:tcPr>
          <w:p w:rsidR="00BD292E" w:rsidRPr="00FD3B4C" w:rsidRDefault="00BD292E" w:rsidP="000A71A4">
            <w:pPr>
              <w:jc w:val="center"/>
              <w:rPr>
                <w:rFonts w:ascii="Times New Roman" w:hAnsi="Times New Roman" w:cs="Times New Roman"/>
                <w:color w:val="202124"/>
                <w:sz w:val="24"/>
                <w:szCs w:val="24"/>
              </w:rPr>
            </w:pPr>
            <w:r w:rsidRPr="00FD3B4C">
              <w:rPr>
                <w:rStyle w:val="y2iqfc"/>
                <w:rFonts w:ascii="Times New Roman" w:hAnsi="Times New Roman" w:cs="Times New Roman"/>
                <w:b/>
                <w:bCs/>
                <w:color w:val="202124"/>
                <w:sz w:val="24"/>
                <w:szCs w:val="24"/>
                <w:lang/>
              </w:rPr>
              <w:t>Amount of Dividends (UZS)</w:t>
            </w:r>
          </w:p>
          <w:p w:rsidR="00BD292E" w:rsidRPr="00FD3B4C" w:rsidRDefault="00BD292E" w:rsidP="000A71A4">
            <w:pPr>
              <w:jc w:val="center"/>
              <w:rPr>
                <w:rFonts w:ascii="Times New Roman" w:hAnsi="Times New Roman" w:cs="Times New Roman"/>
                <w:sz w:val="24"/>
                <w:szCs w:val="24"/>
                <w:lang w:eastAsia="ru-RU"/>
              </w:rPr>
            </w:pPr>
          </w:p>
        </w:tc>
        <w:tc>
          <w:tcPr>
            <w:tcW w:w="1984" w:type="dxa"/>
            <w:vAlign w:val="center"/>
          </w:tcPr>
          <w:p w:rsidR="00BD292E" w:rsidRPr="00FD3B4C" w:rsidRDefault="00BD292E" w:rsidP="000A71A4">
            <w:pPr>
              <w:jc w:val="center"/>
              <w:rPr>
                <w:rStyle w:val="y2iqfc"/>
                <w:rFonts w:ascii="Times New Roman" w:hAnsi="Times New Roman" w:cs="Times New Roman"/>
                <w:b/>
                <w:bCs/>
                <w:color w:val="202124"/>
                <w:sz w:val="24"/>
                <w:szCs w:val="24"/>
                <w:lang/>
              </w:rPr>
            </w:pPr>
            <w:r w:rsidRPr="00FD3B4C">
              <w:rPr>
                <w:rStyle w:val="y2iqfc"/>
                <w:rFonts w:ascii="Times New Roman" w:hAnsi="Times New Roman" w:cs="Times New Roman"/>
                <w:b/>
                <w:bCs/>
                <w:color w:val="202124"/>
                <w:sz w:val="24"/>
                <w:szCs w:val="24"/>
                <w:lang/>
              </w:rPr>
              <w:t>Tax on Dividends</w:t>
            </w:r>
          </w:p>
          <w:p w:rsidR="00BD292E" w:rsidRPr="00FD3B4C" w:rsidRDefault="00BD292E" w:rsidP="000A71A4">
            <w:pPr>
              <w:jc w:val="center"/>
              <w:rPr>
                <w:rFonts w:ascii="Times New Roman" w:hAnsi="Times New Roman" w:cs="Times New Roman"/>
                <w:sz w:val="24"/>
                <w:szCs w:val="24"/>
                <w:lang w:eastAsia="ru-RU"/>
              </w:rPr>
            </w:pPr>
            <w:r w:rsidRPr="00FD3B4C">
              <w:rPr>
                <w:rStyle w:val="y2iqfc"/>
                <w:rFonts w:ascii="Times New Roman" w:hAnsi="Times New Roman" w:cs="Times New Roman"/>
                <w:b/>
                <w:bCs/>
                <w:color w:val="202124"/>
                <w:sz w:val="24"/>
                <w:szCs w:val="24"/>
                <w:lang/>
              </w:rPr>
              <w:t>(UZS)</w:t>
            </w:r>
          </w:p>
        </w:tc>
        <w:tc>
          <w:tcPr>
            <w:tcW w:w="1701" w:type="dxa"/>
            <w:vAlign w:val="center"/>
          </w:tcPr>
          <w:p w:rsidR="00BD292E" w:rsidRPr="00FD3B4C" w:rsidRDefault="00BD292E" w:rsidP="000A71A4">
            <w:pPr>
              <w:jc w:val="center"/>
              <w:rPr>
                <w:rFonts w:ascii="Times New Roman" w:hAnsi="Times New Roman" w:cs="Times New Roman"/>
                <w:sz w:val="24"/>
                <w:szCs w:val="24"/>
                <w:lang w:eastAsia="ru-RU"/>
              </w:rPr>
            </w:pPr>
          </w:p>
          <w:p w:rsidR="00BD292E" w:rsidRPr="00FD3B4C" w:rsidRDefault="00BD292E" w:rsidP="000A71A4">
            <w:pPr>
              <w:jc w:val="center"/>
              <w:rPr>
                <w:rStyle w:val="y2iqfc"/>
                <w:rFonts w:ascii="Times New Roman" w:hAnsi="Times New Roman" w:cs="Times New Roman"/>
                <w:b/>
                <w:bCs/>
                <w:color w:val="202124"/>
                <w:sz w:val="24"/>
                <w:szCs w:val="24"/>
                <w:lang/>
              </w:rPr>
            </w:pPr>
            <w:r w:rsidRPr="00FD3B4C">
              <w:rPr>
                <w:rStyle w:val="y2iqfc"/>
                <w:rFonts w:ascii="Times New Roman" w:hAnsi="Times New Roman" w:cs="Times New Roman"/>
                <w:b/>
                <w:bCs/>
                <w:color w:val="202124"/>
                <w:sz w:val="24"/>
                <w:szCs w:val="24"/>
                <w:lang/>
              </w:rPr>
              <w:t>Paid</w:t>
            </w:r>
          </w:p>
          <w:p w:rsidR="00BD292E" w:rsidRPr="00FD3B4C" w:rsidRDefault="00BD292E" w:rsidP="000A71A4">
            <w:pPr>
              <w:jc w:val="center"/>
              <w:rPr>
                <w:rFonts w:ascii="Times New Roman" w:hAnsi="Times New Roman" w:cs="Times New Roman"/>
                <w:sz w:val="24"/>
                <w:szCs w:val="24"/>
                <w:lang w:eastAsia="ru-RU"/>
              </w:rPr>
            </w:pPr>
            <w:r w:rsidRPr="00FD3B4C">
              <w:rPr>
                <w:rStyle w:val="y2iqfc"/>
                <w:rFonts w:ascii="Times New Roman" w:hAnsi="Times New Roman" w:cs="Times New Roman"/>
                <w:b/>
                <w:bCs/>
                <w:color w:val="202124"/>
                <w:sz w:val="24"/>
                <w:szCs w:val="24"/>
                <w:lang/>
              </w:rPr>
              <w:t>(UZS)</w:t>
            </w:r>
          </w:p>
          <w:p w:rsidR="00BD292E" w:rsidRPr="00FD3B4C" w:rsidRDefault="00BD292E" w:rsidP="000A71A4">
            <w:pPr>
              <w:jc w:val="center"/>
              <w:rPr>
                <w:rFonts w:ascii="Times New Roman" w:hAnsi="Times New Roman" w:cs="Times New Roman"/>
                <w:sz w:val="24"/>
                <w:szCs w:val="24"/>
                <w:lang w:eastAsia="ru-RU"/>
              </w:rPr>
            </w:pPr>
          </w:p>
        </w:tc>
      </w:tr>
      <w:tr w:rsidR="00BD292E" w:rsidRPr="00FD3B4C" w:rsidTr="00BD292E">
        <w:tc>
          <w:tcPr>
            <w:tcW w:w="675" w:type="dxa"/>
            <w:vAlign w:val="center"/>
          </w:tcPr>
          <w:p w:rsidR="00BD292E" w:rsidRPr="00FD3B4C" w:rsidRDefault="00BD292E" w:rsidP="000A71A4">
            <w:pPr>
              <w:jc w:val="center"/>
              <w:rPr>
                <w:rFonts w:ascii="Times New Roman" w:hAnsi="Times New Roman" w:cs="Times New Roman"/>
                <w:b/>
                <w:bCs/>
                <w:sz w:val="24"/>
                <w:szCs w:val="24"/>
                <w:lang w:val="en-US" w:eastAsia="ru-RU"/>
              </w:rPr>
            </w:pPr>
            <w:r w:rsidRPr="00FD3B4C">
              <w:rPr>
                <w:rFonts w:ascii="Times New Roman" w:hAnsi="Times New Roman" w:cs="Times New Roman"/>
                <w:b/>
                <w:bCs/>
                <w:sz w:val="24"/>
                <w:szCs w:val="24"/>
                <w:lang w:val="en-US" w:eastAsia="ru-RU"/>
              </w:rPr>
              <w:t>1</w:t>
            </w:r>
          </w:p>
        </w:tc>
        <w:tc>
          <w:tcPr>
            <w:tcW w:w="1560" w:type="dxa"/>
            <w:vAlign w:val="center"/>
          </w:tcPr>
          <w:p w:rsidR="00BD292E" w:rsidRPr="00FD3B4C" w:rsidRDefault="00BD292E" w:rsidP="000A71A4">
            <w:pPr>
              <w:jc w:val="center"/>
              <w:rPr>
                <w:rFonts w:ascii="Times New Roman" w:hAnsi="Times New Roman" w:cs="Times New Roman"/>
                <w:b/>
                <w:bCs/>
                <w:color w:val="202124"/>
                <w:sz w:val="24"/>
                <w:szCs w:val="24"/>
              </w:rPr>
            </w:pPr>
            <w:r w:rsidRPr="00FD3B4C">
              <w:rPr>
                <w:rStyle w:val="y2iqfc"/>
                <w:rFonts w:ascii="Times New Roman" w:hAnsi="Times New Roman" w:cs="Times New Roman"/>
                <w:b/>
                <w:bCs/>
                <w:color w:val="202124"/>
                <w:sz w:val="24"/>
                <w:szCs w:val="24"/>
                <w:lang/>
              </w:rPr>
              <w:t>Simple</w:t>
            </w:r>
          </w:p>
          <w:p w:rsidR="00BD292E" w:rsidRPr="00FD3B4C" w:rsidRDefault="00BD292E" w:rsidP="000A71A4">
            <w:pPr>
              <w:jc w:val="center"/>
              <w:rPr>
                <w:rFonts w:ascii="Times New Roman" w:hAnsi="Times New Roman" w:cs="Times New Roman"/>
                <w:b/>
                <w:bCs/>
                <w:sz w:val="24"/>
                <w:szCs w:val="24"/>
                <w:lang w:eastAsia="ru-RU"/>
              </w:rPr>
            </w:pPr>
          </w:p>
        </w:tc>
        <w:tc>
          <w:tcPr>
            <w:tcW w:w="2551" w:type="dxa"/>
            <w:vAlign w:val="center"/>
          </w:tcPr>
          <w:p w:rsidR="00BD292E" w:rsidRPr="00FD3B4C" w:rsidRDefault="00BD292E" w:rsidP="000A71A4">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50 564 914</w:t>
            </w:r>
          </w:p>
        </w:tc>
        <w:tc>
          <w:tcPr>
            <w:tcW w:w="1985" w:type="dxa"/>
            <w:vAlign w:val="center"/>
          </w:tcPr>
          <w:p w:rsidR="00BD292E" w:rsidRPr="00FD3B4C" w:rsidRDefault="00BD292E" w:rsidP="00BD292E">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163</w:t>
            </w:r>
          </w:p>
        </w:tc>
        <w:tc>
          <w:tcPr>
            <w:tcW w:w="1701" w:type="dxa"/>
            <w:vAlign w:val="center"/>
          </w:tcPr>
          <w:p w:rsidR="00BD292E" w:rsidRPr="00FD3B4C" w:rsidRDefault="00BD292E" w:rsidP="00BD292E">
            <w:pPr>
              <w:jc w:val="center"/>
              <w:rPr>
                <w:rFonts w:ascii="Times New Roman" w:hAnsi="Times New Roman" w:cs="Times New Roman"/>
                <w:sz w:val="24"/>
                <w:szCs w:val="24"/>
                <w:lang w:val="en-US"/>
              </w:rPr>
            </w:pPr>
            <w:r w:rsidRPr="00FD3B4C">
              <w:rPr>
                <w:rFonts w:ascii="Times New Roman" w:hAnsi="Times New Roman" w:cs="Times New Roman"/>
                <w:sz w:val="24"/>
                <w:szCs w:val="24"/>
              </w:rPr>
              <w:t>8 242 080 982</w:t>
            </w:r>
          </w:p>
        </w:tc>
        <w:tc>
          <w:tcPr>
            <w:tcW w:w="1984" w:type="dxa"/>
            <w:vAlign w:val="center"/>
          </w:tcPr>
          <w:p w:rsidR="00BD292E" w:rsidRPr="00FD3B4C" w:rsidRDefault="00BD292E" w:rsidP="00BD292E">
            <w:pPr>
              <w:jc w:val="center"/>
              <w:rPr>
                <w:rFonts w:ascii="Times New Roman" w:hAnsi="Times New Roman" w:cs="Times New Roman"/>
                <w:sz w:val="24"/>
                <w:szCs w:val="24"/>
              </w:rPr>
            </w:pPr>
            <w:r w:rsidRPr="00FD3B4C">
              <w:rPr>
                <w:rFonts w:ascii="Times New Roman" w:hAnsi="Times New Roman" w:cs="Times New Roman"/>
                <w:sz w:val="24"/>
                <w:szCs w:val="24"/>
              </w:rPr>
              <w:t>412 104 049</w:t>
            </w:r>
          </w:p>
        </w:tc>
        <w:tc>
          <w:tcPr>
            <w:tcW w:w="1701" w:type="dxa"/>
            <w:vAlign w:val="center"/>
          </w:tcPr>
          <w:p w:rsidR="00BD292E" w:rsidRPr="00FD3B4C" w:rsidRDefault="00BD292E" w:rsidP="00BD292E">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7 819 976 933</w:t>
            </w:r>
          </w:p>
        </w:tc>
      </w:tr>
      <w:tr w:rsidR="00BD292E" w:rsidRPr="00FD3B4C" w:rsidTr="00BD292E">
        <w:tc>
          <w:tcPr>
            <w:tcW w:w="675" w:type="dxa"/>
            <w:vAlign w:val="center"/>
          </w:tcPr>
          <w:p w:rsidR="00BD292E" w:rsidRPr="00FD3B4C" w:rsidRDefault="00BD292E" w:rsidP="000A71A4">
            <w:pPr>
              <w:jc w:val="center"/>
              <w:rPr>
                <w:rFonts w:ascii="Times New Roman" w:hAnsi="Times New Roman" w:cs="Times New Roman"/>
                <w:b/>
                <w:bCs/>
                <w:sz w:val="24"/>
                <w:szCs w:val="24"/>
                <w:lang w:val="en-US" w:eastAsia="ru-RU"/>
              </w:rPr>
            </w:pPr>
            <w:r w:rsidRPr="00FD3B4C">
              <w:rPr>
                <w:rFonts w:ascii="Times New Roman" w:hAnsi="Times New Roman" w:cs="Times New Roman"/>
                <w:b/>
                <w:bCs/>
                <w:sz w:val="24"/>
                <w:szCs w:val="24"/>
                <w:lang w:val="en-US" w:eastAsia="ru-RU"/>
              </w:rPr>
              <w:t>2</w:t>
            </w:r>
          </w:p>
        </w:tc>
        <w:tc>
          <w:tcPr>
            <w:tcW w:w="1560" w:type="dxa"/>
            <w:vAlign w:val="center"/>
          </w:tcPr>
          <w:p w:rsidR="00BD292E" w:rsidRPr="00FD3B4C" w:rsidRDefault="00BD292E" w:rsidP="000A71A4">
            <w:pPr>
              <w:jc w:val="center"/>
              <w:rPr>
                <w:rFonts w:ascii="Times New Roman" w:hAnsi="Times New Roman" w:cs="Times New Roman"/>
                <w:b/>
                <w:bCs/>
                <w:color w:val="202124"/>
                <w:sz w:val="24"/>
                <w:szCs w:val="24"/>
              </w:rPr>
            </w:pPr>
            <w:r w:rsidRPr="00FD3B4C">
              <w:rPr>
                <w:rStyle w:val="y2iqfc"/>
                <w:rFonts w:ascii="Times New Roman" w:hAnsi="Times New Roman" w:cs="Times New Roman"/>
                <w:b/>
                <w:bCs/>
                <w:color w:val="202124"/>
                <w:sz w:val="24"/>
                <w:szCs w:val="24"/>
                <w:lang/>
              </w:rPr>
              <w:t>Privileged</w:t>
            </w:r>
          </w:p>
          <w:p w:rsidR="00BD292E" w:rsidRPr="00FD3B4C" w:rsidRDefault="00BD292E" w:rsidP="000A71A4">
            <w:pPr>
              <w:jc w:val="center"/>
              <w:rPr>
                <w:rFonts w:ascii="Times New Roman" w:hAnsi="Times New Roman" w:cs="Times New Roman"/>
                <w:b/>
                <w:bCs/>
                <w:sz w:val="24"/>
                <w:szCs w:val="24"/>
                <w:lang w:eastAsia="ru-RU"/>
              </w:rPr>
            </w:pPr>
          </w:p>
        </w:tc>
        <w:tc>
          <w:tcPr>
            <w:tcW w:w="2551" w:type="dxa"/>
            <w:vAlign w:val="center"/>
          </w:tcPr>
          <w:p w:rsidR="00BD292E" w:rsidRPr="00FD3B4C" w:rsidRDefault="00BD292E" w:rsidP="000A71A4">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295 548</w:t>
            </w:r>
          </w:p>
        </w:tc>
        <w:tc>
          <w:tcPr>
            <w:tcW w:w="1985" w:type="dxa"/>
            <w:vAlign w:val="center"/>
          </w:tcPr>
          <w:p w:rsidR="00BD292E" w:rsidRPr="00FD3B4C" w:rsidRDefault="00BD292E" w:rsidP="00BD292E">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85,89</w:t>
            </w:r>
          </w:p>
        </w:tc>
        <w:tc>
          <w:tcPr>
            <w:tcW w:w="1701" w:type="dxa"/>
            <w:vAlign w:val="center"/>
          </w:tcPr>
          <w:p w:rsidR="00BD292E" w:rsidRPr="00FD3B4C" w:rsidRDefault="00BD292E" w:rsidP="00BD292E">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25 384 618</w:t>
            </w:r>
          </w:p>
        </w:tc>
        <w:tc>
          <w:tcPr>
            <w:tcW w:w="1984" w:type="dxa"/>
            <w:vAlign w:val="center"/>
          </w:tcPr>
          <w:p w:rsidR="00BD292E" w:rsidRPr="00FD3B4C" w:rsidRDefault="00BD292E" w:rsidP="00BD292E">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2 538 461</w:t>
            </w:r>
          </w:p>
        </w:tc>
        <w:tc>
          <w:tcPr>
            <w:tcW w:w="1701" w:type="dxa"/>
            <w:vAlign w:val="center"/>
          </w:tcPr>
          <w:p w:rsidR="00BD292E" w:rsidRPr="00FD3B4C" w:rsidRDefault="00BD292E" w:rsidP="00BD292E">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22 846 157</w:t>
            </w:r>
          </w:p>
        </w:tc>
      </w:tr>
      <w:tr w:rsidR="00BD292E" w:rsidRPr="00FD3B4C" w:rsidTr="00BD292E">
        <w:tc>
          <w:tcPr>
            <w:tcW w:w="675" w:type="dxa"/>
          </w:tcPr>
          <w:p w:rsidR="00BD292E" w:rsidRPr="00FD3B4C" w:rsidRDefault="00BD292E" w:rsidP="00854076">
            <w:pPr>
              <w:rPr>
                <w:rFonts w:ascii="Times New Roman" w:hAnsi="Times New Roman" w:cs="Times New Roman"/>
                <w:b/>
                <w:bCs/>
                <w:sz w:val="24"/>
                <w:szCs w:val="24"/>
                <w:lang w:val="en-US" w:eastAsia="ru-RU"/>
              </w:rPr>
            </w:pPr>
          </w:p>
        </w:tc>
        <w:tc>
          <w:tcPr>
            <w:tcW w:w="1560" w:type="dxa"/>
            <w:vAlign w:val="center"/>
          </w:tcPr>
          <w:p w:rsidR="00BD292E" w:rsidRPr="00FD3B4C" w:rsidRDefault="00BD292E" w:rsidP="000A71A4">
            <w:pPr>
              <w:jc w:val="center"/>
              <w:rPr>
                <w:rFonts w:ascii="Times New Roman" w:hAnsi="Times New Roman" w:cs="Times New Roman"/>
                <w:b/>
                <w:bCs/>
                <w:color w:val="202124"/>
                <w:sz w:val="24"/>
                <w:szCs w:val="24"/>
              </w:rPr>
            </w:pPr>
            <w:r w:rsidRPr="00FD3B4C">
              <w:rPr>
                <w:rStyle w:val="y2iqfc"/>
                <w:rFonts w:ascii="Times New Roman" w:hAnsi="Times New Roman" w:cs="Times New Roman"/>
                <w:b/>
                <w:bCs/>
                <w:color w:val="202124"/>
                <w:sz w:val="24"/>
                <w:szCs w:val="24"/>
                <w:lang/>
              </w:rPr>
              <w:t>Total</w:t>
            </w:r>
          </w:p>
          <w:p w:rsidR="00BD292E" w:rsidRPr="00FD3B4C" w:rsidRDefault="00BD292E" w:rsidP="000A71A4">
            <w:pPr>
              <w:jc w:val="center"/>
              <w:rPr>
                <w:rFonts w:ascii="Times New Roman" w:hAnsi="Times New Roman" w:cs="Times New Roman"/>
                <w:b/>
                <w:bCs/>
                <w:sz w:val="24"/>
                <w:szCs w:val="24"/>
                <w:lang w:eastAsia="ru-RU"/>
              </w:rPr>
            </w:pPr>
          </w:p>
        </w:tc>
        <w:tc>
          <w:tcPr>
            <w:tcW w:w="2551" w:type="dxa"/>
            <w:vAlign w:val="center"/>
          </w:tcPr>
          <w:p w:rsidR="00BD292E" w:rsidRPr="00FD3B4C" w:rsidRDefault="00BD292E" w:rsidP="000A71A4">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50 860 462</w:t>
            </w:r>
          </w:p>
        </w:tc>
        <w:tc>
          <w:tcPr>
            <w:tcW w:w="1985" w:type="dxa"/>
            <w:vAlign w:val="center"/>
          </w:tcPr>
          <w:p w:rsidR="00BD292E" w:rsidRPr="00FD3B4C" w:rsidRDefault="00BD292E" w:rsidP="00BD292E">
            <w:pPr>
              <w:jc w:val="center"/>
              <w:rPr>
                <w:rFonts w:ascii="Times New Roman" w:hAnsi="Times New Roman" w:cs="Times New Roman"/>
                <w:sz w:val="24"/>
                <w:szCs w:val="24"/>
                <w:lang w:eastAsia="ru-RU"/>
              </w:rPr>
            </w:pPr>
          </w:p>
        </w:tc>
        <w:tc>
          <w:tcPr>
            <w:tcW w:w="1701" w:type="dxa"/>
            <w:vAlign w:val="center"/>
          </w:tcPr>
          <w:p w:rsidR="00BD292E" w:rsidRPr="00FD3B4C" w:rsidRDefault="00BD292E" w:rsidP="00BD292E">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8 267 465 600</w:t>
            </w:r>
          </w:p>
        </w:tc>
        <w:tc>
          <w:tcPr>
            <w:tcW w:w="1984" w:type="dxa"/>
            <w:vAlign w:val="center"/>
          </w:tcPr>
          <w:p w:rsidR="00BD292E" w:rsidRPr="00FD3B4C" w:rsidRDefault="00BD292E" w:rsidP="00BD292E">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414 642 510</w:t>
            </w:r>
          </w:p>
        </w:tc>
        <w:tc>
          <w:tcPr>
            <w:tcW w:w="1701" w:type="dxa"/>
            <w:vAlign w:val="center"/>
          </w:tcPr>
          <w:p w:rsidR="00BD292E" w:rsidRPr="00FD3B4C" w:rsidRDefault="00BD292E" w:rsidP="00BD292E">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7 842 823 090</w:t>
            </w:r>
          </w:p>
        </w:tc>
      </w:tr>
    </w:tbl>
    <w:p w:rsidR="00FD3B4C" w:rsidRDefault="00FD3B4C" w:rsidP="00BD292E">
      <w:pPr>
        <w:spacing w:after="0"/>
        <w:rPr>
          <w:rFonts w:ascii="Times New Roman" w:hAnsi="Times New Roman" w:cs="Times New Roman"/>
          <w:b/>
          <w:bCs/>
          <w:sz w:val="24"/>
          <w:szCs w:val="24"/>
          <w:lang w:val="en-US" w:eastAsia="ru-RU"/>
        </w:rPr>
      </w:pPr>
    </w:p>
    <w:p w:rsidR="00FD3B4C" w:rsidRDefault="00FD3B4C" w:rsidP="00BD292E">
      <w:pPr>
        <w:spacing w:after="0"/>
        <w:rPr>
          <w:rFonts w:ascii="Times New Roman" w:hAnsi="Times New Roman" w:cs="Times New Roman"/>
          <w:b/>
          <w:bCs/>
          <w:sz w:val="24"/>
          <w:szCs w:val="24"/>
          <w:lang w:val="en-US" w:eastAsia="ru-RU"/>
        </w:rPr>
      </w:pPr>
    </w:p>
    <w:p w:rsidR="00B30356" w:rsidRPr="00FD3B4C" w:rsidRDefault="00B30356" w:rsidP="00BD292E">
      <w:pPr>
        <w:spacing w:after="0"/>
        <w:rPr>
          <w:rFonts w:ascii="Times New Roman" w:hAnsi="Times New Roman" w:cs="Times New Roman"/>
          <w:b/>
          <w:bCs/>
          <w:sz w:val="24"/>
          <w:szCs w:val="24"/>
          <w:lang w:val="en-US" w:eastAsia="ru-RU"/>
        </w:rPr>
      </w:pPr>
      <w:r w:rsidRPr="00FD3B4C">
        <w:rPr>
          <w:rFonts w:ascii="Times New Roman" w:hAnsi="Times New Roman" w:cs="Times New Roman"/>
          <w:b/>
          <w:bCs/>
          <w:sz w:val="24"/>
          <w:szCs w:val="24"/>
          <w:lang w:eastAsia="ru-RU"/>
        </w:rPr>
        <w:lastRenderedPageBreak/>
        <w:t>2019</w:t>
      </w:r>
    </w:p>
    <w:tbl>
      <w:tblPr>
        <w:tblStyle w:val="a5"/>
        <w:tblW w:w="0" w:type="auto"/>
        <w:tblLook w:val="04A0"/>
      </w:tblPr>
      <w:tblGrid>
        <w:gridCol w:w="675"/>
        <w:gridCol w:w="1560"/>
        <w:gridCol w:w="2551"/>
        <w:gridCol w:w="1985"/>
        <w:gridCol w:w="1701"/>
        <w:gridCol w:w="1984"/>
        <w:gridCol w:w="1701"/>
      </w:tblGrid>
      <w:tr w:rsidR="00BD292E" w:rsidRPr="00FD3B4C" w:rsidTr="00833482">
        <w:tc>
          <w:tcPr>
            <w:tcW w:w="675" w:type="dxa"/>
            <w:vAlign w:val="center"/>
          </w:tcPr>
          <w:p w:rsidR="00BD292E" w:rsidRPr="00FD3B4C" w:rsidRDefault="00BD292E" w:rsidP="000A71A4">
            <w:pPr>
              <w:jc w:val="center"/>
              <w:rPr>
                <w:rFonts w:ascii="Times New Roman" w:hAnsi="Times New Roman" w:cs="Times New Roman"/>
                <w:sz w:val="24"/>
                <w:szCs w:val="24"/>
                <w:lang w:val="en-US" w:eastAsia="ru-RU"/>
              </w:rPr>
            </w:pPr>
            <w:r w:rsidRPr="00FD3B4C">
              <w:rPr>
                <w:rFonts w:ascii="Times New Roman" w:hAnsi="Times New Roman" w:cs="Times New Roman"/>
                <w:sz w:val="24"/>
                <w:szCs w:val="24"/>
                <w:lang w:eastAsia="ru-RU"/>
              </w:rPr>
              <w:t>№</w:t>
            </w:r>
          </w:p>
        </w:tc>
        <w:tc>
          <w:tcPr>
            <w:tcW w:w="1560" w:type="dxa"/>
            <w:vAlign w:val="center"/>
          </w:tcPr>
          <w:p w:rsidR="00BD292E" w:rsidRPr="00FD3B4C" w:rsidRDefault="00BD292E" w:rsidP="000A71A4">
            <w:pPr>
              <w:jc w:val="center"/>
              <w:rPr>
                <w:rFonts w:ascii="Times New Roman" w:hAnsi="Times New Roman" w:cs="Times New Roman"/>
                <w:color w:val="202124"/>
                <w:sz w:val="24"/>
                <w:szCs w:val="24"/>
              </w:rPr>
            </w:pPr>
            <w:r w:rsidRPr="00FD3B4C">
              <w:rPr>
                <w:rStyle w:val="y2iqfc"/>
                <w:rFonts w:ascii="Times New Roman" w:hAnsi="Times New Roman" w:cs="Times New Roman"/>
                <w:b/>
                <w:bCs/>
                <w:color w:val="202124"/>
                <w:sz w:val="24"/>
                <w:szCs w:val="24"/>
                <w:lang/>
              </w:rPr>
              <w:t>Promotion Type</w:t>
            </w:r>
          </w:p>
          <w:p w:rsidR="00BD292E" w:rsidRPr="00FD3B4C" w:rsidRDefault="00BD292E" w:rsidP="000A71A4">
            <w:pPr>
              <w:jc w:val="center"/>
              <w:rPr>
                <w:rFonts w:ascii="Times New Roman" w:hAnsi="Times New Roman" w:cs="Times New Roman"/>
                <w:sz w:val="24"/>
                <w:szCs w:val="24"/>
                <w:lang w:val="en-US" w:eastAsia="ru-RU"/>
              </w:rPr>
            </w:pPr>
          </w:p>
        </w:tc>
        <w:tc>
          <w:tcPr>
            <w:tcW w:w="2551" w:type="dxa"/>
            <w:vAlign w:val="center"/>
          </w:tcPr>
          <w:p w:rsidR="00BD292E" w:rsidRPr="00FD3B4C" w:rsidRDefault="00BD292E" w:rsidP="000A71A4">
            <w:pPr>
              <w:jc w:val="center"/>
              <w:rPr>
                <w:rFonts w:ascii="Times New Roman" w:hAnsi="Times New Roman" w:cs="Times New Roman"/>
                <w:color w:val="202124"/>
                <w:sz w:val="24"/>
                <w:szCs w:val="24"/>
              </w:rPr>
            </w:pPr>
            <w:r w:rsidRPr="00FD3B4C">
              <w:rPr>
                <w:rStyle w:val="y2iqfc"/>
                <w:rFonts w:ascii="Times New Roman" w:hAnsi="Times New Roman" w:cs="Times New Roman"/>
                <w:b/>
                <w:bCs/>
                <w:color w:val="202124"/>
                <w:sz w:val="24"/>
                <w:szCs w:val="24"/>
                <w:lang/>
              </w:rPr>
              <w:t>Number of Promotions (pieces)</w:t>
            </w:r>
          </w:p>
          <w:p w:rsidR="00BD292E" w:rsidRPr="00FD3B4C" w:rsidRDefault="00BD292E" w:rsidP="000A71A4">
            <w:pPr>
              <w:jc w:val="center"/>
              <w:rPr>
                <w:rFonts w:ascii="Times New Roman" w:hAnsi="Times New Roman" w:cs="Times New Roman"/>
                <w:sz w:val="24"/>
                <w:szCs w:val="24"/>
                <w:lang w:val="en-US" w:eastAsia="ru-RU"/>
              </w:rPr>
            </w:pPr>
          </w:p>
        </w:tc>
        <w:tc>
          <w:tcPr>
            <w:tcW w:w="1985" w:type="dxa"/>
            <w:vAlign w:val="center"/>
          </w:tcPr>
          <w:p w:rsidR="00BD292E" w:rsidRPr="00FD3B4C" w:rsidRDefault="00BD292E" w:rsidP="000A71A4">
            <w:pPr>
              <w:jc w:val="center"/>
              <w:rPr>
                <w:rFonts w:ascii="Times New Roman" w:hAnsi="Times New Roman" w:cs="Times New Roman"/>
                <w:color w:val="202124"/>
                <w:sz w:val="24"/>
                <w:szCs w:val="24"/>
                <w:lang w:val="en-US"/>
              </w:rPr>
            </w:pPr>
            <w:r w:rsidRPr="00FD3B4C">
              <w:rPr>
                <w:rStyle w:val="y2iqfc"/>
                <w:rFonts w:ascii="Times New Roman" w:hAnsi="Times New Roman" w:cs="Times New Roman"/>
                <w:b/>
                <w:bCs/>
                <w:color w:val="202124"/>
                <w:sz w:val="24"/>
                <w:szCs w:val="24"/>
                <w:lang/>
              </w:rPr>
              <w:t>Amount accrued for 1 share (UZS)</w:t>
            </w:r>
          </w:p>
          <w:p w:rsidR="00BD292E" w:rsidRPr="00FD3B4C" w:rsidRDefault="00BD292E" w:rsidP="000A71A4">
            <w:pPr>
              <w:jc w:val="center"/>
              <w:rPr>
                <w:rFonts w:ascii="Times New Roman" w:hAnsi="Times New Roman" w:cs="Times New Roman"/>
                <w:sz w:val="24"/>
                <w:szCs w:val="24"/>
                <w:lang w:val="en-US" w:eastAsia="ru-RU"/>
              </w:rPr>
            </w:pPr>
          </w:p>
        </w:tc>
        <w:tc>
          <w:tcPr>
            <w:tcW w:w="1701" w:type="dxa"/>
            <w:vAlign w:val="center"/>
          </w:tcPr>
          <w:p w:rsidR="00BD292E" w:rsidRPr="00FD3B4C" w:rsidRDefault="00BD292E" w:rsidP="000A71A4">
            <w:pPr>
              <w:jc w:val="center"/>
              <w:rPr>
                <w:rFonts w:ascii="Times New Roman" w:hAnsi="Times New Roman" w:cs="Times New Roman"/>
                <w:color w:val="202124"/>
                <w:sz w:val="24"/>
                <w:szCs w:val="24"/>
              </w:rPr>
            </w:pPr>
            <w:r w:rsidRPr="00FD3B4C">
              <w:rPr>
                <w:rStyle w:val="y2iqfc"/>
                <w:rFonts w:ascii="Times New Roman" w:hAnsi="Times New Roman" w:cs="Times New Roman"/>
                <w:b/>
                <w:bCs/>
                <w:color w:val="202124"/>
                <w:sz w:val="24"/>
                <w:szCs w:val="24"/>
                <w:lang/>
              </w:rPr>
              <w:t>Amount of Dividends (UZS)</w:t>
            </w:r>
          </w:p>
          <w:p w:rsidR="00BD292E" w:rsidRPr="00FD3B4C" w:rsidRDefault="00BD292E" w:rsidP="000A71A4">
            <w:pPr>
              <w:jc w:val="center"/>
              <w:rPr>
                <w:rFonts w:ascii="Times New Roman" w:hAnsi="Times New Roman" w:cs="Times New Roman"/>
                <w:sz w:val="24"/>
                <w:szCs w:val="24"/>
                <w:lang w:eastAsia="ru-RU"/>
              </w:rPr>
            </w:pPr>
          </w:p>
        </w:tc>
        <w:tc>
          <w:tcPr>
            <w:tcW w:w="1984" w:type="dxa"/>
            <w:vAlign w:val="center"/>
          </w:tcPr>
          <w:p w:rsidR="00BD292E" w:rsidRPr="00FD3B4C" w:rsidRDefault="00BD292E" w:rsidP="000A71A4">
            <w:pPr>
              <w:jc w:val="center"/>
              <w:rPr>
                <w:rStyle w:val="y2iqfc"/>
                <w:rFonts w:ascii="Times New Roman" w:hAnsi="Times New Roman" w:cs="Times New Roman"/>
                <w:b/>
                <w:bCs/>
                <w:color w:val="202124"/>
                <w:sz w:val="24"/>
                <w:szCs w:val="24"/>
                <w:lang/>
              </w:rPr>
            </w:pPr>
            <w:r w:rsidRPr="00FD3B4C">
              <w:rPr>
                <w:rStyle w:val="y2iqfc"/>
                <w:rFonts w:ascii="Times New Roman" w:hAnsi="Times New Roman" w:cs="Times New Roman"/>
                <w:b/>
                <w:bCs/>
                <w:color w:val="202124"/>
                <w:sz w:val="24"/>
                <w:szCs w:val="24"/>
                <w:lang/>
              </w:rPr>
              <w:t>Tax on Dividends</w:t>
            </w:r>
          </w:p>
          <w:p w:rsidR="00BD292E" w:rsidRPr="00FD3B4C" w:rsidRDefault="00BD292E" w:rsidP="000A71A4">
            <w:pPr>
              <w:jc w:val="center"/>
              <w:rPr>
                <w:rFonts w:ascii="Times New Roman" w:hAnsi="Times New Roman" w:cs="Times New Roman"/>
                <w:sz w:val="24"/>
                <w:szCs w:val="24"/>
                <w:lang w:eastAsia="ru-RU"/>
              </w:rPr>
            </w:pPr>
            <w:r w:rsidRPr="00FD3B4C">
              <w:rPr>
                <w:rStyle w:val="y2iqfc"/>
                <w:rFonts w:ascii="Times New Roman" w:hAnsi="Times New Roman" w:cs="Times New Roman"/>
                <w:b/>
                <w:bCs/>
                <w:color w:val="202124"/>
                <w:sz w:val="24"/>
                <w:szCs w:val="24"/>
                <w:lang/>
              </w:rPr>
              <w:t>(UZS)</w:t>
            </w:r>
          </w:p>
        </w:tc>
        <w:tc>
          <w:tcPr>
            <w:tcW w:w="1701" w:type="dxa"/>
            <w:vAlign w:val="center"/>
          </w:tcPr>
          <w:p w:rsidR="00BD292E" w:rsidRPr="00FD3B4C" w:rsidRDefault="00BD292E" w:rsidP="000A71A4">
            <w:pPr>
              <w:jc w:val="center"/>
              <w:rPr>
                <w:rFonts w:ascii="Times New Roman" w:hAnsi="Times New Roman" w:cs="Times New Roman"/>
                <w:sz w:val="24"/>
                <w:szCs w:val="24"/>
                <w:lang w:eastAsia="ru-RU"/>
              </w:rPr>
            </w:pPr>
          </w:p>
          <w:p w:rsidR="00BD292E" w:rsidRPr="00FD3B4C" w:rsidRDefault="00BD292E" w:rsidP="000A71A4">
            <w:pPr>
              <w:jc w:val="center"/>
              <w:rPr>
                <w:rStyle w:val="y2iqfc"/>
                <w:rFonts w:ascii="Times New Roman" w:hAnsi="Times New Roman" w:cs="Times New Roman"/>
                <w:b/>
                <w:bCs/>
                <w:color w:val="202124"/>
                <w:sz w:val="24"/>
                <w:szCs w:val="24"/>
                <w:lang/>
              </w:rPr>
            </w:pPr>
            <w:r w:rsidRPr="00FD3B4C">
              <w:rPr>
                <w:rStyle w:val="y2iqfc"/>
                <w:rFonts w:ascii="Times New Roman" w:hAnsi="Times New Roman" w:cs="Times New Roman"/>
                <w:b/>
                <w:bCs/>
                <w:color w:val="202124"/>
                <w:sz w:val="24"/>
                <w:szCs w:val="24"/>
                <w:lang/>
              </w:rPr>
              <w:t>Paid</w:t>
            </w:r>
          </w:p>
          <w:p w:rsidR="00BD292E" w:rsidRPr="00FD3B4C" w:rsidRDefault="00BD292E" w:rsidP="000A71A4">
            <w:pPr>
              <w:jc w:val="center"/>
              <w:rPr>
                <w:rFonts w:ascii="Times New Roman" w:hAnsi="Times New Roman" w:cs="Times New Roman"/>
                <w:sz w:val="24"/>
                <w:szCs w:val="24"/>
                <w:lang w:eastAsia="ru-RU"/>
              </w:rPr>
            </w:pPr>
            <w:r w:rsidRPr="00FD3B4C">
              <w:rPr>
                <w:rStyle w:val="y2iqfc"/>
                <w:rFonts w:ascii="Times New Roman" w:hAnsi="Times New Roman" w:cs="Times New Roman"/>
                <w:b/>
                <w:bCs/>
                <w:color w:val="202124"/>
                <w:sz w:val="24"/>
                <w:szCs w:val="24"/>
                <w:lang/>
              </w:rPr>
              <w:t>(UZS)</w:t>
            </w:r>
          </w:p>
          <w:p w:rsidR="00BD292E" w:rsidRPr="00FD3B4C" w:rsidRDefault="00BD292E" w:rsidP="000A71A4">
            <w:pPr>
              <w:jc w:val="center"/>
              <w:rPr>
                <w:rFonts w:ascii="Times New Roman" w:hAnsi="Times New Roman" w:cs="Times New Roman"/>
                <w:sz w:val="24"/>
                <w:szCs w:val="24"/>
                <w:lang w:eastAsia="ru-RU"/>
              </w:rPr>
            </w:pPr>
          </w:p>
        </w:tc>
      </w:tr>
      <w:tr w:rsidR="00BD292E" w:rsidRPr="00FD3B4C" w:rsidTr="00BD292E">
        <w:tc>
          <w:tcPr>
            <w:tcW w:w="675" w:type="dxa"/>
            <w:vAlign w:val="center"/>
          </w:tcPr>
          <w:p w:rsidR="00BD292E" w:rsidRPr="00FD3B4C" w:rsidRDefault="00BD292E" w:rsidP="000A71A4">
            <w:pPr>
              <w:jc w:val="center"/>
              <w:rPr>
                <w:rFonts w:ascii="Times New Roman" w:hAnsi="Times New Roman" w:cs="Times New Roman"/>
                <w:b/>
                <w:bCs/>
                <w:sz w:val="24"/>
                <w:szCs w:val="24"/>
                <w:lang w:val="en-US" w:eastAsia="ru-RU"/>
              </w:rPr>
            </w:pPr>
            <w:r w:rsidRPr="00FD3B4C">
              <w:rPr>
                <w:rFonts w:ascii="Times New Roman" w:hAnsi="Times New Roman" w:cs="Times New Roman"/>
                <w:b/>
                <w:bCs/>
                <w:sz w:val="24"/>
                <w:szCs w:val="24"/>
                <w:lang w:val="en-US" w:eastAsia="ru-RU"/>
              </w:rPr>
              <w:t>1</w:t>
            </w:r>
          </w:p>
        </w:tc>
        <w:tc>
          <w:tcPr>
            <w:tcW w:w="1560" w:type="dxa"/>
            <w:vAlign w:val="center"/>
          </w:tcPr>
          <w:p w:rsidR="00BD292E" w:rsidRPr="00FD3B4C" w:rsidRDefault="00BD292E" w:rsidP="000A71A4">
            <w:pPr>
              <w:jc w:val="center"/>
              <w:rPr>
                <w:rFonts w:ascii="Times New Roman" w:hAnsi="Times New Roman" w:cs="Times New Roman"/>
                <w:b/>
                <w:bCs/>
                <w:color w:val="202124"/>
                <w:sz w:val="24"/>
                <w:szCs w:val="24"/>
              </w:rPr>
            </w:pPr>
            <w:r w:rsidRPr="00FD3B4C">
              <w:rPr>
                <w:rStyle w:val="y2iqfc"/>
                <w:rFonts w:ascii="Times New Roman" w:hAnsi="Times New Roman" w:cs="Times New Roman"/>
                <w:b/>
                <w:bCs/>
                <w:color w:val="202124"/>
                <w:sz w:val="24"/>
                <w:szCs w:val="24"/>
                <w:lang/>
              </w:rPr>
              <w:t>Simple</w:t>
            </w:r>
          </w:p>
          <w:p w:rsidR="00BD292E" w:rsidRPr="00FD3B4C" w:rsidRDefault="00BD292E" w:rsidP="000A71A4">
            <w:pPr>
              <w:jc w:val="center"/>
              <w:rPr>
                <w:rFonts w:ascii="Times New Roman" w:hAnsi="Times New Roman" w:cs="Times New Roman"/>
                <w:b/>
                <w:bCs/>
                <w:sz w:val="24"/>
                <w:szCs w:val="24"/>
                <w:lang w:eastAsia="ru-RU"/>
              </w:rPr>
            </w:pPr>
          </w:p>
        </w:tc>
        <w:tc>
          <w:tcPr>
            <w:tcW w:w="2551" w:type="dxa"/>
            <w:vAlign w:val="center"/>
          </w:tcPr>
          <w:p w:rsidR="00BD292E" w:rsidRPr="00FD3B4C" w:rsidRDefault="00BD292E" w:rsidP="000A71A4">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50 564 914</w:t>
            </w:r>
          </w:p>
        </w:tc>
        <w:tc>
          <w:tcPr>
            <w:tcW w:w="1985" w:type="dxa"/>
            <w:vAlign w:val="center"/>
          </w:tcPr>
          <w:p w:rsidR="00BD292E" w:rsidRPr="00FD3B4C" w:rsidRDefault="00BD292E" w:rsidP="00BD292E">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50</w:t>
            </w:r>
          </w:p>
        </w:tc>
        <w:tc>
          <w:tcPr>
            <w:tcW w:w="1701" w:type="dxa"/>
            <w:vAlign w:val="center"/>
          </w:tcPr>
          <w:p w:rsidR="00BD292E" w:rsidRPr="00FD3B4C" w:rsidRDefault="00BD292E" w:rsidP="00BD292E">
            <w:pPr>
              <w:jc w:val="center"/>
              <w:rPr>
                <w:rFonts w:ascii="Times New Roman" w:hAnsi="Times New Roman" w:cs="Times New Roman"/>
                <w:sz w:val="24"/>
                <w:szCs w:val="24"/>
              </w:rPr>
            </w:pPr>
            <w:r w:rsidRPr="00FD3B4C">
              <w:rPr>
                <w:rFonts w:ascii="Times New Roman" w:hAnsi="Times New Roman" w:cs="Times New Roman"/>
                <w:sz w:val="24"/>
                <w:szCs w:val="24"/>
              </w:rPr>
              <w:t>2 528 245 700</w:t>
            </w:r>
          </w:p>
        </w:tc>
        <w:tc>
          <w:tcPr>
            <w:tcW w:w="1984" w:type="dxa"/>
            <w:vAlign w:val="center"/>
          </w:tcPr>
          <w:p w:rsidR="00BD292E" w:rsidRPr="00FD3B4C" w:rsidRDefault="00BD292E" w:rsidP="00BD292E">
            <w:pPr>
              <w:jc w:val="center"/>
              <w:rPr>
                <w:rFonts w:ascii="Times New Roman" w:hAnsi="Times New Roman" w:cs="Times New Roman"/>
                <w:sz w:val="24"/>
                <w:szCs w:val="24"/>
              </w:rPr>
            </w:pPr>
            <w:r w:rsidRPr="00FD3B4C">
              <w:rPr>
                <w:rFonts w:ascii="Times New Roman" w:hAnsi="Times New Roman" w:cs="Times New Roman"/>
                <w:sz w:val="24"/>
                <w:szCs w:val="24"/>
              </w:rPr>
              <w:t>126 412 285</w:t>
            </w:r>
          </w:p>
        </w:tc>
        <w:tc>
          <w:tcPr>
            <w:tcW w:w="1701" w:type="dxa"/>
            <w:vAlign w:val="center"/>
          </w:tcPr>
          <w:p w:rsidR="00BD292E" w:rsidRPr="00FD3B4C" w:rsidRDefault="00BD292E" w:rsidP="00BD292E">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2 401 833 415</w:t>
            </w:r>
          </w:p>
        </w:tc>
      </w:tr>
      <w:tr w:rsidR="00BD292E" w:rsidRPr="00FD3B4C" w:rsidTr="00BD292E">
        <w:tc>
          <w:tcPr>
            <w:tcW w:w="675" w:type="dxa"/>
            <w:vAlign w:val="center"/>
          </w:tcPr>
          <w:p w:rsidR="00BD292E" w:rsidRPr="00FD3B4C" w:rsidRDefault="00BD292E" w:rsidP="000A71A4">
            <w:pPr>
              <w:jc w:val="center"/>
              <w:rPr>
                <w:rFonts w:ascii="Times New Roman" w:hAnsi="Times New Roman" w:cs="Times New Roman"/>
                <w:b/>
                <w:bCs/>
                <w:sz w:val="24"/>
                <w:szCs w:val="24"/>
                <w:lang w:val="en-US" w:eastAsia="ru-RU"/>
              </w:rPr>
            </w:pPr>
            <w:r w:rsidRPr="00FD3B4C">
              <w:rPr>
                <w:rFonts w:ascii="Times New Roman" w:hAnsi="Times New Roman" w:cs="Times New Roman"/>
                <w:b/>
                <w:bCs/>
                <w:sz w:val="24"/>
                <w:szCs w:val="24"/>
                <w:lang w:val="en-US" w:eastAsia="ru-RU"/>
              </w:rPr>
              <w:t>2</w:t>
            </w:r>
          </w:p>
        </w:tc>
        <w:tc>
          <w:tcPr>
            <w:tcW w:w="1560" w:type="dxa"/>
            <w:vAlign w:val="center"/>
          </w:tcPr>
          <w:p w:rsidR="00BD292E" w:rsidRPr="00FD3B4C" w:rsidRDefault="00BD292E" w:rsidP="000A71A4">
            <w:pPr>
              <w:jc w:val="center"/>
              <w:rPr>
                <w:rFonts w:ascii="Times New Roman" w:hAnsi="Times New Roman" w:cs="Times New Roman"/>
                <w:b/>
                <w:bCs/>
                <w:color w:val="202124"/>
                <w:sz w:val="24"/>
                <w:szCs w:val="24"/>
              </w:rPr>
            </w:pPr>
            <w:r w:rsidRPr="00FD3B4C">
              <w:rPr>
                <w:rStyle w:val="y2iqfc"/>
                <w:rFonts w:ascii="Times New Roman" w:hAnsi="Times New Roman" w:cs="Times New Roman"/>
                <w:b/>
                <w:bCs/>
                <w:color w:val="202124"/>
                <w:sz w:val="24"/>
                <w:szCs w:val="24"/>
                <w:lang/>
              </w:rPr>
              <w:t>Privileged</w:t>
            </w:r>
          </w:p>
          <w:p w:rsidR="00BD292E" w:rsidRPr="00FD3B4C" w:rsidRDefault="00BD292E" w:rsidP="000A71A4">
            <w:pPr>
              <w:jc w:val="center"/>
              <w:rPr>
                <w:rFonts w:ascii="Times New Roman" w:hAnsi="Times New Roman" w:cs="Times New Roman"/>
                <w:b/>
                <w:bCs/>
                <w:sz w:val="24"/>
                <w:szCs w:val="24"/>
                <w:lang w:eastAsia="ru-RU"/>
              </w:rPr>
            </w:pPr>
          </w:p>
        </w:tc>
        <w:tc>
          <w:tcPr>
            <w:tcW w:w="2551" w:type="dxa"/>
            <w:vAlign w:val="center"/>
          </w:tcPr>
          <w:p w:rsidR="00BD292E" w:rsidRPr="00FD3B4C" w:rsidRDefault="00BD292E" w:rsidP="000A71A4">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295 548</w:t>
            </w:r>
          </w:p>
        </w:tc>
        <w:tc>
          <w:tcPr>
            <w:tcW w:w="1985" w:type="dxa"/>
            <w:vAlign w:val="center"/>
          </w:tcPr>
          <w:p w:rsidR="00BD292E" w:rsidRPr="00FD3B4C" w:rsidRDefault="00BD292E" w:rsidP="00BD292E">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85,89</w:t>
            </w:r>
          </w:p>
        </w:tc>
        <w:tc>
          <w:tcPr>
            <w:tcW w:w="1701" w:type="dxa"/>
            <w:vAlign w:val="center"/>
          </w:tcPr>
          <w:p w:rsidR="00BD292E" w:rsidRPr="00FD3B4C" w:rsidRDefault="00BD292E" w:rsidP="00BD292E">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25 384 618</w:t>
            </w:r>
          </w:p>
        </w:tc>
        <w:tc>
          <w:tcPr>
            <w:tcW w:w="1984" w:type="dxa"/>
            <w:vAlign w:val="center"/>
          </w:tcPr>
          <w:p w:rsidR="00BD292E" w:rsidRPr="00FD3B4C" w:rsidRDefault="00BD292E" w:rsidP="00BD292E">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2 538 461</w:t>
            </w:r>
          </w:p>
        </w:tc>
        <w:tc>
          <w:tcPr>
            <w:tcW w:w="1701" w:type="dxa"/>
            <w:vAlign w:val="center"/>
          </w:tcPr>
          <w:p w:rsidR="00BD292E" w:rsidRPr="00FD3B4C" w:rsidRDefault="00BD292E" w:rsidP="00BD292E">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22 846 157</w:t>
            </w:r>
          </w:p>
        </w:tc>
      </w:tr>
      <w:tr w:rsidR="00BD292E" w:rsidRPr="00FD3B4C" w:rsidTr="00BD292E">
        <w:tc>
          <w:tcPr>
            <w:tcW w:w="675" w:type="dxa"/>
          </w:tcPr>
          <w:p w:rsidR="00BD292E" w:rsidRPr="00FD3B4C" w:rsidRDefault="00BD292E" w:rsidP="000A71A4">
            <w:pPr>
              <w:rPr>
                <w:rFonts w:ascii="Times New Roman" w:hAnsi="Times New Roman" w:cs="Times New Roman"/>
                <w:b/>
                <w:bCs/>
                <w:sz w:val="24"/>
                <w:szCs w:val="24"/>
                <w:lang w:val="en-US" w:eastAsia="ru-RU"/>
              </w:rPr>
            </w:pPr>
          </w:p>
        </w:tc>
        <w:tc>
          <w:tcPr>
            <w:tcW w:w="1560" w:type="dxa"/>
            <w:vAlign w:val="center"/>
          </w:tcPr>
          <w:p w:rsidR="00BD292E" w:rsidRPr="00FD3B4C" w:rsidRDefault="00BD292E" w:rsidP="000A71A4">
            <w:pPr>
              <w:jc w:val="center"/>
              <w:rPr>
                <w:rFonts w:ascii="Times New Roman" w:hAnsi="Times New Roman" w:cs="Times New Roman"/>
                <w:b/>
                <w:bCs/>
                <w:color w:val="202124"/>
                <w:sz w:val="24"/>
                <w:szCs w:val="24"/>
              </w:rPr>
            </w:pPr>
            <w:r w:rsidRPr="00FD3B4C">
              <w:rPr>
                <w:rStyle w:val="y2iqfc"/>
                <w:rFonts w:ascii="Times New Roman" w:hAnsi="Times New Roman" w:cs="Times New Roman"/>
                <w:b/>
                <w:bCs/>
                <w:color w:val="202124"/>
                <w:sz w:val="24"/>
                <w:szCs w:val="24"/>
                <w:lang/>
              </w:rPr>
              <w:t>Total</w:t>
            </w:r>
          </w:p>
          <w:p w:rsidR="00BD292E" w:rsidRPr="00FD3B4C" w:rsidRDefault="00BD292E" w:rsidP="000A71A4">
            <w:pPr>
              <w:jc w:val="center"/>
              <w:rPr>
                <w:rFonts w:ascii="Times New Roman" w:hAnsi="Times New Roman" w:cs="Times New Roman"/>
                <w:b/>
                <w:bCs/>
                <w:sz w:val="24"/>
                <w:szCs w:val="24"/>
                <w:lang w:eastAsia="ru-RU"/>
              </w:rPr>
            </w:pPr>
          </w:p>
        </w:tc>
        <w:tc>
          <w:tcPr>
            <w:tcW w:w="2551" w:type="dxa"/>
            <w:vAlign w:val="center"/>
          </w:tcPr>
          <w:p w:rsidR="00BD292E" w:rsidRPr="00FD3B4C" w:rsidRDefault="00BD292E" w:rsidP="000A71A4">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50 860 462</w:t>
            </w:r>
          </w:p>
        </w:tc>
        <w:tc>
          <w:tcPr>
            <w:tcW w:w="1985" w:type="dxa"/>
            <w:vAlign w:val="center"/>
          </w:tcPr>
          <w:p w:rsidR="00BD292E" w:rsidRPr="00FD3B4C" w:rsidRDefault="00BD292E" w:rsidP="00BD292E">
            <w:pPr>
              <w:jc w:val="center"/>
              <w:rPr>
                <w:rFonts w:ascii="Times New Roman" w:hAnsi="Times New Roman" w:cs="Times New Roman"/>
                <w:sz w:val="24"/>
                <w:szCs w:val="24"/>
                <w:lang w:eastAsia="ru-RU"/>
              </w:rPr>
            </w:pPr>
          </w:p>
        </w:tc>
        <w:tc>
          <w:tcPr>
            <w:tcW w:w="1701" w:type="dxa"/>
            <w:vAlign w:val="center"/>
          </w:tcPr>
          <w:p w:rsidR="00BD292E" w:rsidRPr="00FD3B4C" w:rsidRDefault="00BD292E" w:rsidP="00BD292E">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2 553 630 318</w:t>
            </w:r>
          </w:p>
        </w:tc>
        <w:tc>
          <w:tcPr>
            <w:tcW w:w="1984" w:type="dxa"/>
            <w:vAlign w:val="center"/>
          </w:tcPr>
          <w:p w:rsidR="00BD292E" w:rsidRPr="00FD3B4C" w:rsidRDefault="00BD292E" w:rsidP="00BD292E">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128 950 746</w:t>
            </w:r>
          </w:p>
        </w:tc>
        <w:tc>
          <w:tcPr>
            <w:tcW w:w="1701" w:type="dxa"/>
            <w:vAlign w:val="center"/>
          </w:tcPr>
          <w:p w:rsidR="00BD292E" w:rsidRPr="00FD3B4C" w:rsidRDefault="00BD292E" w:rsidP="00BD292E">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2 424 679 572</w:t>
            </w:r>
          </w:p>
        </w:tc>
      </w:tr>
    </w:tbl>
    <w:p w:rsidR="00854D9F" w:rsidRPr="00FD3B4C" w:rsidRDefault="0070644F" w:rsidP="00BD292E">
      <w:pPr>
        <w:spacing w:after="0"/>
        <w:rPr>
          <w:rFonts w:ascii="Times New Roman" w:hAnsi="Times New Roman" w:cs="Times New Roman"/>
          <w:b/>
          <w:bCs/>
          <w:sz w:val="24"/>
          <w:szCs w:val="24"/>
          <w:lang w:val="en-US"/>
        </w:rPr>
      </w:pPr>
      <w:r w:rsidRPr="00FD3B4C">
        <w:rPr>
          <w:rFonts w:ascii="Times New Roman" w:hAnsi="Times New Roman" w:cs="Times New Roman"/>
          <w:b/>
          <w:bCs/>
          <w:sz w:val="24"/>
          <w:szCs w:val="24"/>
          <w:lang w:val="en-US"/>
        </w:rPr>
        <w:t xml:space="preserve">2020 </w:t>
      </w:r>
    </w:p>
    <w:tbl>
      <w:tblPr>
        <w:tblStyle w:val="a5"/>
        <w:tblW w:w="0" w:type="auto"/>
        <w:tblLook w:val="04A0"/>
      </w:tblPr>
      <w:tblGrid>
        <w:gridCol w:w="675"/>
        <w:gridCol w:w="1560"/>
        <w:gridCol w:w="2551"/>
        <w:gridCol w:w="1985"/>
        <w:gridCol w:w="1701"/>
        <w:gridCol w:w="1984"/>
        <w:gridCol w:w="1701"/>
      </w:tblGrid>
      <w:tr w:rsidR="00BD292E" w:rsidRPr="00FD3B4C" w:rsidTr="00140AC1">
        <w:tc>
          <w:tcPr>
            <w:tcW w:w="675" w:type="dxa"/>
            <w:vAlign w:val="center"/>
          </w:tcPr>
          <w:p w:rsidR="00BD292E" w:rsidRPr="00FD3B4C" w:rsidRDefault="00BD292E" w:rsidP="000A71A4">
            <w:pPr>
              <w:jc w:val="center"/>
              <w:rPr>
                <w:rFonts w:ascii="Times New Roman" w:hAnsi="Times New Roman" w:cs="Times New Roman"/>
                <w:sz w:val="24"/>
                <w:szCs w:val="24"/>
                <w:lang w:val="en-US" w:eastAsia="ru-RU"/>
              </w:rPr>
            </w:pPr>
            <w:r w:rsidRPr="00FD3B4C">
              <w:rPr>
                <w:rFonts w:ascii="Times New Roman" w:hAnsi="Times New Roman" w:cs="Times New Roman"/>
                <w:sz w:val="24"/>
                <w:szCs w:val="24"/>
                <w:lang w:eastAsia="ru-RU"/>
              </w:rPr>
              <w:t>№</w:t>
            </w:r>
          </w:p>
        </w:tc>
        <w:tc>
          <w:tcPr>
            <w:tcW w:w="1560" w:type="dxa"/>
            <w:vAlign w:val="center"/>
          </w:tcPr>
          <w:p w:rsidR="00BD292E" w:rsidRPr="00FD3B4C" w:rsidRDefault="00BD292E" w:rsidP="000A71A4">
            <w:pPr>
              <w:jc w:val="center"/>
              <w:rPr>
                <w:rFonts w:ascii="Times New Roman" w:hAnsi="Times New Roman" w:cs="Times New Roman"/>
                <w:color w:val="202124"/>
                <w:sz w:val="24"/>
                <w:szCs w:val="24"/>
              </w:rPr>
            </w:pPr>
            <w:r w:rsidRPr="00FD3B4C">
              <w:rPr>
                <w:rStyle w:val="y2iqfc"/>
                <w:rFonts w:ascii="Times New Roman" w:hAnsi="Times New Roman" w:cs="Times New Roman"/>
                <w:b/>
                <w:bCs/>
                <w:color w:val="202124"/>
                <w:sz w:val="24"/>
                <w:szCs w:val="24"/>
                <w:lang/>
              </w:rPr>
              <w:t>Promotion Type</w:t>
            </w:r>
          </w:p>
          <w:p w:rsidR="00BD292E" w:rsidRPr="00FD3B4C" w:rsidRDefault="00BD292E" w:rsidP="000A71A4">
            <w:pPr>
              <w:jc w:val="center"/>
              <w:rPr>
                <w:rFonts w:ascii="Times New Roman" w:hAnsi="Times New Roman" w:cs="Times New Roman"/>
                <w:sz w:val="24"/>
                <w:szCs w:val="24"/>
                <w:lang w:val="en-US" w:eastAsia="ru-RU"/>
              </w:rPr>
            </w:pPr>
          </w:p>
        </w:tc>
        <w:tc>
          <w:tcPr>
            <w:tcW w:w="2551" w:type="dxa"/>
            <w:vAlign w:val="center"/>
          </w:tcPr>
          <w:p w:rsidR="00BD292E" w:rsidRPr="00FD3B4C" w:rsidRDefault="00BD292E" w:rsidP="000A71A4">
            <w:pPr>
              <w:jc w:val="center"/>
              <w:rPr>
                <w:rFonts w:ascii="Times New Roman" w:hAnsi="Times New Roman" w:cs="Times New Roman"/>
                <w:color w:val="202124"/>
                <w:sz w:val="24"/>
                <w:szCs w:val="24"/>
              </w:rPr>
            </w:pPr>
            <w:r w:rsidRPr="00FD3B4C">
              <w:rPr>
                <w:rStyle w:val="y2iqfc"/>
                <w:rFonts w:ascii="Times New Roman" w:hAnsi="Times New Roman" w:cs="Times New Roman"/>
                <w:b/>
                <w:bCs/>
                <w:color w:val="202124"/>
                <w:sz w:val="24"/>
                <w:szCs w:val="24"/>
                <w:lang/>
              </w:rPr>
              <w:t>Number of Promotions (pieces)</w:t>
            </w:r>
          </w:p>
          <w:p w:rsidR="00BD292E" w:rsidRPr="00FD3B4C" w:rsidRDefault="00BD292E" w:rsidP="000A71A4">
            <w:pPr>
              <w:jc w:val="center"/>
              <w:rPr>
                <w:rFonts w:ascii="Times New Roman" w:hAnsi="Times New Roman" w:cs="Times New Roman"/>
                <w:sz w:val="24"/>
                <w:szCs w:val="24"/>
                <w:lang w:val="en-US" w:eastAsia="ru-RU"/>
              </w:rPr>
            </w:pPr>
          </w:p>
        </w:tc>
        <w:tc>
          <w:tcPr>
            <w:tcW w:w="1985" w:type="dxa"/>
            <w:vAlign w:val="center"/>
          </w:tcPr>
          <w:p w:rsidR="00BD292E" w:rsidRPr="00FD3B4C" w:rsidRDefault="00BD292E" w:rsidP="000A71A4">
            <w:pPr>
              <w:jc w:val="center"/>
              <w:rPr>
                <w:rFonts w:ascii="Times New Roman" w:hAnsi="Times New Roman" w:cs="Times New Roman"/>
                <w:color w:val="202124"/>
                <w:sz w:val="24"/>
                <w:szCs w:val="24"/>
                <w:lang w:val="en-US"/>
              </w:rPr>
            </w:pPr>
            <w:r w:rsidRPr="00FD3B4C">
              <w:rPr>
                <w:rStyle w:val="y2iqfc"/>
                <w:rFonts w:ascii="Times New Roman" w:hAnsi="Times New Roman" w:cs="Times New Roman"/>
                <w:b/>
                <w:bCs/>
                <w:color w:val="202124"/>
                <w:sz w:val="24"/>
                <w:szCs w:val="24"/>
                <w:lang/>
              </w:rPr>
              <w:t>Amount accrued for 1 share (UZS)</w:t>
            </w:r>
          </w:p>
          <w:p w:rsidR="00BD292E" w:rsidRPr="00FD3B4C" w:rsidRDefault="00BD292E" w:rsidP="000A71A4">
            <w:pPr>
              <w:jc w:val="center"/>
              <w:rPr>
                <w:rFonts w:ascii="Times New Roman" w:hAnsi="Times New Roman" w:cs="Times New Roman"/>
                <w:sz w:val="24"/>
                <w:szCs w:val="24"/>
                <w:lang w:val="en-US" w:eastAsia="ru-RU"/>
              </w:rPr>
            </w:pPr>
          </w:p>
        </w:tc>
        <w:tc>
          <w:tcPr>
            <w:tcW w:w="1701" w:type="dxa"/>
            <w:vAlign w:val="center"/>
          </w:tcPr>
          <w:p w:rsidR="00BD292E" w:rsidRPr="00FD3B4C" w:rsidRDefault="00BD292E" w:rsidP="000A71A4">
            <w:pPr>
              <w:jc w:val="center"/>
              <w:rPr>
                <w:rFonts w:ascii="Times New Roman" w:hAnsi="Times New Roman" w:cs="Times New Roman"/>
                <w:color w:val="202124"/>
                <w:sz w:val="24"/>
                <w:szCs w:val="24"/>
              </w:rPr>
            </w:pPr>
            <w:r w:rsidRPr="00FD3B4C">
              <w:rPr>
                <w:rStyle w:val="y2iqfc"/>
                <w:rFonts w:ascii="Times New Roman" w:hAnsi="Times New Roman" w:cs="Times New Roman"/>
                <w:b/>
                <w:bCs/>
                <w:color w:val="202124"/>
                <w:sz w:val="24"/>
                <w:szCs w:val="24"/>
                <w:lang/>
              </w:rPr>
              <w:t>Amount of Dividends (UZS)</w:t>
            </w:r>
          </w:p>
          <w:p w:rsidR="00BD292E" w:rsidRPr="00FD3B4C" w:rsidRDefault="00BD292E" w:rsidP="000A71A4">
            <w:pPr>
              <w:jc w:val="center"/>
              <w:rPr>
                <w:rFonts w:ascii="Times New Roman" w:hAnsi="Times New Roman" w:cs="Times New Roman"/>
                <w:sz w:val="24"/>
                <w:szCs w:val="24"/>
                <w:lang w:eastAsia="ru-RU"/>
              </w:rPr>
            </w:pPr>
          </w:p>
        </w:tc>
        <w:tc>
          <w:tcPr>
            <w:tcW w:w="1984" w:type="dxa"/>
            <w:vAlign w:val="center"/>
          </w:tcPr>
          <w:p w:rsidR="00BD292E" w:rsidRPr="00FD3B4C" w:rsidRDefault="00BD292E" w:rsidP="000A71A4">
            <w:pPr>
              <w:jc w:val="center"/>
              <w:rPr>
                <w:rStyle w:val="y2iqfc"/>
                <w:rFonts w:ascii="Times New Roman" w:hAnsi="Times New Roman" w:cs="Times New Roman"/>
                <w:b/>
                <w:bCs/>
                <w:color w:val="202124"/>
                <w:sz w:val="24"/>
                <w:szCs w:val="24"/>
                <w:lang/>
              </w:rPr>
            </w:pPr>
            <w:r w:rsidRPr="00FD3B4C">
              <w:rPr>
                <w:rStyle w:val="y2iqfc"/>
                <w:rFonts w:ascii="Times New Roman" w:hAnsi="Times New Roman" w:cs="Times New Roman"/>
                <w:b/>
                <w:bCs/>
                <w:color w:val="202124"/>
                <w:sz w:val="24"/>
                <w:szCs w:val="24"/>
                <w:lang/>
              </w:rPr>
              <w:t>Tax on Dividends</w:t>
            </w:r>
          </w:p>
          <w:p w:rsidR="00BD292E" w:rsidRPr="00FD3B4C" w:rsidRDefault="00BD292E" w:rsidP="000A71A4">
            <w:pPr>
              <w:jc w:val="center"/>
              <w:rPr>
                <w:rFonts w:ascii="Times New Roman" w:hAnsi="Times New Roman" w:cs="Times New Roman"/>
                <w:sz w:val="24"/>
                <w:szCs w:val="24"/>
                <w:lang w:eastAsia="ru-RU"/>
              </w:rPr>
            </w:pPr>
            <w:r w:rsidRPr="00FD3B4C">
              <w:rPr>
                <w:rStyle w:val="y2iqfc"/>
                <w:rFonts w:ascii="Times New Roman" w:hAnsi="Times New Roman" w:cs="Times New Roman"/>
                <w:b/>
                <w:bCs/>
                <w:color w:val="202124"/>
                <w:sz w:val="24"/>
                <w:szCs w:val="24"/>
                <w:lang/>
              </w:rPr>
              <w:t>(UZS)</w:t>
            </w:r>
          </w:p>
        </w:tc>
        <w:tc>
          <w:tcPr>
            <w:tcW w:w="1701" w:type="dxa"/>
            <w:vAlign w:val="center"/>
          </w:tcPr>
          <w:p w:rsidR="00BD292E" w:rsidRPr="00FD3B4C" w:rsidRDefault="00BD292E" w:rsidP="000A71A4">
            <w:pPr>
              <w:jc w:val="center"/>
              <w:rPr>
                <w:rFonts w:ascii="Times New Roman" w:hAnsi="Times New Roman" w:cs="Times New Roman"/>
                <w:sz w:val="24"/>
                <w:szCs w:val="24"/>
                <w:lang w:eastAsia="ru-RU"/>
              </w:rPr>
            </w:pPr>
          </w:p>
          <w:p w:rsidR="00BD292E" w:rsidRPr="00FD3B4C" w:rsidRDefault="00BD292E" w:rsidP="000A71A4">
            <w:pPr>
              <w:jc w:val="center"/>
              <w:rPr>
                <w:rStyle w:val="y2iqfc"/>
                <w:rFonts w:ascii="Times New Roman" w:hAnsi="Times New Roman" w:cs="Times New Roman"/>
                <w:b/>
                <w:bCs/>
                <w:color w:val="202124"/>
                <w:sz w:val="24"/>
                <w:szCs w:val="24"/>
                <w:lang/>
              </w:rPr>
            </w:pPr>
            <w:r w:rsidRPr="00FD3B4C">
              <w:rPr>
                <w:rStyle w:val="y2iqfc"/>
                <w:rFonts w:ascii="Times New Roman" w:hAnsi="Times New Roman" w:cs="Times New Roman"/>
                <w:b/>
                <w:bCs/>
                <w:color w:val="202124"/>
                <w:sz w:val="24"/>
                <w:szCs w:val="24"/>
                <w:lang/>
              </w:rPr>
              <w:t>Paid</w:t>
            </w:r>
          </w:p>
          <w:p w:rsidR="00BD292E" w:rsidRPr="00FD3B4C" w:rsidRDefault="00BD292E" w:rsidP="000A71A4">
            <w:pPr>
              <w:jc w:val="center"/>
              <w:rPr>
                <w:rFonts w:ascii="Times New Roman" w:hAnsi="Times New Roman" w:cs="Times New Roman"/>
                <w:sz w:val="24"/>
                <w:szCs w:val="24"/>
                <w:lang w:eastAsia="ru-RU"/>
              </w:rPr>
            </w:pPr>
            <w:r w:rsidRPr="00FD3B4C">
              <w:rPr>
                <w:rStyle w:val="y2iqfc"/>
                <w:rFonts w:ascii="Times New Roman" w:hAnsi="Times New Roman" w:cs="Times New Roman"/>
                <w:b/>
                <w:bCs/>
                <w:color w:val="202124"/>
                <w:sz w:val="24"/>
                <w:szCs w:val="24"/>
                <w:lang/>
              </w:rPr>
              <w:t>(UZS)</w:t>
            </w:r>
          </w:p>
          <w:p w:rsidR="00BD292E" w:rsidRPr="00FD3B4C" w:rsidRDefault="00BD292E" w:rsidP="000A71A4">
            <w:pPr>
              <w:jc w:val="center"/>
              <w:rPr>
                <w:rFonts w:ascii="Times New Roman" w:hAnsi="Times New Roman" w:cs="Times New Roman"/>
                <w:sz w:val="24"/>
                <w:szCs w:val="24"/>
                <w:lang w:eastAsia="ru-RU"/>
              </w:rPr>
            </w:pPr>
          </w:p>
        </w:tc>
      </w:tr>
      <w:tr w:rsidR="00BD292E" w:rsidRPr="00FD3B4C" w:rsidTr="00BD292E">
        <w:tc>
          <w:tcPr>
            <w:tcW w:w="675" w:type="dxa"/>
            <w:vAlign w:val="center"/>
          </w:tcPr>
          <w:p w:rsidR="00BD292E" w:rsidRPr="00FD3B4C" w:rsidRDefault="00BD292E" w:rsidP="000A71A4">
            <w:pPr>
              <w:jc w:val="center"/>
              <w:rPr>
                <w:rFonts w:ascii="Times New Roman" w:hAnsi="Times New Roman" w:cs="Times New Roman"/>
                <w:b/>
                <w:bCs/>
                <w:sz w:val="24"/>
                <w:szCs w:val="24"/>
                <w:lang w:val="en-US" w:eastAsia="ru-RU"/>
              </w:rPr>
            </w:pPr>
            <w:r w:rsidRPr="00FD3B4C">
              <w:rPr>
                <w:rFonts w:ascii="Times New Roman" w:hAnsi="Times New Roman" w:cs="Times New Roman"/>
                <w:b/>
                <w:bCs/>
                <w:sz w:val="24"/>
                <w:szCs w:val="24"/>
                <w:lang w:val="en-US" w:eastAsia="ru-RU"/>
              </w:rPr>
              <w:t>1</w:t>
            </w:r>
          </w:p>
        </w:tc>
        <w:tc>
          <w:tcPr>
            <w:tcW w:w="1560" w:type="dxa"/>
            <w:vAlign w:val="center"/>
          </w:tcPr>
          <w:p w:rsidR="00BD292E" w:rsidRPr="00FD3B4C" w:rsidRDefault="00BD292E" w:rsidP="000A71A4">
            <w:pPr>
              <w:jc w:val="center"/>
              <w:rPr>
                <w:rFonts w:ascii="Times New Roman" w:hAnsi="Times New Roman" w:cs="Times New Roman"/>
                <w:b/>
                <w:bCs/>
                <w:color w:val="202124"/>
                <w:sz w:val="24"/>
                <w:szCs w:val="24"/>
              </w:rPr>
            </w:pPr>
            <w:r w:rsidRPr="00FD3B4C">
              <w:rPr>
                <w:rStyle w:val="y2iqfc"/>
                <w:rFonts w:ascii="Times New Roman" w:hAnsi="Times New Roman" w:cs="Times New Roman"/>
                <w:b/>
                <w:bCs/>
                <w:color w:val="202124"/>
                <w:sz w:val="24"/>
                <w:szCs w:val="24"/>
                <w:lang/>
              </w:rPr>
              <w:t>Simple</w:t>
            </w:r>
          </w:p>
          <w:p w:rsidR="00BD292E" w:rsidRPr="00FD3B4C" w:rsidRDefault="00BD292E" w:rsidP="000A71A4">
            <w:pPr>
              <w:jc w:val="center"/>
              <w:rPr>
                <w:rFonts w:ascii="Times New Roman" w:hAnsi="Times New Roman" w:cs="Times New Roman"/>
                <w:b/>
                <w:bCs/>
                <w:sz w:val="24"/>
                <w:szCs w:val="24"/>
                <w:lang w:eastAsia="ru-RU"/>
              </w:rPr>
            </w:pPr>
          </w:p>
        </w:tc>
        <w:tc>
          <w:tcPr>
            <w:tcW w:w="2551" w:type="dxa"/>
            <w:vAlign w:val="center"/>
          </w:tcPr>
          <w:p w:rsidR="00BD292E" w:rsidRPr="00FD3B4C" w:rsidRDefault="00BD292E" w:rsidP="000A71A4">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50 564 914</w:t>
            </w:r>
          </w:p>
        </w:tc>
        <w:tc>
          <w:tcPr>
            <w:tcW w:w="1985" w:type="dxa"/>
            <w:vAlign w:val="center"/>
          </w:tcPr>
          <w:p w:rsidR="00BD292E" w:rsidRPr="00FD3B4C" w:rsidRDefault="00BD292E" w:rsidP="00BD292E">
            <w:pPr>
              <w:jc w:val="center"/>
              <w:rPr>
                <w:rFonts w:ascii="Times New Roman" w:hAnsi="Times New Roman" w:cs="Times New Roman"/>
                <w:sz w:val="24"/>
                <w:szCs w:val="24"/>
                <w:lang w:val="uz-Cyrl-UZ" w:eastAsia="ru-RU"/>
              </w:rPr>
            </w:pPr>
            <w:r w:rsidRPr="00FD3B4C">
              <w:rPr>
                <w:rFonts w:ascii="Times New Roman" w:hAnsi="Times New Roman" w:cs="Times New Roman"/>
                <w:sz w:val="24"/>
                <w:szCs w:val="24"/>
                <w:lang w:val="uz-Cyrl-UZ" w:eastAsia="ru-RU"/>
              </w:rPr>
              <w:t>1.50</w:t>
            </w:r>
          </w:p>
        </w:tc>
        <w:tc>
          <w:tcPr>
            <w:tcW w:w="1701" w:type="dxa"/>
            <w:vAlign w:val="center"/>
          </w:tcPr>
          <w:p w:rsidR="00BD292E" w:rsidRPr="00FD3B4C" w:rsidRDefault="00BD292E" w:rsidP="00BD292E">
            <w:pPr>
              <w:jc w:val="center"/>
              <w:rPr>
                <w:rFonts w:ascii="Times New Roman" w:hAnsi="Times New Roman" w:cs="Times New Roman"/>
                <w:sz w:val="24"/>
                <w:szCs w:val="24"/>
                <w:lang w:val="uz-Cyrl-UZ"/>
              </w:rPr>
            </w:pPr>
            <w:r w:rsidRPr="00FD3B4C">
              <w:rPr>
                <w:rFonts w:ascii="Times New Roman" w:hAnsi="Times New Roman" w:cs="Times New Roman"/>
                <w:sz w:val="24"/>
                <w:szCs w:val="24"/>
                <w:lang w:val="uz-Cyrl-UZ"/>
              </w:rPr>
              <w:t>75 417 371</w:t>
            </w:r>
          </w:p>
        </w:tc>
        <w:tc>
          <w:tcPr>
            <w:tcW w:w="1984" w:type="dxa"/>
            <w:vAlign w:val="center"/>
          </w:tcPr>
          <w:p w:rsidR="00BD292E" w:rsidRPr="00FD3B4C" w:rsidRDefault="00BD292E" w:rsidP="00BD292E">
            <w:pPr>
              <w:jc w:val="center"/>
              <w:rPr>
                <w:rFonts w:ascii="Times New Roman" w:hAnsi="Times New Roman" w:cs="Times New Roman"/>
                <w:sz w:val="24"/>
                <w:szCs w:val="24"/>
                <w:lang w:val="uz-Cyrl-UZ"/>
              </w:rPr>
            </w:pPr>
            <w:r w:rsidRPr="00FD3B4C">
              <w:rPr>
                <w:rFonts w:ascii="Times New Roman" w:hAnsi="Times New Roman" w:cs="Times New Roman"/>
                <w:sz w:val="24"/>
                <w:szCs w:val="24"/>
                <w:lang w:val="uz-Cyrl-UZ"/>
              </w:rPr>
              <w:t>4 060 567</w:t>
            </w:r>
          </w:p>
        </w:tc>
        <w:tc>
          <w:tcPr>
            <w:tcW w:w="1701" w:type="dxa"/>
            <w:vAlign w:val="center"/>
          </w:tcPr>
          <w:p w:rsidR="00BD292E" w:rsidRPr="00FD3B4C" w:rsidRDefault="00BD292E" w:rsidP="00BD292E">
            <w:pPr>
              <w:jc w:val="center"/>
              <w:rPr>
                <w:rFonts w:ascii="Times New Roman" w:hAnsi="Times New Roman" w:cs="Times New Roman"/>
                <w:sz w:val="24"/>
                <w:szCs w:val="24"/>
                <w:lang w:val="uz-Cyrl-UZ" w:eastAsia="ru-RU"/>
              </w:rPr>
            </w:pPr>
            <w:r w:rsidRPr="00FD3B4C">
              <w:rPr>
                <w:rFonts w:ascii="Times New Roman" w:hAnsi="Times New Roman" w:cs="Times New Roman"/>
                <w:sz w:val="24"/>
                <w:szCs w:val="24"/>
                <w:lang w:val="uz-Cyrl-UZ" w:eastAsia="ru-RU"/>
              </w:rPr>
              <w:t>72 317 137</w:t>
            </w:r>
          </w:p>
        </w:tc>
      </w:tr>
      <w:tr w:rsidR="00BD292E" w:rsidRPr="00FD3B4C" w:rsidTr="00BD292E">
        <w:tc>
          <w:tcPr>
            <w:tcW w:w="675" w:type="dxa"/>
            <w:vAlign w:val="center"/>
          </w:tcPr>
          <w:p w:rsidR="00BD292E" w:rsidRPr="00FD3B4C" w:rsidRDefault="00BD292E" w:rsidP="000A71A4">
            <w:pPr>
              <w:jc w:val="center"/>
              <w:rPr>
                <w:rFonts w:ascii="Times New Roman" w:hAnsi="Times New Roman" w:cs="Times New Roman"/>
                <w:b/>
                <w:bCs/>
                <w:sz w:val="24"/>
                <w:szCs w:val="24"/>
                <w:lang w:val="en-US" w:eastAsia="ru-RU"/>
              </w:rPr>
            </w:pPr>
            <w:r w:rsidRPr="00FD3B4C">
              <w:rPr>
                <w:rFonts w:ascii="Times New Roman" w:hAnsi="Times New Roman" w:cs="Times New Roman"/>
                <w:b/>
                <w:bCs/>
                <w:sz w:val="24"/>
                <w:szCs w:val="24"/>
                <w:lang w:val="en-US" w:eastAsia="ru-RU"/>
              </w:rPr>
              <w:t>2</w:t>
            </w:r>
          </w:p>
        </w:tc>
        <w:tc>
          <w:tcPr>
            <w:tcW w:w="1560" w:type="dxa"/>
            <w:vAlign w:val="center"/>
          </w:tcPr>
          <w:p w:rsidR="00BD292E" w:rsidRPr="00FD3B4C" w:rsidRDefault="00BD292E" w:rsidP="000A71A4">
            <w:pPr>
              <w:jc w:val="center"/>
              <w:rPr>
                <w:rFonts w:ascii="Times New Roman" w:hAnsi="Times New Roman" w:cs="Times New Roman"/>
                <w:b/>
                <w:bCs/>
                <w:color w:val="202124"/>
                <w:sz w:val="24"/>
                <w:szCs w:val="24"/>
              </w:rPr>
            </w:pPr>
            <w:r w:rsidRPr="00FD3B4C">
              <w:rPr>
                <w:rStyle w:val="y2iqfc"/>
                <w:rFonts w:ascii="Times New Roman" w:hAnsi="Times New Roman" w:cs="Times New Roman"/>
                <w:b/>
                <w:bCs/>
                <w:color w:val="202124"/>
                <w:sz w:val="24"/>
                <w:szCs w:val="24"/>
                <w:lang/>
              </w:rPr>
              <w:t>Privileged</w:t>
            </w:r>
          </w:p>
          <w:p w:rsidR="00BD292E" w:rsidRPr="00FD3B4C" w:rsidRDefault="00BD292E" w:rsidP="000A71A4">
            <w:pPr>
              <w:jc w:val="center"/>
              <w:rPr>
                <w:rFonts w:ascii="Times New Roman" w:hAnsi="Times New Roman" w:cs="Times New Roman"/>
                <w:b/>
                <w:bCs/>
                <w:sz w:val="24"/>
                <w:szCs w:val="24"/>
                <w:lang w:eastAsia="ru-RU"/>
              </w:rPr>
            </w:pPr>
          </w:p>
        </w:tc>
        <w:tc>
          <w:tcPr>
            <w:tcW w:w="2551" w:type="dxa"/>
            <w:vAlign w:val="center"/>
          </w:tcPr>
          <w:p w:rsidR="00BD292E" w:rsidRPr="00FD3B4C" w:rsidRDefault="00BD292E" w:rsidP="000A71A4">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295 548</w:t>
            </w:r>
          </w:p>
        </w:tc>
        <w:tc>
          <w:tcPr>
            <w:tcW w:w="1985" w:type="dxa"/>
            <w:vAlign w:val="center"/>
          </w:tcPr>
          <w:p w:rsidR="00BD292E" w:rsidRPr="00FD3B4C" w:rsidRDefault="00BD292E" w:rsidP="00BD292E">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8</w:t>
            </w:r>
            <w:r w:rsidRPr="00FD3B4C">
              <w:rPr>
                <w:rFonts w:ascii="Times New Roman" w:hAnsi="Times New Roman" w:cs="Times New Roman"/>
                <w:sz w:val="24"/>
                <w:szCs w:val="24"/>
                <w:lang w:val="uz-Cyrl-UZ" w:eastAsia="ru-RU"/>
              </w:rPr>
              <w:t>6</w:t>
            </w:r>
          </w:p>
        </w:tc>
        <w:tc>
          <w:tcPr>
            <w:tcW w:w="1701" w:type="dxa"/>
            <w:vAlign w:val="center"/>
          </w:tcPr>
          <w:p w:rsidR="00BD292E" w:rsidRPr="00FD3B4C" w:rsidRDefault="00BD292E" w:rsidP="00BD292E">
            <w:pPr>
              <w:jc w:val="center"/>
              <w:rPr>
                <w:rFonts w:ascii="Times New Roman" w:hAnsi="Times New Roman" w:cs="Times New Roman"/>
                <w:sz w:val="24"/>
                <w:szCs w:val="24"/>
                <w:lang w:val="uz-Cyrl-UZ" w:eastAsia="ru-RU"/>
              </w:rPr>
            </w:pPr>
            <w:r w:rsidRPr="00FD3B4C">
              <w:rPr>
                <w:rFonts w:ascii="Times New Roman" w:hAnsi="Times New Roman" w:cs="Times New Roman"/>
                <w:sz w:val="24"/>
                <w:szCs w:val="24"/>
                <w:lang w:val="uz-Cyrl-UZ" w:eastAsia="ru-RU"/>
              </w:rPr>
              <w:t>25 417 128</w:t>
            </w:r>
          </w:p>
        </w:tc>
        <w:tc>
          <w:tcPr>
            <w:tcW w:w="1984" w:type="dxa"/>
            <w:vAlign w:val="center"/>
          </w:tcPr>
          <w:p w:rsidR="00BD292E" w:rsidRPr="00FD3B4C" w:rsidRDefault="00BD292E" w:rsidP="00BD292E">
            <w:pPr>
              <w:jc w:val="center"/>
              <w:rPr>
                <w:rFonts w:ascii="Times New Roman" w:hAnsi="Times New Roman" w:cs="Times New Roman"/>
                <w:sz w:val="24"/>
                <w:szCs w:val="24"/>
                <w:lang w:val="uz-Cyrl-UZ" w:eastAsia="ru-RU"/>
              </w:rPr>
            </w:pPr>
            <w:r w:rsidRPr="00FD3B4C">
              <w:rPr>
                <w:rFonts w:ascii="Times New Roman" w:hAnsi="Times New Roman" w:cs="Times New Roman"/>
                <w:sz w:val="24"/>
                <w:szCs w:val="24"/>
                <w:lang w:val="uz-Cyrl-UZ" w:eastAsia="ru-RU"/>
              </w:rPr>
              <w:t>1 120 856</w:t>
            </w:r>
          </w:p>
        </w:tc>
        <w:tc>
          <w:tcPr>
            <w:tcW w:w="1701" w:type="dxa"/>
            <w:vAlign w:val="center"/>
          </w:tcPr>
          <w:p w:rsidR="00BD292E" w:rsidRPr="00FD3B4C" w:rsidRDefault="00BD292E" w:rsidP="00BD292E">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2</w:t>
            </w:r>
            <w:r w:rsidRPr="00FD3B4C">
              <w:rPr>
                <w:rFonts w:ascii="Times New Roman" w:hAnsi="Times New Roman" w:cs="Times New Roman"/>
                <w:sz w:val="24"/>
                <w:szCs w:val="24"/>
                <w:lang w:val="uz-Cyrl-UZ" w:eastAsia="ru-RU"/>
              </w:rPr>
              <w:t>1</w:t>
            </w:r>
            <w:r w:rsidRPr="00FD3B4C">
              <w:rPr>
                <w:rFonts w:ascii="Times New Roman" w:hAnsi="Times New Roman" w:cs="Times New Roman"/>
                <w:sz w:val="24"/>
                <w:szCs w:val="24"/>
                <w:lang w:eastAsia="ru-RU"/>
              </w:rPr>
              <w:t> </w:t>
            </w:r>
            <w:r w:rsidRPr="00FD3B4C">
              <w:rPr>
                <w:rFonts w:ascii="Times New Roman" w:hAnsi="Times New Roman" w:cs="Times New Roman"/>
                <w:sz w:val="24"/>
                <w:szCs w:val="24"/>
                <w:lang w:val="uz-Cyrl-UZ" w:eastAsia="ru-RU"/>
              </w:rPr>
              <w:t>5</w:t>
            </w:r>
            <w:r w:rsidRPr="00FD3B4C">
              <w:rPr>
                <w:rFonts w:ascii="Times New Roman" w:hAnsi="Times New Roman" w:cs="Times New Roman"/>
                <w:sz w:val="24"/>
                <w:szCs w:val="24"/>
                <w:lang w:eastAsia="ru-RU"/>
              </w:rPr>
              <w:t>46 157</w:t>
            </w:r>
          </w:p>
        </w:tc>
      </w:tr>
      <w:tr w:rsidR="00BD292E" w:rsidRPr="00FD3B4C" w:rsidTr="00BD292E">
        <w:tc>
          <w:tcPr>
            <w:tcW w:w="675" w:type="dxa"/>
          </w:tcPr>
          <w:p w:rsidR="00BD292E" w:rsidRPr="00FD3B4C" w:rsidRDefault="00BD292E" w:rsidP="000A71A4">
            <w:pPr>
              <w:rPr>
                <w:rFonts w:ascii="Times New Roman" w:hAnsi="Times New Roman" w:cs="Times New Roman"/>
                <w:b/>
                <w:bCs/>
                <w:sz w:val="24"/>
                <w:szCs w:val="24"/>
                <w:lang w:val="en-US" w:eastAsia="ru-RU"/>
              </w:rPr>
            </w:pPr>
          </w:p>
        </w:tc>
        <w:tc>
          <w:tcPr>
            <w:tcW w:w="1560" w:type="dxa"/>
            <w:vAlign w:val="center"/>
          </w:tcPr>
          <w:p w:rsidR="00BD292E" w:rsidRPr="00FD3B4C" w:rsidRDefault="00BD292E" w:rsidP="000A71A4">
            <w:pPr>
              <w:jc w:val="center"/>
              <w:rPr>
                <w:rFonts w:ascii="Times New Roman" w:hAnsi="Times New Roman" w:cs="Times New Roman"/>
                <w:b/>
                <w:bCs/>
                <w:color w:val="202124"/>
                <w:sz w:val="24"/>
                <w:szCs w:val="24"/>
              </w:rPr>
            </w:pPr>
            <w:r w:rsidRPr="00FD3B4C">
              <w:rPr>
                <w:rStyle w:val="y2iqfc"/>
                <w:rFonts w:ascii="Times New Roman" w:hAnsi="Times New Roman" w:cs="Times New Roman"/>
                <w:b/>
                <w:bCs/>
                <w:color w:val="202124"/>
                <w:sz w:val="24"/>
                <w:szCs w:val="24"/>
                <w:lang/>
              </w:rPr>
              <w:t>Total</w:t>
            </w:r>
          </w:p>
          <w:p w:rsidR="00BD292E" w:rsidRPr="00FD3B4C" w:rsidRDefault="00BD292E" w:rsidP="000A71A4">
            <w:pPr>
              <w:jc w:val="center"/>
              <w:rPr>
                <w:rFonts w:ascii="Times New Roman" w:hAnsi="Times New Roman" w:cs="Times New Roman"/>
                <w:b/>
                <w:bCs/>
                <w:sz w:val="24"/>
                <w:szCs w:val="24"/>
                <w:lang w:eastAsia="ru-RU"/>
              </w:rPr>
            </w:pPr>
          </w:p>
        </w:tc>
        <w:tc>
          <w:tcPr>
            <w:tcW w:w="2551" w:type="dxa"/>
            <w:vAlign w:val="center"/>
          </w:tcPr>
          <w:p w:rsidR="00BD292E" w:rsidRPr="00FD3B4C" w:rsidRDefault="00BD292E" w:rsidP="000A71A4">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50 860 462</w:t>
            </w:r>
          </w:p>
        </w:tc>
        <w:tc>
          <w:tcPr>
            <w:tcW w:w="1985" w:type="dxa"/>
            <w:vAlign w:val="center"/>
          </w:tcPr>
          <w:p w:rsidR="00BD292E" w:rsidRPr="00FD3B4C" w:rsidRDefault="00BD292E" w:rsidP="00BD292E">
            <w:pPr>
              <w:jc w:val="center"/>
              <w:rPr>
                <w:rFonts w:ascii="Times New Roman" w:hAnsi="Times New Roman" w:cs="Times New Roman"/>
                <w:sz w:val="24"/>
                <w:szCs w:val="24"/>
                <w:lang w:eastAsia="ru-RU"/>
              </w:rPr>
            </w:pPr>
          </w:p>
        </w:tc>
        <w:tc>
          <w:tcPr>
            <w:tcW w:w="1701" w:type="dxa"/>
            <w:vAlign w:val="center"/>
          </w:tcPr>
          <w:p w:rsidR="00BD292E" w:rsidRPr="00FD3B4C" w:rsidRDefault="00BD292E" w:rsidP="00BD292E">
            <w:pPr>
              <w:jc w:val="center"/>
              <w:rPr>
                <w:rFonts w:ascii="Times New Roman" w:hAnsi="Times New Roman" w:cs="Times New Roman"/>
                <w:sz w:val="24"/>
                <w:szCs w:val="24"/>
                <w:lang w:val="uz-Cyrl-UZ" w:eastAsia="ru-RU"/>
              </w:rPr>
            </w:pPr>
            <w:r w:rsidRPr="00FD3B4C">
              <w:rPr>
                <w:rFonts w:ascii="Times New Roman" w:hAnsi="Times New Roman" w:cs="Times New Roman"/>
                <w:sz w:val="24"/>
                <w:szCs w:val="24"/>
                <w:lang w:val="uz-Cyrl-UZ" w:eastAsia="ru-RU"/>
              </w:rPr>
              <w:t>101 264  499</w:t>
            </w:r>
          </w:p>
        </w:tc>
        <w:tc>
          <w:tcPr>
            <w:tcW w:w="1984" w:type="dxa"/>
            <w:vAlign w:val="center"/>
          </w:tcPr>
          <w:p w:rsidR="00BD292E" w:rsidRPr="00FD3B4C" w:rsidRDefault="00BD292E" w:rsidP="00BD292E">
            <w:pPr>
              <w:jc w:val="center"/>
              <w:rPr>
                <w:rFonts w:ascii="Times New Roman" w:hAnsi="Times New Roman" w:cs="Times New Roman"/>
                <w:bCs/>
                <w:sz w:val="24"/>
                <w:szCs w:val="24"/>
              </w:rPr>
            </w:pPr>
            <w:r w:rsidRPr="00FD3B4C">
              <w:rPr>
                <w:rFonts w:ascii="Times New Roman" w:hAnsi="Times New Roman" w:cs="Times New Roman"/>
                <w:bCs/>
                <w:sz w:val="24"/>
                <w:szCs w:val="24"/>
              </w:rPr>
              <w:t>5 181 423</w:t>
            </w:r>
          </w:p>
        </w:tc>
        <w:tc>
          <w:tcPr>
            <w:tcW w:w="1701" w:type="dxa"/>
            <w:vAlign w:val="center"/>
          </w:tcPr>
          <w:p w:rsidR="00BD292E" w:rsidRPr="00FD3B4C" w:rsidRDefault="00BD292E" w:rsidP="00BD292E">
            <w:pPr>
              <w:jc w:val="center"/>
              <w:rPr>
                <w:rFonts w:ascii="Times New Roman" w:hAnsi="Times New Roman" w:cs="Times New Roman"/>
                <w:sz w:val="24"/>
                <w:szCs w:val="24"/>
                <w:lang w:val="uz-Cyrl-UZ" w:eastAsia="ru-RU"/>
              </w:rPr>
            </w:pPr>
            <w:r w:rsidRPr="00FD3B4C">
              <w:rPr>
                <w:rFonts w:ascii="Times New Roman" w:hAnsi="Times New Roman" w:cs="Times New Roman"/>
                <w:sz w:val="24"/>
                <w:szCs w:val="24"/>
                <w:lang w:val="uz-Cyrl-UZ" w:eastAsia="ru-RU"/>
              </w:rPr>
              <w:t>93 863 294</w:t>
            </w:r>
          </w:p>
        </w:tc>
      </w:tr>
    </w:tbl>
    <w:p w:rsidR="00D66E41" w:rsidRPr="00FD3B4C" w:rsidRDefault="00D66E41" w:rsidP="00FD3B4C">
      <w:pPr>
        <w:spacing w:after="0"/>
        <w:rPr>
          <w:rFonts w:ascii="Times New Roman" w:hAnsi="Times New Roman" w:cs="Times New Roman"/>
          <w:b/>
          <w:bCs/>
          <w:lang w:val="en-US"/>
        </w:rPr>
      </w:pPr>
      <w:r w:rsidRPr="00FD3B4C">
        <w:rPr>
          <w:rFonts w:ascii="Times New Roman" w:hAnsi="Times New Roman" w:cs="Times New Roman"/>
          <w:b/>
          <w:bCs/>
          <w:lang w:val="uz-Cyrl-UZ"/>
        </w:rPr>
        <w:t>2021</w:t>
      </w:r>
    </w:p>
    <w:tbl>
      <w:tblPr>
        <w:tblStyle w:val="a5"/>
        <w:tblW w:w="0" w:type="auto"/>
        <w:tblLook w:val="04A0"/>
      </w:tblPr>
      <w:tblGrid>
        <w:gridCol w:w="675"/>
        <w:gridCol w:w="1560"/>
        <w:gridCol w:w="2551"/>
        <w:gridCol w:w="1985"/>
        <w:gridCol w:w="1701"/>
        <w:gridCol w:w="1984"/>
        <w:gridCol w:w="1701"/>
      </w:tblGrid>
      <w:tr w:rsidR="00BD292E" w:rsidRPr="00FD3B4C" w:rsidTr="00676A6F">
        <w:tc>
          <w:tcPr>
            <w:tcW w:w="675" w:type="dxa"/>
            <w:vAlign w:val="center"/>
          </w:tcPr>
          <w:p w:rsidR="00BD292E" w:rsidRPr="00FD3B4C" w:rsidRDefault="00BD292E" w:rsidP="000A71A4">
            <w:pPr>
              <w:jc w:val="center"/>
              <w:rPr>
                <w:rFonts w:ascii="Times New Roman" w:hAnsi="Times New Roman" w:cs="Times New Roman"/>
                <w:sz w:val="24"/>
                <w:szCs w:val="24"/>
                <w:lang w:val="en-US" w:eastAsia="ru-RU"/>
              </w:rPr>
            </w:pPr>
            <w:r w:rsidRPr="00FD3B4C">
              <w:rPr>
                <w:rFonts w:ascii="Times New Roman" w:hAnsi="Times New Roman" w:cs="Times New Roman"/>
                <w:sz w:val="24"/>
                <w:szCs w:val="24"/>
                <w:lang w:eastAsia="ru-RU"/>
              </w:rPr>
              <w:t>№</w:t>
            </w:r>
          </w:p>
        </w:tc>
        <w:tc>
          <w:tcPr>
            <w:tcW w:w="1560" w:type="dxa"/>
            <w:vAlign w:val="center"/>
          </w:tcPr>
          <w:p w:rsidR="00BD292E" w:rsidRPr="00FD3B4C" w:rsidRDefault="00BD292E" w:rsidP="000A71A4">
            <w:pPr>
              <w:jc w:val="center"/>
              <w:rPr>
                <w:rFonts w:ascii="Times New Roman" w:hAnsi="Times New Roman" w:cs="Times New Roman"/>
                <w:color w:val="202124"/>
                <w:sz w:val="24"/>
                <w:szCs w:val="24"/>
              </w:rPr>
            </w:pPr>
            <w:r w:rsidRPr="00FD3B4C">
              <w:rPr>
                <w:rStyle w:val="y2iqfc"/>
                <w:rFonts w:ascii="Times New Roman" w:hAnsi="Times New Roman" w:cs="Times New Roman"/>
                <w:b/>
                <w:bCs/>
                <w:color w:val="202124"/>
                <w:sz w:val="24"/>
                <w:szCs w:val="24"/>
                <w:lang/>
              </w:rPr>
              <w:t>Promotion Type</w:t>
            </w:r>
          </w:p>
          <w:p w:rsidR="00BD292E" w:rsidRPr="00FD3B4C" w:rsidRDefault="00BD292E" w:rsidP="000A71A4">
            <w:pPr>
              <w:jc w:val="center"/>
              <w:rPr>
                <w:rFonts w:ascii="Times New Roman" w:hAnsi="Times New Roman" w:cs="Times New Roman"/>
                <w:sz w:val="24"/>
                <w:szCs w:val="24"/>
                <w:lang w:val="en-US" w:eastAsia="ru-RU"/>
              </w:rPr>
            </w:pPr>
          </w:p>
        </w:tc>
        <w:tc>
          <w:tcPr>
            <w:tcW w:w="2551" w:type="dxa"/>
            <w:vAlign w:val="center"/>
          </w:tcPr>
          <w:p w:rsidR="00BD292E" w:rsidRPr="00FD3B4C" w:rsidRDefault="00BD292E" w:rsidP="000A71A4">
            <w:pPr>
              <w:jc w:val="center"/>
              <w:rPr>
                <w:rFonts w:ascii="Times New Roman" w:hAnsi="Times New Roman" w:cs="Times New Roman"/>
                <w:color w:val="202124"/>
                <w:sz w:val="24"/>
                <w:szCs w:val="24"/>
              </w:rPr>
            </w:pPr>
            <w:r w:rsidRPr="00FD3B4C">
              <w:rPr>
                <w:rStyle w:val="y2iqfc"/>
                <w:rFonts w:ascii="Times New Roman" w:hAnsi="Times New Roman" w:cs="Times New Roman"/>
                <w:b/>
                <w:bCs/>
                <w:color w:val="202124"/>
                <w:sz w:val="24"/>
                <w:szCs w:val="24"/>
                <w:lang/>
              </w:rPr>
              <w:t>Number of Promotions (pieces)</w:t>
            </w:r>
          </w:p>
          <w:p w:rsidR="00BD292E" w:rsidRPr="00FD3B4C" w:rsidRDefault="00BD292E" w:rsidP="000A71A4">
            <w:pPr>
              <w:jc w:val="center"/>
              <w:rPr>
                <w:rFonts w:ascii="Times New Roman" w:hAnsi="Times New Roman" w:cs="Times New Roman"/>
                <w:sz w:val="24"/>
                <w:szCs w:val="24"/>
                <w:lang w:val="en-US" w:eastAsia="ru-RU"/>
              </w:rPr>
            </w:pPr>
          </w:p>
        </w:tc>
        <w:tc>
          <w:tcPr>
            <w:tcW w:w="1985" w:type="dxa"/>
            <w:vAlign w:val="center"/>
          </w:tcPr>
          <w:p w:rsidR="00BD292E" w:rsidRPr="00FD3B4C" w:rsidRDefault="00BD292E" w:rsidP="000A71A4">
            <w:pPr>
              <w:jc w:val="center"/>
              <w:rPr>
                <w:rFonts w:ascii="Times New Roman" w:hAnsi="Times New Roman" w:cs="Times New Roman"/>
                <w:color w:val="202124"/>
                <w:sz w:val="24"/>
                <w:szCs w:val="24"/>
                <w:lang w:val="en-US"/>
              </w:rPr>
            </w:pPr>
            <w:r w:rsidRPr="00FD3B4C">
              <w:rPr>
                <w:rStyle w:val="y2iqfc"/>
                <w:rFonts w:ascii="Times New Roman" w:hAnsi="Times New Roman" w:cs="Times New Roman"/>
                <w:b/>
                <w:bCs/>
                <w:color w:val="202124"/>
                <w:sz w:val="24"/>
                <w:szCs w:val="24"/>
                <w:lang/>
              </w:rPr>
              <w:t>Amount accrued for 1 share (UZS)</w:t>
            </w:r>
          </w:p>
          <w:p w:rsidR="00BD292E" w:rsidRPr="00FD3B4C" w:rsidRDefault="00BD292E" w:rsidP="000A71A4">
            <w:pPr>
              <w:jc w:val="center"/>
              <w:rPr>
                <w:rFonts w:ascii="Times New Roman" w:hAnsi="Times New Roman" w:cs="Times New Roman"/>
                <w:sz w:val="24"/>
                <w:szCs w:val="24"/>
                <w:lang w:val="en-US" w:eastAsia="ru-RU"/>
              </w:rPr>
            </w:pPr>
          </w:p>
        </w:tc>
        <w:tc>
          <w:tcPr>
            <w:tcW w:w="1701" w:type="dxa"/>
            <w:vAlign w:val="center"/>
          </w:tcPr>
          <w:p w:rsidR="00BD292E" w:rsidRPr="00FD3B4C" w:rsidRDefault="00BD292E" w:rsidP="000A71A4">
            <w:pPr>
              <w:jc w:val="center"/>
              <w:rPr>
                <w:rFonts w:ascii="Times New Roman" w:hAnsi="Times New Roman" w:cs="Times New Roman"/>
                <w:color w:val="202124"/>
                <w:sz w:val="24"/>
                <w:szCs w:val="24"/>
              </w:rPr>
            </w:pPr>
            <w:r w:rsidRPr="00FD3B4C">
              <w:rPr>
                <w:rStyle w:val="y2iqfc"/>
                <w:rFonts w:ascii="Times New Roman" w:hAnsi="Times New Roman" w:cs="Times New Roman"/>
                <w:b/>
                <w:bCs/>
                <w:color w:val="202124"/>
                <w:sz w:val="24"/>
                <w:szCs w:val="24"/>
                <w:lang/>
              </w:rPr>
              <w:t>Amount of Dividends (UZS)</w:t>
            </w:r>
          </w:p>
          <w:p w:rsidR="00BD292E" w:rsidRPr="00FD3B4C" w:rsidRDefault="00BD292E" w:rsidP="000A71A4">
            <w:pPr>
              <w:jc w:val="center"/>
              <w:rPr>
                <w:rFonts w:ascii="Times New Roman" w:hAnsi="Times New Roman" w:cs="Times New Roman"/>
                <w:sz w:val="24"/>
                <w:szCs w:val="24"/>
                <w:lang w:eastAsia="ru-RU"/>
              </w:rPr>
            </w:pPr>
          </w:p>
        </w:tc>
        <w:tc>
          <w:tcPr>
            <w:tcW w:w="1984" w:type="dxa"/>
            <w:vAlign w:val="center"/>
          </w:tcPr>
          <w:p w:rsidR="00BD292E" w:rsidRPr="00FD3B4C" w:rsidRDefault="00BD292E" w:rsidP="000A71A4">
            <w:pPr>
              <w:jc w:val="center"/>
              <w:rPr>
                <w:rStyle w:val="y2iqfc"/>
                <w:rFonts w:ascii="Times New Roman" w:hAnsi="Times New Roman" w:cs="Times New Roman"/>
                <w:b/>
                <w:bCs/>
                <w:color w:val="202124"/>
                <w:sz w:val="24"/>
                <w:szCs w:val="24"/>
                <w:lang/>
              </w:rPr>
            </w:pPr>
            <w:r w:rsidRPr="00FD3B4C">
              <w:rPr>
                <w:rStyle w:val="y2iqfc"/>
                <w:rFonts w:ascii="Times New Roman" w:hAnsi="Times New Roman" w:cs="Times New Roman"/>
                <w:b/>
                <w:bCs/>
                <w:color w:val="202124"/>
                <w:sz w:val="24"/>
                <w:szCs w:val="24"/>
                <w:lang/>
              </w:rPr>
              <w:t>Tax on Dividends</w:t>
            </w:r>
          </w:p>
          <w:p w:rsidR="00BD292E" w:rsidRPr="00FD3B4C" w:rsidRDefault="00BD292E" w:rsidP="000A71A4">
            <w:pPr>
              <w:jc w:val="center"/>
              <w:rPr>
                <w:rFonts w:ascii="Times New Roman" w:hAnsi="Times New Roman" w:cs="Times New Roman"/>
                <w:sz w:val="24"/>
                <w:szCs w:val="24"/>
                <w:lang w:eastAsia="ru-RU"/>
              </w:rPr>
            </w:pPr>
            <w:r w:rsidRPr="00FD3B4C">
              <w:rPr>
                <w:rStyle w:val="y2iqfc"/>
                <w:rFonts w:ascii="Times New Roman" w:hAnsi="Times New Roman" w:cs="Times New Roman"/>
                <w:b/>
                <w:bCs/>
                <w:color w:val="202124"/>
                <w:sz w:val="24"/>
                <w:szCs w:val="24"/>
                <w:lang/>
              </w:rPr>
              <w:t>(UZS)</w:t>
            </w:r>
          </w:p>
        </w:tc>
        <w:tc>
          <w:tcPr>
            <w:tcW w:w="1701" w:type="dxa"/>
            <w:vAlign w:val="center"/>
          </w:tcPr>
          <w:p w:rsidR="00BD292E" w:rsidRPr="00FD3B4C" w:rsidRDefault="00BD292E" w:rsidP="000A71A4">
            <w:pPr>
              <w:jc w:val="center"/>
              <w:rPr>
                <w:rFonts w:ascii="Times New Roman" w:hAnsi="Times New Roman" w:cs="Times New Roman"/>
                <w:sz w:val="24"/>
                <w:szCs w:val="24"/>
                <w:lang w:eastAsia="ru-RU"/>
              </w:rPr>
            </w:pPr>
          </w:p>
          <w:p w:rsidR="00BD292E" w:rsidRPr="00FD3B4C" w:rsidRDefault="00BD292E" w:rsidP="000A71A4">
            <w:pPr>
              <w:jc w:val="center"/>
              <w:rPr>
                <w:rStyle w:val="y2iqfc"/>
                <w:rFonts w:ascii="Times New Roman" w:hAnsi="Times New Roman" w:cs="Times New Roman"/>
                <w:b/>
                <w:bCs/>
                <w:color w:val="202124"/>
                <w:sz w:val="24"/>
                <w:szCs w:val="24"/>
                <w:lang/>
              </w:rPr>
            </w:pPr>
            <w:r w:rsidRPr="00FD3B4C">
              <w:rPr>
                <w:rStyle w:val="y2iqfc"/>
                <w:rFonts w:ascii="Times New Roman" w:hAnsi="Times New Roman" w:cs="Times New Roman"/>
                <w:b/>
                <w:bCs/>
                <w:color w:val="202124"/>
                <w:sz w:val="24"/>
                <w:szCs w:val="24"/>
                <w:lang/>
              </w:rPr>
              <w:t>Paid</w:t>
            </w:r>
          </w:p>
          <w:p w:rsidR="00BD292E" w:rsidRPr="00FD3B4C" w:rsidRDefault="00BD292E" w:rsidP="000A71A4">
            <w:pPr>
              <w:jc w:val="center"/>
              <w:rPr>
                <w:rFonts w:ascii="Times New Roman" w:hAnsi="Times New Roman" w:cs="Times New Roman"/>
                <w:sz w:val="24"/>
                <w:szCs w:val="24"/>
                <w:lang w:eastAsia="ru-RU"/>
              </w:rPr>
            </w:pPr>
            <w:r w:rsidRPr="00FD3B4C">
              <w:rPr>
                <w:rStyle w:val="y2iqfc"/>
                <w:rFonts w:ascii="Times New Roman" w:hAnsi="Times New Roman" w:cs="Times New Roman"/>
                <w:b/>
                <w:bCs/>
                <w:color w:val="202124"/>
                <w:sz w:val="24"/>
                <w:szCs w:val="24"/>
                <w:lang/>
              </w:rPr>
              <w:t>(UZS)</w:t>
            </w:r>
          </w:p>
          <w:p w:rsidR="00BD292E" w:rsidRPr="00FD3B4C" w:rsidRDefault="00BD292E" w:rsidP="000A71A4">
            <w:pPr>
              <w:jc w:val="center"/>
              <w:rPr>
                <w:rFonts w:ascii="Times New Roman" w:hAnsi="Times New Roman" w:cs="Times New Roman"/>
                <w:sz w:val="24"/>
                <w:szCs w:val="24"/>
                <w:lang w:eastAsia="ru-RU"/>
              </w:rPr>
            </w:pPr>
          </w:p>
        </w:tc>
      </w:tr>
      <w:tr w:rsidR="00BD292E" w:rsidRPr="00FD3B4C" w:rsidTr="00BD292E">
        <w:tc>
          <w:tcPr>
            <w:tcW w:w="675" w:type="dxa"/>
            <w:vAlign w:val="center"/>
          </w:tcPr>
          <w:p w:rsidR="00BD292E" w:rsidRPr="00FD3B4C" w:rsidRDefault="00BD292E" w:rsidP="000A71A4">
            <w:pPr>
              <w:jc w:val="center"/>
              <w:rPr>
                <w:rFonts w:ascii="Times New Roman" w:hAnsi="Times New Roman" w:cs="Times New Roman"/>
                <w:b/>
                <w:bCs/>
                <w:sz w:val="24"/>
                <w:szCs w:val="24"/>
                <w:lang w:val="en-US" w:eastAsia="ru-RU"/>
              </w:rPr>
            </w:pPr>
            <w:r w:rsidRPr="00FD3B4C">
              <w:rPr>
                <w:rFonts w:ascii="Times New Roman" w:hAnsi="Times New Roman" w:cs="Times New Roman"/>
                <w:b/>
                <w:bCs/>
                <w:sz w:val="24"/>
                <w:szCs w:val="24"/>
                <w:lang w:val="en-US" w:eastAsia="ru-RU"/>
              </w:rPr>
              <w:t>1</w:t>
            </w:r>
          </w:p>
        </w:tc>
        <w:tc>
          <w:tcPr>
            <w:tcW w:w="1560" w:type="dxa"/>
            <w:vAlign w:val="center"/>
          </w:tcPr>
          <w:p w:rsidR="00BD292E" w:rsidRPr="00FD3B4C" w:rsidRDefault="00BD292E" w:rsidP="000A71A4">
            <w:pPr>
              <w:jc w:val="center"/>
              <w:rPr>
                <w:rFonts w:ascii="Times New Roman" w:hAnsi="Times New Roman" w:cs="Times New Roman"/>
                <w:b/>
                <w:bCs/>
                <w:color w:val="202124"/>
                <w:sz w:val="24"/>
                <w:szCs w:val="24"/>
              </w:rPr>
            </w:pPr>
            <w:r w:rsidRPr="00FD3B4C">
              <w:rPr>
                <w:rStyle w:val="y2iqfc"/>
                <w:rFonts w:ascii="Times New Roman" w:hAnsi="Times New Roman" w:cs="Times New Roman"/>
                <w:b/>
                <w:bCs/>
                <w:color w:val="202124"/>
                <w:sz w:val="24"/>
                <w:szCs w:val="24"/>
                <w:lang/>
              </w:rPr>
              <w:t>Simple</w:t>
            </w:r>
          </w:p>
          <w:p w:rsidR="00BD292E" w:rsidRPr="00FD3B4C" w:rsidRDefault="00BD292E" w:rsidP="000A71A4">
            <w:pPr>
              <w:jc w:val="center"/>
              <w:rPr>
                <w:rFonts w:ascii="Times New Roman" w:hAnsi="Times New Roman" w:cs="Times New Roman"/>
                <w:b/>
                <w:bCs/>
                <w:sz w:val="24"/>
                <w:szCs w:val="24"/>
                <w:lang w:eastAsia="ru-RU"/>
              </w:rPr>
            </w:pPr>
          </w:p>
        </w:tc>
        <w:tc>
          <w:tcPr>
            <w:tcW w:w="2551" w:type="dxa"/>
            <w:vAlign w:val="center"/>
          </w:tcPr>
          <w:p w:rsidR="00BD292E" w:rsidRPr="00FD3B4C" w:rsidRDefault="00BD292E" w:rsidP="000A71A4">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50 564 914</w:t>
            </w:r>
          </w:p>
        </w:tc>
        <w:tc>
          <w:tcPr>
            <w:tcW w:w="1985" w:type="dxa"/>
            <w:vAlign w:val="center"/>
          </w:tcPr>
          <w:p w:rsidR="00BD292E" w:rsidRPr="00FD3B4C" w:rsidRDefault="00BD292E" w:rsidP="00BD292E">
            <w:pPr>
              <w:jc w:val="center"/>
              <w:rPr>
                <w:rFonts w:ascii="Times New Roman" w:hAnsi="Times New Roman" w:cs="Times New Roman"/>
                <w:lang w:eastAsia="ru-RU"/>
              </w:rPr>
            </w:pPr>
            <w:r w:rsidRPr="00FD3B4C">
              <w:rPr>
                <w:rFonts w:ascii="Times New Roman" w:hAnsi="Times New Roman" w:cs="Times New Roman"/>
                <w:lang w:val="uz-Cyrl-UZ" w:eastAsia="ru-RU"/>
              </w:rPr>
              <w:t>4,</w:t>
            </w:r>
            <w:r w:rsidRPr="00FD3B4C">
              <w:rPr>
                <w:rFonts w:ascii="Times New Roman" w:hAnsi="Times New Roman" w:cs="Times New Roman"/>
                <w:lang w:eastAsia="ru-RU"/>
              </w:rPr>
              <w:t>50</w:t>
            </w:r>
          </w:p>
        </w:tc>
        <w:tc>
          <w:tcPr>
            <w:tcW w:w="1701" w:type="dxa"/>
            <w:vAlign w:val="center"/>
          </w:tcPr>
          <w:p w:rsidR="00BD292E" w:rsidRPr="00FD3B4C" w:rsidRDefault="00BD292E" w:rsidP="00BD292E">
            <w:pPr>
              <w:jc w:val="center"/>
              <w:rPr>
                <w:rFonts w:ascii="Times New Roman" w:hAnsi="Times New Roman" w:cs="Times New Roman"/>
                <w:bCs/>
                <w:sz w:val="24"/>
                <w:szCs w:val="24"/>
                <w:lang w:val="uz-Cyrl-UZ"/>
              </w:rPr>
            </w:pPr>
            <w:r w:rsidRPr="00FD3B4C">
              <w:rPr>
                <w:rFonts w:ascii="Times New Roman" w:hAnsi="Times New Roman" w:cs="Times New Roman"/>
                <w:bCs/>
                <w:sz w:val="24"/>
                <w:szCs w:val="24"/>
                <w:lang w:val="uz-Cyrl-UZ"/>
              </w:rPr>
              <w:t>227 542 113</w:t>
            </w:r>
          </w:p>
        </w:tc>
        <w:tc>
          <w:tcPr>
            <w:tcW w:w="1984" w:type="dxa"/>
            <w:vAlign w:val="center"/>
          </w:tcPr>
          <w:p w:rsidR="00BD292E" w:rsidRPr="00FD3B4C" w:rsidRDefault="00BD292E" w:rsidP="00BD292E">
            <w:pPr>
              <w:jc w:val="center"/>
              <w:rPr>
                <w:rFonts w:ascii="Times New Roman" w:hAnsi="Times New Roman" w:cs="Times New Roman"/>
                <w:bCs/>
                <w:sz w:val="24"/>
                <w:szCs w:val="24"/>
                <w:lang w:val="uz-Cyrl-UZ"/>
              </w:rPr>
            </w:pPr>
            <w:r w:rsidRPr="00FD3B4C">
              <w:rPr>
                <w:rFonts w:ascii="Times New Roman" w:hAnsi="Times New Roman" w:cs="Times New Roman"/>
                <w:bCs/>
                <w:sz w:val="24"/>
                <w:szCs w:val="24"/>
              </w:rPr>
              <w:t>9 811 872</w:t>
            </w:r>
          </w:p>
        </w:tc>
        <w:tc>
          <w:tcPr>
            <w:tcW w:w="1701" w:type="dxa"/>
            <w:vMerge w:val="restart"/>
            <w:vAlign w:val="center"/>
          </w:tcPr>
          <w:p w:rsidR="00BD292E" w:rsidRPr="00FD3B4C" w:rsidRDefault="00BD292E" w:rsidP="00BD292E">
            <w:pPr>
              <w:jc w:val="center"/>
              <w:rPr>
                <w:rFonts w:ascii="Times New Roman" w:hAnsi="Times New Roman" w:cs="Times New Roman"/>
                <w:b/>
                <w:bCs/>
                <w:lang w:val="en-US"/>
              </w:rPr>
            </w:pPr>
            <w:r w:rsidRPr="00FD3B4C">
              <w:rPr>
                <w:rStyle w:val="y2iqfc"/>
                <w:rFonts w:ascii="Times New Roman" w:eastAsia="Times New Roman" w:hAnsi="Times New Roman" w:cs="Times New Roman"/>
                <w:color w:val="202124"/>
                <w:sz w:val="28"/>
                <w:szCs w:val="28"/>
                <w:lang w:eastAsia="ru-RU"/>
              </w:rPr>
              <w:t>In processing</w:t>
            </w:r>
          </w:p>
        </w:tc>
      </w:tr>
      <w:tr w:rsidR="00BD292E" w:rsidRPr="00FD3B4C" w:rsidTr="00BD292E">
        <w:tc>
          <w:tcPr>
            <w:tcW w:w="675" w:type="dxa"/>
            <w:vAlign w:val="center"/>
          </w:tcPr>
          <w:p w:rsidR="00BD292E" w:rsidRPr="00FD3B4C" w:rsidRDefault="00BD292E" w:rsidP="000A71A4">
            <w:pPr>
              <w:jc w:val="center"/>
              <w:rPr>
                <w:rFonts w:ascii="Times New Roman" w:hAnsi="Times New Roman" w:cs="Times New Roman"/>
                <w:b/>
                <w:bCs/>
                <w:sz w:val="24"/>
                <w:szCs w:val="24"/>
                <w:lang w:val="en-US" w:eastAsia="ru-RU"/>
              </w:rPr>
            </w:pPr>
            <w:r w:rsidRPr="00FD3B4C">
              <w:rPr>
                <w:rFonts w:ascii="Times New Roman" w:hAnsi="Times New Roman" w:cs="Times New Roman"/>
                <w:b/>
                <w:bCs/>
                <w:sz w:val="24"/>
                <w:szCs w:val="24"/>
                <w:lang w:val="en-US" w:eastAsia="ru-RU"/>
              </w:rPr>
              <w:t>2</w:t>
            </w:r>
          </w:p>
        </w:tc>
        <w:tc>
          <w:tcPr>
            <w:tcW w:w="1560" w:type="dxa"/>
            <w:vAlign w:val="center"/>
          </w:tcPr>
          <w:p w:rsidR="00BD292E" w:rsidRPr="00FD3B4C" w:rsidRDefault="00BD292E" w:rsidP="000A71A4">
            <w:pPr>
              <w:jc w:val="center"/>
              <w:rPr>
                <w:rFonts w:ascii="Times New Roman" w:hAnsi="Times New Roman" w:cs="Times New Roman"/>
                <w:b/>
                <w:bCs/>
                <w:color w:val="202124"/>
                <w:sz w:val="24"/>
                <w:szCs w:val="24"/>
              </w:rPr>
            </w:pPr>
            <w:r w:rsidRPr="00FD3B4C">
              <w:rPr>
                <w:rStyle w:val="y2iqfc"/>
                <w:rFonts w:ascii="Times New Roman" w:hAnsi="Times New Roman" w:cs="Times New Roman"/>
                <w:b/>
                <w:bCs/>
                <w:color w:val="202124"/>
                <w:sz w:val="24"/>
                <w:szCs w:val="24"/>
                <w:lang/>
              </w:rPr>
              <w:t>Privileged</w:t>
            </w:r>
          </w:p>
          <w:p w:rsidR="00BD292E" w:rsidRPr="00FD3B4C" w:rsidRDefault="00BD292E" w:rsidP="000A71A4">
            <w:pPr>
              <w:jc w:val="center"/>
              <w:rPr>
                <w:rFonts w:ascii="Times New Roman" w:hAnsi="Times New Roman" w:cs="Times New Roman"/>
                <w:b/>
                <w:bCs/>
                <w:sz w:val="24"/>
                <w:szCs w:val="24"/>
                <w:lang w:eastAsia="ru-RU"/>
              </w:rPr>
            </w:pPr>
          </w:p>
        </w:tc>
        <w:tc>
          <w:tcPr>
            <w:tcW w:w="2551" w:type="dxa"/>
            <w:vAlign w:val="center"/>
          </w:tcPr>
          <w:p w:rsidR="00BD292E" w:rsidRPr="00FD3B4C" w:rsidRDefault="00BD292E" w:rsidP="000A71A4">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295 548</w:t>
            </w:r>
          </w:p>
        </w:tc>
        <w:tc>
          <w:tcPr>
            <w:tcW w:w="1985" w:type="dxa"/>
            <w:vAlign w:val="center"/>
          </w:tcPr>
          <w:p w:rsidR="00BD292E" w:rsidRPr="00FD3B4C" w:rsidRDefault="00BD292E" w:rsidP="00BD292E">
            <w:pPr>
              <w:jc w:val="center"/>
              <w:rPr>
                <w:rFonts w:ascii="Times New Roman" w:hAnsi="Times New Roman" w:cs="Times New Roman"/>
                <w:lang w:eastAsia="ru-RU"/>
              </w:rPr>
            </w:pPr>
            <w:r w:rsidRPr="00FD3B4C">
              <w:rPr>
                <w:rFonts w:ascii="Times New Roman" w:hAnsi="Times New Roman" w:cs="Times New Roman"/>
                <w:lang w:eastAsia="ru-RU"/>
              </w:rPr>
              <w:t>100</w:t>
            </w:r>
          </w:p>
        </w:tc>
        <w:tc>
          <w:tcPr>
            <w:tcW w:w="1701" w:type="dxa"/>
            <w:vAlign w:val="center"/>
          </w:tcPr>
          <w:p w:rsidR="00BD292E" w:rsidRPr="00FD3B4C" w:rsidRDefault="00BD292E" w:rsidP="00BD292E">
            <w:pPr>
              <w:jc w:val="center"/>
              <w:rPr>
                <w:rFonts w:ascii="Times New Roman" w:hAnsi="Times New Roman" w:cs="Times New Roman"/>
                <w:sz w:val="24"/>
                <w:szCs w:val="24"/>
                <w:lang w:val="uz-Cyrl-UZ" w:eastAsia="ru-RU"/>
              </w:rPr>
            </w:pPr>
            <w:r w:rsidRPr="00FD3B4C">
              <w:rPr>
                <w:rFonts w:ascii="Times New Roman" w:hAnsi="Times New Roman" w:cs="Times New Roman"/>
                <w:sz w:val="24"/>
                <w:szCs w:val="24"/>
                <w:lang w:val="uz-Cyrl-UZ" w:eastAsia="ru-RU"/>
              </w:rPr>
              <w:t>29 554 800</w:t>
            </w:r>
          </w:p>
        </w:tc>
        <w:tc>
          <w:tcPr>
            <w:tcW w:w="1984" w:type="dxa"/>
            <w:vAlign w:val="center"/>
          </w:tcPr>
          <w:p w:rsidR="00BD292E" w:rsidRPr="00FD3B4C" w:rsidRDefault="00BD292E" w:rsidP="00BD292E">
            <w:pPr>
              <w:jc w:val="center"/>
              <w:rPr>
                <w:rFonts w:ascii="Times New Roman" w:hAnsi="Times New Roman" w:cs="Times New Roman"/>
                <w:sz w:val="24"/>
                <w:szCs w:val="24"/>
                <w:lang w:val="uz-Cyrl-UZ" w:eastAsia="ru-RU"/>
              </w:rPr>
            </w:pPr>
            <w:r w:rsidRPr="00FD3B4C">
              <w:rPr>
                <w:rFonts w:ascii="Times New Roman" w:hAnsi="Times New Roman" w:cs="Times New Roman"/>
                <w:sz w:val="24"/>
                <w:szCs w:val="24"/>
                <w:lang w:val="uz-Cyrl-UZ" w:eastAsia="ru-RU"/>
              </w:rPr>
              <w:t>0</w:t>
            </w:r>
          </w:p>
        </w:tc>
        <w:tc>
          <w:tcPr>
            <w:tcW w:w="1701" w:type="dxa"/>
            <w:vMerge/>
          </w:tcPr>
          <w:p w:rsidR="00BD292E" w:rsidRPr="00FD3B4C" w:rsidRDefault="00BD292E" w:rsidP="002D1034">
            <w:pPr>
              <w:rPr>
                <w:rFonts w:ascii="Times New Roman" w:hAnsi="Times New Roman" w:cs="Times New Roman"/>
                <w:b/>
                <w:bCs/>
                <w:lang w:val="en-US"/>
              </w:rPr>
            </w:pPr>
          </w:p>
        </w:tc>
      </w:tr>
      <w:tr w:rsidR="00BD292E" w:rsidRPr="00FD3B4C" w:rsidTr="00BD292E">
        <w:tc>
          <w:tcPr>
            <w:tcW w:w="675" w:type="dxa"/>
          </w:tcPr>
          <w:p w:rsidR="00BD292E" w:rsidRPr="00FD3B4C" w:rsidRDefault="00BD292E" w:rsidP="000A71A4">
            <w:pPr>
              <w:rPr>
                <w:rFonts w:ascii="Times New Roman" w:hAnsi="Times New Roman" w:cs="Times New Roman"/>
                <w:b/>
                <w:bCs/>
                <w:sz w:val="24"/>
                <w:szCs w:val="24"/>
                <w:lang w:val="en-US" w:eastAsia="ru-RU"/>
              </w:rPr>
            </w:pPr>
          </w:p>
        </w:tc>
        <w:tc>
          <w:tcPr>
            <w:tcW w:w="1560" w:type="dxa"/>
            <w:vAlign w:val="center"/>
          </w:tcPr>
          <w:p w:rsidR="00BD292E" w:rsidRPr="00FD3B4C" w:rsidRDefault="00BD292E" w:rsidP="000A71A4">
            <w:pPr>
              <w:jc w:val="center"/>
              <w:rPr>
                <w:rFonts w:ascii="Times New Roman" w:hAnsi="Times New Roman" w:cs="Times New Roman"/>
                <w:b/>
                <w:bCs/>
                <w:color w:val="202124"/>
                <w:sz w:val="24"/>
                <w:szCs w:val="24"/>
              </w:rPr>
            </w:pPr>
            <w:r w:rsidRPr="00FD3B4C">
              <w:rPr>
                <w:rStyle w:val="y2iqfc"/>
                <w:rFonts w:ascii="Times New Roman" w:hAnsi="Times New Roman" w:cs="Times New Roman"/>
                <w:b/>
                <w:bCs/>
                <w:color w:val="202124"/>
                <w:sz w:val="24"/>
                <w:szCs w:val="24"/>
                <w:lang/>
              </w:rPr>
              <w:t>Total</w:t>
            </w:r>
          </w:p>
          <w:p w:rsidR="00BD292E" w:rsidRPr="00FD3B4C" w:rsidRDefault="00BD292E" w:rsidP="000A71A4">
            <w:pPr>
              <w:jc w:val="center"/>
              <w:rPr>
                <w:rFonts w:ascii="Times New Roman" w:hAnsi="Times New Roman" w:cs="Times New Roman"/>
                <w:b/>
                <w:bCs/>
                <w:sz w:val="24"/>
                <w:szCs w:val="24"/>
                <w:lang w:eastAsia="ru-RU"/>
              </w:rPr>
            </w:pPr>
          </w:p>
        </w:tc>
        <w:tc>
          <w:tcPr>
            <w:tcW w:w="2551" w:type="dxa"/>
            <w:vAlign w:val="center"/>
          </w:tcPr>
          <w:p w:rsidR="00BD292E" w:rsidRPr="00FD3B4C" w:rsidRDefault="00BD292E" w:rsidP="000A71A4">
            <w:pPr>
              <w:jc w:val="center"/>
              <w:rPr>
                <w:rFonts w:ascii="Times New Roman" w:hAnsi="Times New Roman" w:cs="Times New Roman"/>
                <w:sz w:val="24"/>
                <w:szCs w:val="24"/>
                <w:lang w:eastAsia="ru-RU"/>
              </w:rPr>
            </w:pPr>
            <w:r w:rsidRPr="00FD3B4C">
              <w:rPr>
                <w:rFonts w:ascii="Times New Roman" w:hAnsi="Times New Roman" w:cs="Times New Roman"/>
                <w:sz w:val="24"/>
                <w:szCs w:val="24"/>
                <w:lang w:eastAsia="ru-RU"/>
              </w:rPr>
              <w:t>50 860 462</w:t>
            </w:r>
          </w:p>
        </w:tc>
        <w:tc>
          <w:tcPr>
            <w:tcW w:w="1985" w:type="dxa"/>
            <w:vAlign w:val="center"/>
          </w:tcPr>
          <w:p w:rsidR="00BD292E" w:rsidRPr="00FD3B4C" w:rsidRDefault="00BD292E" w:rsidP="00BD292E">
            <w:pPr>
              <w:jc w:val="center"/>
              <w:rPr>
                <w:rFonts w:ascii="Times New Roman" w:hAnsi="Times New Roman" w:cs="Times New Roman"/>
                <w:szCs w:val="14"/>
                <w:lang w:eastAsia="ru-RU"/>
              </w:rPr>
            </w:pPr>
          </w:p>
        </w:tc>
        <w:tc>
          <w:tcPr>
            <w:tcW w:w="1701" w:type="dxa"/>
            <w:vAlign w:val="center"/>
          </w:tcPr>
          <w:p w:rsidR="00BD292E" w:rsidRPr="00FD3B4C" w:rsidRDefault="00BD292E" w:rsidP="00BD292E">
            <w:pPr>
              <w:jc w:val="center"/>
              <w:rPr>
                <w:rFonts w:ascii="Times New Roman" w:hAnsi="Times New Roman" w:cs="Times New Roman"/>
                <w:lang w:eastAsia="ru-RU"/>
              </w:rPr>
            </w:pPr>
            <w:r w:rsidRPr="00FD3B4C">
              <w:rPr>
                <w:rFonts w:ascii="Times New Roman" w:hAnsi="Times New Roman" w:cs="Times New Roman"/>
                <w:sz w:val="24"/>
                <w:szCs w:val="24"/>
                <w:lang w:val="uz-Cyrl-UZ" w:eastAsia="ru-RU"/>
              </w:rPr>
              <w:t>257 096 913</w:t>
            </w:r>
          </w:p>
        </w:tc>
        <w:tc>
          <w:tcPr>
            <w:tcW w:w="1984" w:type="dxa"/>
            <w:vAlign w:val="center"/>
          </w:tcPr>
          <w:p w:rsidR="00BD292E" w:rsidRPr="00FD3B4C" w:rsidRDefault="00BD292E" w:rsidP="00BD292E">
            <w:pPr>
              <w:jc w:val="center"/>
              <w:rPr>
                <w:rFonts w:ascii="Times New Roman" w:hAnsi="Times New Roman" w:cs="Times New Roman"/>
                <w:sz w:val="24"/>
                <w:szCs w:val="24"/>
                <w:lang w:val="uz-Cyrl-UZ" w:eastAsia="ru-RU"/>
              </w:rPr>
            </w:pPr>
            <w:r w:rsidRPr="00FD3B4C">
              <w:rPr>
                <w:rFonts w:ascii="Times New Roman" w:hAnsi="Times New Roman" w:cs="Times New Roman"/>
                <w:bCs/>
                <w:sz w:val="24"/>
                <w:szCs w:val="24"/>
              </w:rPr>
              <w:t>9 811 872</w:t>
            </w:r>
          </w:p>
        </w:tc>
        <w:tc>
          <w:tcPr>
            <w:tcW w:w="1701" w:type="dxa"/>
            <w:vMerge/>
          </w:tcPr>
          <w:p w:rsidR="00BD292E" w:rsidRPr="00FD3B4C" w:rsidRDefault="00BD292E" w:rsidP="002D1034">
            <w:pPr>
              <w:rPr>
                <w:rFonts w:ascii="Times New Roman" w:hAnsi="Times New Roman" w:cs="Times New Roman"/>
                <w:b/>
                <w:bCs/>
                <w:lang w:val="en-US"/>
              </w:rPr>
            </w:pPr>
          </w:p>
        </w:tc>
      </w:tr>
    </w:tbl>
    <w:p w:rsidR="00D66E41" w:rsidRPr="00FD3B4C" w:rsidRDefault="00D66E41" w:rsidP="00FD3B4C">
      <w:pPr>
        <w:rPr>
          <w:rFonts w:ascii="Times New Roman" w:hAnsi="Times New Roman" w:cs="Times New Roman"/>
          <w:sz w:val="24"/>
          <w:szCs w:val="24"/>
          <w:lang w:val="en-US"/>
        </w:rPr>
      </w:pPr>
    </w:p>
    <w:sectPr w:rsidR="00D66E41" w:rsidRPr="00FD3B4C" w:rsidSect="00FD3B4C">
      <w:pgSz w:w="16838" w:h="11906" w:orient="landscape"/>
      <w:pgMar w:top="1247" w:right="1134" w:bottom="62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7047F"/>
    <w:multiLevelType w:val="multilevel"/>
    <w:tmpl w:val="D02A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10"/>
  <w:displayHorizontalDrawingGridEvery w:val="2"/>
  <w:characterSpacingControl w:val="doNotCompress"/>
  <w:compat/>
  <w:rsids>
    <w:rsidRoot w:val="00B30356"/>
    <w:rsid w:val="00004E7F"/>
    <w:rsid w:val="000D2DBE"/>
    <w:rsid w:val="002124ED"/>
    <w:rsid w:val="002D1034"/>
    <w:rsid w:val="00335A23"/>
    <w:rsid w:val="00411474"/>
    <w:rsid w:val="0042183F"/>
    <w:rsid w:val="00484D28"/>
    <w:rsid w:val="005B628E"/>
    <w:rsid w:val="0070644F"/>
    <w:rsid w:val="007F3D6E"/>
    <w:rsid w:val="00806796"/>
    <w:rsid w:val="00854076"/>
    <w:rsid w:val="00854D9F"/>
    <w:rsid w:val="00B30356"/>
    <w:rsid w:val="00BD292E"/>
    <w:rsid w:val="00D66E41"/>
    <w:rsid w:val="00D76865"/>
    <w:rsid w:val="00D96101"/>
    <w:rsid w:val="00FB02C7"/>
    <w:rsid w:val="00FD3B4C"/>
    <w:rsid w:val="00FD5BE7"/>
  </w:rsids>
  <m:mathPr>
    <m:mathFont m:val="Cambria Math"/>
    <m:brkBin m:val="before"/>
    <m:brkBinSub m:val="--"/>
    <m:smallFrac m:val="off"/>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D9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3035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30356"/>
    <w:rPr>
      <w:b/>
      <w:bCs/>
    </w:rPr>
  </w:style>
  <w:style w:type="paragraph" w:styleId="HTML">
    <w:name w:val="HTML Preformatted"/>
    <w:basedOn w:val="a"/>
    <w:link w:val="HTML0"/>
    <w:uiPriority w:val="99"/>
    <w:semiHidden/>
    <w:unhideWhenUsed/>
    <w:rsid w:val="00854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54076"/>
    <w:rPr>
      <w:rFonts w:ascii="Courier New" w:eastAsia="Times New Roman" w:hAnsi="Courier New" w:cs="Courier New"/>
      <w:sz w:val="20"/>
      <w:szCs w:val="20"/>
      <w:lang w:eastAsia="ru-RU"/>
    </w:rPr>
  </w:style>
  <w:style w:type="character" w:customStyle="1" w:styleId="y2iqfc">
    <w:name w:val="y2iqfc"/>
    <w:basedOn w:val="a0"/>
    <w:rsid w:val="00854076"/>
  </w:style>
  <w:style w:type="table" w:styleId="a5">
    <w:name w:val="Table Grid"/>
    <w:basedOn w:val="a1"/>
    <w:uiPriority w:val="59"/>
    <w:rsid w:val="002D10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5460965">
      <w:bodyDiv w:val="1"/>
      <w:marLeft w:val="0"/>
      <w:marRight w:val="0"/>
      <w:marTop w:val="0"/>
      <w:marBottom w:val="0"/>
      <w:divBdr>
        <w:top w:val="none" w:sz="0" w:space="0" w:color="auto"/>
        <w:left w:val="none" w:sz="0" w:space="0" w:color="auto"/>
        <w:bottom w:val="none" w:sz="0" w:space="0" w:color="auto"/>
        <w:right w:val="none" w:sz="0" w:space="0" w:color="auto"/>
      </w:divBdr>
    </w:div>
    <w:div w:id="568618587">
      <w:bodyDiv w:val="1"/>
      <w:marLeft w:val="0"/>
      <w:marRight w:val="0"/>
      <w:marTop w:val="0"/>
      <w:marBottom w:val="0"/>
      <w:divBdr>
        <w:top w:val="none" w:sz="0" w:space="0" w:color="auto"/>
        <w:left w:val="none" w:sz="0" w:space="0" w:color="auto"/>
        <w:bottom w:val="none" w:sz="0" w:space="0" w:color="auto"/>
        <w:right w:val="none" w:sz="0" w:space="0" w:color="auto"/>
      </w:divBdr>
    </w:div>
    <w:div w:id="770930326">
      <w:bodyDiv w:val="1"/>
      <w:marLeft w:val="0"/>
      <w:marRight w:val="0"/>
      <w:marTop w:val="0"/>
      <w:marBottom w:val="0"/>
      <w:divBdr>
        <w:top w:val="none" w:sz="0" w:space="0" w:color="auto"/>
        <w:left w:val="none" w:sz="0" w:space="0" w:color="auto"/>
        <w:bottom w:val="none" w:sz="0" w:space="0" w:color="auto"/>
        <w:right w:val="none" w:sz="0" w:space="0" w:color="auto"/>
      </w:divBdr>
    </w:div>
    <w:div w:id="882332353">
      <w:bodyDiv w:val="1"/>
      <w:marLeft w:val="0"/>
      <w:marRight w:val="0"/>
      <w:marTop w:val="0"/>
      <w:marBottom w:val="0"/>
      <w:divBdr>
        <w:top w:val="none" w:sz="0" w:space="0" w:color="auto"/>
        <w:left w:val="none" w:sz="0" w:space="0" w:color="auto"/>
        <w:bottom w:val="none" w:sz="0" w:space="0" w:color="auto"/>
        <w:right w:val="none" w:sz="0" w:space="0" w:color="auto"/>
      </w:divBdr>
    </w:div>
    <w:div w:id="896235503">
      <w:bodyDiv w:val="1"/>
      <w:marLeft w:val="0"/>
      <w:marRight w:val="0"/>
      <w:marTop w:val="0"/>
      <w:marBottom w:val="0"/>
      <w:divBdr>
        <w:top w:val="none" w:sz="0" w:space="0" w:color="auto"/>
        <w:left w:val="none" w:sz="0" w:space="0" w:color="auto"/>
        <w:bottom w:val="none" w:sz="0" w:space="0" w:color="auto"/>
        <w:right w:val="none" w:sz="0" w:space="0" w:color="auto"/>
      </w:divBdr>
    </w:div>
    <w:div w:id="921793083">
      <w:bodyDiv w:val="1"/>
      <w:marLeft w:val="0"/>
      <w:marRight w:val="0"/>
      <w:marTop w:val="0"/>
      <w:marBottom w:val="0"/>
      <w:divBdr>
        <w:top w:val="none" w:sz="0" w:space="0" w:color="auto"/>
        <w:left w:val="none" w:sz="0" w:space="0" w:color="auto"/>
        <w:bottom w:val="none" w:sz="0" w:space="0" w:color="auto"/>
        <w:right w:val="none" w:sz="0" w:space="0" w:color="auto"/>
      </w:divBdr>
    </w:div>
    <w:div w:id="943925179">
      <w:bodyDiv w:val="1"/>
      <w:marLeft w:val="0"/>
      <w:marRight w:val="0"/>
      <w:marTop w:val="0"/>
      <w:marBottom w:val="0"/>
      <w:divBdr>
        <w:top w:val="none" w:sz="0" w:space="0" w:color="auto"/>
        <w:left w:val="none" w:sz="0" w:space="0" w:color="auto"/>
        <w:bottom w:val="none" w:sz="0" w:space="0" w:color="auto"/>
        <w:right w:val="none" w:sz="0" w:space="0" w:color="auto"/>
      </w:divBdr>
    </w:div>
    <w:div w:id="1018430982">
      <w:bodyDiv w:val="1"/>
      <w:marLeft w:val="0"/>
      <w:marRight w:val="0"/>
      <w:marTop w:val="0"/>
      <w:marBottom w:val="0"/>
      <w:divBdr>
        <w:top w:val="none" w:sz="0" w:space="0" w:color="auto"/>
        <w:left w:val="none" w:sz="0" w:space="0" w:color="auto"/>
        <w:bottom w:val="none" w:sz="0" w:space="0" w:color="auto"/>
        <w:right w:val="none" w:sz="0" w:space="0" w:color="auto"/>
      </w:divBdr>
    </w:div>
    <w:div w:id="1096096138">
      <w:bodyDiv w:val="1"/>
      <w:marLeft w:val="0"/>
      <w:marRight w:val="0"/>
      <w:marTop w:val="0"/>
      <w:marBottom w:val="0"/>
      <w:divBdr>
        <w:top w:val="none" w:sz="0" w:space="0" w:color="auto"/>
        <w:left w:val="none" w:sz="0" w:space="0" w:color="auto"/>
        <w:bottom w:val="none" w:sz="0" w:space="0" w:color="auto"/>
        <w:right w:val="none" w:sz="0" w:space="0" w:color="auto"/>
      </w:divBdr>
    </w:div>
    <w:div w:id="1149059982">
      <w:bodyDiv w:val="1"/>
      <w:marLeft w:val="0"/>
      <w:marRight w:val="0"/>
      <w:marTop w:val="0"/>
      <w:marBottom w:val="0"/>
      <w:divBdr>
        <w:top w:val="none" w:sz="0" w:space="0" w:color="auto"/>
        <w:left w:val="none" w:sz="0" w:space="0" w:color="auto"/>
        <w:bottom w:val="none" w:sz="0" w:space="0" w:color="auto"/>
        <w:right w:val="none" w:sz="0" w:space="0" w:color="auto"/>
      </w:divBdr>
    </w:div>
    <w:div w:id="1275137035">
      <w:bodyDiv w:val="1"/>
      <w:marLeft w:val="0"/>
      <w:marRight w:val="0"/>
      <w:marTop w:val="0"/>
      <w:marBottom w:val="0"/>
      <w:divBdr>
        <w:top w:val="none" w:sz="0" w:space="0" w:color="auto"/>
        <w:left w:val="none" w:sz="0" w:space="0" w:color="auto"/>
        <w:bottom w:val="none" w:sz="0" w:space="0" w:color="auto"/>
        <w:right w:val="none" w:sz="0" w:space="0" w:color="auto"/>
      </w:divBdr>
    </w:div>
    <w:div w:id="1298948702">
      <w:bodyDiv w:val="1"/>
      <w:marLeft w:val="0"/>
      <w:marRight w:val="0"/>
      <w:marTop w:val="0"/>
      <w:marBottom w:val="0"/>
      <w:divBdr>
        <w:top w:val="none" w:sz="0" w:space="0" w:color="auto"/>
        <w:left w:val="none" w:sz="0" w:space="0" w:color="auto"/>
        <w:bottom w:val="none" w:sz="0" w:space="0" w:color="auto"/>
        <w:right w:val="none" w:sz="0" w:space="0" w:color="auto"/>
      </w:divBdr>
    </w:div>
    <w:div w:id="1345204459">
      <w:bodyDiv w:val="1"/>
      <w:marLeft w:val="0"/>
      <w:marRight w:val="0"/>
      <w:marTop w:val="0"/>
      <w:marBottom w:val="0"/>
      <w:divBdr>
        <w:top w:val="none" w:sz="0" w:space="0" w:color="auto"/>
        <w:left w:val="none" w:sz="0" w:space="0" w:color="auto"/>
        <w:bottom w:val="none" w:sz="0" w:space="0" w:color="auto"/>
        <w:right w:val="none" w:sz="0" w:space="0" w:color="auto"/>
      </w:divBdr>
    </w:div>
    <w:div w:id="1393234335">
      <w:bodyDiv w:val="1"/>
      <w:marLeft w:val="0"/>
      <w:marRight w:val="0"/>
      <w:marTop w:val="0"/>
      <w:marBottom w:val="0"/>
      <w:divBdr>
        <w:top w:val="none" w:sz="0" w:space="0" w:color="auto"/>
        <w:left w:val="none" w:sz="0" w:space="0" w:color="auto"/>
        <w:bottom w:val="none" w:sz="0" w:space="0" w:color="auto"/>
        <w:right w:val="none" w:sz="0" w:space="0" w:color="auto"/>
      </w:divBdr>
    </w:div>
    <w:div w:id="1441218217">
      <w:bodyDiv w:val="1"/>
      <w:marLeft w:val="0"/>
      <w:marRight w:val="0"/>
      <w:marTop w:val="0"/>
      <w:marBottom w:val="0"/>
      <w:divBdr>
        <w:top w:val="none" w:sz="0" w:space="0" w:color="auto"/>
        <w:left w:val="none" w:sz="0" w:space="0" w:color="auto"/>
        <w:bottom w:val="none" w:sz="0" w:space="0" w:color="auto"/>
        <w:right w:val="none" w:sz="0" w:space="0" w:color="auto"/>
      </w:divBdr>
    </w:div>
    <w:div w:id="1677069757">
      <w:bodyDiv w:val="1"/>
      <w:marLeft w:val="0"/>
      <w:marRight w:val="0"/>
      <w:marTop w:val="0"/>
      <w:marBottom w:val="0"/>
      <w:divBdr>
        <w:top w:val="none" w:sz="0" w:space="0" w:color="auto"/>
        <w:left w:val="none" w:sz="0" w:space="0" w:color="auto"/>
        <w:bottom w:val="none" w:sz="0" w:space="0" w:color="auto"/>
        <w:right w:val="none" w:sz="0" w:space="0" w:color="auto"/>
      </w:divBdr>
    </w:div>
    <w:div w:id="1852138552">
      <w:bodyDiv w:val="1"/>
      <w:marLeft w:val="0"/>
      <w:marRight w:val="0"/>
      <w:marTop w:val="0"/>
      <w:marBottom w:val="0"/>
      <w:divBdr>
        <w:top w:val="none" w:sz="0" w:space="0" w:color="auto"/>
        <w:left w:val="none" w:sz="0" w:space="0" w:color="auto"/>
        <w:bottom w:val="none" w:sz="0" w:space="0" w:color="auto"/>
        <w:right w:val="none" w:sz="0" w:space="0" w:color="auto"/>
      </w:divBdr>
    </w:div>
    <w:div w:id="1939412901">
      <w:bodyDiv w:val="1"/>
      <w:marLeft w:val="0"/>
      <w:marRight w:val="0"/>
      <w:marTop w:val="0"/>
      <w:marBottom w:val="0"/>
      <w:divBdr>
        <w:top w:val="none" w:sz="0" w:space="0" w:color="auto"/>
        <w:left w:val="none" w:sz="0" w:space="0" w:color="auto"/>
        <w:bottom w:val="none" w:sz="0" w:space="0" w:color="auto"/>
        <w:right w:val="none" w:sz="0" w:space="0" w:color="auto"/>
      </w:divBdr>
    </w:div>
    <w:div w:id="1951933510">
      <w:bodyDiv w:val="1"/>
      <w:marLeft w:val="0"/>
      <w:marRight w:val="0"/>
      <w:marTop w:val="0"/>
      <w:marBottom w:val="0"/>
      <w:divBdr>
        <w:top w:val="none" w:sz="0" w:space="0" w:color="auto"/>
        <w:left w:val="none" w:sz="0" w:space="0" w:color="auto"/>
        <w:bottom w:val="none" w:sz="0" w:space="0" w:color="auto"/>
        <w:right w:val="none" w:sz="0" w:space="0" w:color="auto"/>
      </w:divBdr>
    </w:div>
    <w:div w:id="1980064095">
      <w:bodyDiv w:val="1"/>
      <w:marLeft w:val="0"/>
      <w:marRight w:val="0"/>
      <w:marTop w:val="0"/>
      <w:marBottom w:val="0"/>
      <w:divBdr>
        <w:top w:val="none" w:sz="0" w:space="0" w:color="auto"/>
        <w:left w:val="none" w:sz="0" w:space="0" w:color="auto"/>
        <w:bottom w:val="none" w:sz="0" w:space="0" w:color="auto"/>
        <w:right w:val="none" w:sz="0" w:space="0" w:color="auto"/>
      </w:divBdr>
    </w:div>
    <w:div w:id="210037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366</Words>
  <Characters>2088</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6</cp:revision>
  <dcterms:created xsi:type="dcterms:W3CDTF">2022-08-22T05:59:00Z</dcterms:created>
  <dcterms:modified xsi:type="dcterms:W3CDTF">2022-10-04T03:46:00Z</dcterms:modified>
</cp:coreProperties>
</file>