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E829" w14:textId="309C0DF4" w:rsidR="00210450" w:rsidRPr="005155D7" w:rsidRDefault="004F2B8F" w:rsidP="004F2B8F">
      <w:pPr>
        <w:rPr>
          <w:b/>
          <w:bCs/>
          <w:sz w:val="28"/>
          <w:szCs w:val="28"/>
        </w:rPr>
      </w:pPr>
      <w:r w:rsidRPr="005155D7">
        <w:rPr>
          <w:b/>
          <w:bCs/>
          <w:sz w:val="28"/>
          <w:szCs w:val="28"/>
        </w:rPr>
        <w:t xml:space="preserve">Business </w:t>
      </w:r>
      <w:r w:rsidR="00D720DB" w:rsidRPr="005155D7">
        <w:rPr>
          <w:b/>
          <w:bCs/>
          <w:sz w:val="28"/>
          <w:szCs w:val="28"/>
        </w:rPr>
        <w:t>Overview</w:t>
      </w:r>
      <w:r w:rsidR="00F52BB4" w:rsidRPr="005155D7">
        <w:rPr>
          <w:b/>
          <w:bCs/>
          <w:sz w:val="28"/>
          <w:szCs w:val="28"/>
        </w:rPr>
        <w:t xml:space="preserve">: Datamart </w:t>
      </w:r>
      <w:r w:rsidR="00E5210E">
        <w:rPr>
          <w:b/>
          <w:bCs/>
          <w:sz w:val="28"/>
          <w:szCs w:val="28"/>
        </w:rPr>
        <w:t>solution</w:t>
      </w:r>
    </w:p>
    <w:p w14:paraId="29B317AB" w14:textId="5F606379" w:rsidR="006E4AB8" w:rsidRDefault="00B740FC" w:rsidP="004F2B8F">
      <w:r>
        <w:t xml:space="preserve">Google Analytics </w:t>
      </w:r>
      <w:r w:rsidR="002A52C9">
        <w:t>provides valuable insights</w:t>
      </w:r>
      <w:r w:rsidR="00385CAF">
        <w:t xml:space="preserve"> that</w:t>
      </w:r>
      <w:r>
        <w:t xml:space="preserve"> </w:t>
      </w:r>
      <w:r w:rsidR="00704C90">
        <w:t>help</w:t>
      </w:r>
      <w:r>
        <w:t xml:space="preserve"> to make </w:t>
      </w:r>
      <w:r w:rsidR="00385CAF">
        <w:t>informed</w:t>
      </w:r>
      <w:r>
        <w:t xml:space="preserve"> decisions based on statistics from companies’ offers ex. Pageviews/users count</w:t>
      </w:r>
      <w:r w:rsidR="00742748">
        <w:t xml:space="preserve">, time spent on page, </w:t>
      </w:r>
      <w:r w:rsidR="00B60E18">
        <w:t>user path for destined url</w:t>
      </w:r>
      <w:r w:rsidR="007E1989">
        <w:t>.</w:t>
      </w:r>
      <w:r w:rsidR="00742748">
        <w:t xml:space="preserve"> </w:t>
      </w:r>
      <w:r w:rsidR="0054394A">
        <w:t xml:space="preserve">These insights enable </w:t>
      </w:r>
      <w:r w:rsidR="003737B2">
        <w:t>employees</w:t>
      </w:r>
      <w:r w:rsidR="00B60E18">
        <w:t xml:space="preserve"> </w:t>
      </w:r>
      <w:r w:rsidR="00C64811">
        <w:t xml:space="preserve">to see statistics </w:t>
      </w:r>
      <w:r w:rsidR="002B549E">
        <w:t xml:space="preserve">and decide </w:t>
      </w:r>
      <w:r w:rsidR="007C4719">
        <w:t>which offer</w:t>
      </w:r>
      <w:r w:rsidR="00B756AF">
        <w:t xml:space="preserve"> is more desirable for</w:t>
      </w:r>
      <w:r w:rsidR="00017F5E">
        <w:t xml:space="preserve"> potential</w:t>
      </w:r>
      <w:r w:rsidR="00B756AF">
        <w:t xml:space="preserve"> </w:t>
      </w:r>
      <w:r w:rsidR="00017F5E">
        <w:t>clients</w:t>
      </w:r>
      <w:r w:rsidR="006D52C7">
        <w:t xml:space="preserve">. Generally, the </w:t>
      </w:r>
      <w:r w:rsidR="00B756AF">
        <w:t xml:space="preserve">more </w:t>
      </w:r>
      <w:r w:rsidR="00402933">
        <w:t>beneficial</w:t>
      </w:r>
      <w:r w:rsidR="00BB284C">
        <w:t xml:space="preserve"> </w:t>
      </w:r>
      <w:r w:rsidR="00B756AF">
        <w:t xml:space="preserve">statistics a page has, </w:t>
      </w:r>
      <w:r w:rsidR="00647783">
        <w:t xml:space="preserve">then it </w:t>
      </w:r>
      <w:r w:rsidR="00390C2F">
        <w:t>is</w:t>
      </w:r>
      <w:r w:rsidR="00402933">
        <w:t xml:space="preserve"> more</w:t>
      </w:r>
      <w:r w:rsidR="00390C2F">
        <w:t xml:space="preserve"> likely</w:t>
      </w:r>
      <w:r w:rsidR="00402933">
        <w:t xml:space="preserve"> t</w:t>
      </w:r>
      <w:r w:rsidR="00647783">
        <w:t>he offer</w:t>
      </w:r>
      <w:r w:rsidR="00390C2F">
        <w:t xml:space="preserve"> </w:t>
      </w:r>
      <w:r w:rsidR="0026201C">
        <w:t>will be sold.</w:t>
      </w:r>
    </w:p>
    <w:p w14:paraId="45276A0E" w14:textId="06B35959" w:rsidR="00C26210" w:rsidRPr="00C26210" w:rsidRDefault="00C26210" w:rsidP="004F2B8F">
      <w:pPr>
        <w:rPr>
          <w:b/>
          <w:bCs/>
        </w:rPr>
      </w:pPr>
      <w:r w:rsidRPr="00C26210">
        <w:rPr>
          <w:b/>
          <w:bCs/>
        </w:rPr>
        <w:t>Why Datamart?</w:t>
      </w:r>
    </w:p>
    <w:p w14:paraId="7820F53B" w14:textId="5080C076" w:rsidR="000D5804" w:rsidRPr="000D5804" w:rsidRDefault="000D5804" w:rsidP="000D5804">
      <w:r w:rsidRPr="000D5804">
        <w:t>The primary reason for creating Datamart was the need to efficiently store and manage Google Analytics</w:t>
      </w:r>
      <w:r w:rsidR="000547E3">
        <w:t xml:space="preserve"> (GA)</w:t>
      </w:r>
      <w:r w:rsidRPr="000D5804">
        <w:t xml:space="preserve"> data. Direct live-stream connections from GA to Power BI using DirectQuery often present challenges when analyzing extended time periods due to token limitations. To overcome this, a source table was implemented within the Power BI Datamart, leveraging incremental refresh. This approach processes only one day of data during each refresh cycle and appends it to the existing dataset, ensuring efficient data handling and improved performance.</w:t>
      </w:r>
    </w:p>
    <w:p w14:paraId="2DC03491" w14:textId="1C0C43F9" w:rsidR="002979F4" w:rsidRDefault="000D5804">
      <w:r w:rsidRPr="000D5804">
        <w:t>Beyond the GA integration, consolidating all backend data in a single location for multiple reports simplifies management, maintenance, and troubleshooting. This centralized architecture enhances control, reduces complexity, and ensures consistency across reporting solutions.</w:t>
      </w:r>
    </w:p>
    <w:p w14:paraId="4330A500" w14:textId="31726947" w:rsidR="00651554" w:rsidRDefault="00651554">
      <w:r w:rsidRPr="00651554">
        <w:rPr>
          <w:b/>
          <w:bCs/>
        </w:rPr>
        <w:t>Project Limitations</w:t>
      </w:r>
      <w:r w:rsidRPr="00651554">
        <w:br/>
        <w:t xml:space="preserve">Due to the sensitivity of company data, this project includes only a general overview of the solution architecture and approach. Detailed configurations, </w:t>
      </w:r>
      <w:r w:rsidR="00E73B9F">
        <w:t>exact KPIs, measures</w:t>
      </w:r>
      <w:r w:rsidRPr="00651554">
        <w:t>,</w:t>
      </w:r>
      <w:r w:rsidR="006958B2">
        <w:t xml:space="preserve"> reports, visualizations</w:t>
      </w:r>
      <w:r w:rsidRPr="00651554">
        <w:t xml:space="preserve"> are excluded to maintain compliance with internal security and confidentiality standards.</w:t>
      </w:r>
    </w:p>
    <w:p w14:paraId="18C5ACD8" w14:textId="77777777" w:rsidR="005155D7" w:rsidRDefault="005155D7">
      <w:pPr>
        <w:rPr>
          <w:b/>
          <w:bCs/>
          <w:sz w:val="28"/>
          <w:szCs w:val="28"/>
        </w:rPr>
      </w:pPr>
    </w:p>
    <w:p w14:paraId="62ADC9EE" w14:textId="77777777" w:rsidR="005155D7" w:rsidRDefault="005155D7">
      <w:pPr>
        <w:rPr>
          <w:b/>
          <w:bCs/>
          <w:sz w:val="28"/>
          <w:szCs w:val="28"/>
        </w:rPr>
      </w:pPr>
    </w:p>
    <w:p w14:paraId="6EE0185D" w14:textId="77777777" w:rsidR="005155D7" w:rsidRDefault="005155D7">
      <w:pPr>
        <w:rPr>
          <w:b/>
          <w:bCs/>
          <w:sz w:val="28"/>
          <w:szCs w:val="28"/>
        </w:rPr>
      </w:pPr>
    </w:p>
    <w:p w14:paraId="5BC71F28" w14:textId="77777777" w:rsidR="005155D7" w:rsidRDefault="005155D7">
      <w:pPr>
        <w:rPr>
          <w:b/>
          <w:bCs/>
          <w:sz w:val="28"/>
          <w:szCs w:val="28"/>
        </w:rPr>
      </w:pPr>
    </w:p>
    <w:p w14:paraId="6EE4C131" w14:textId="77777777" w:rsidR="005155D7" w:rsidRDefault="005155D7">
      <w:pPr>
        <w:rPr>
          <w:b/>
          <w:bCs/>
          <w:sz w:val="28"/>
          <w:szCs w:val="28"/>
        </w:rPr>
      </w:pPr>
    </w:p>
    <w:p w14:paraId="65AE51B5" w14:textId="77777777" w:rsidR="005155D7" w:rsidRDefault="005155D7">
      <w:pPr>
        <w:rPr>
          <w:b/>
          <w:bCs/>
          <w:sz w:val="28"/>
          <w:szCs w:val="28"/>
        </w:rPr>
      </w:pPr>
    </w:p>
    <w:p w14:paraId="60E1A904" w14:textId="77777777" w:rsidR="005155D7" w:rsidRDefault="005155D7">
      <w:pPr>
        <w:rPr>
          <w:b/>
          <w:bCs/>
          <w:sz w:val="28"/>
          <w:szCs w:val="28"/>
        </w:rPr>
      </w:pPr>
    </w:p>
    <w:p w14:paraId="26C147BB" w14:textId="6B8177E6" w:rsidR="000159CE" w:rsidRPr="005155D7" w:rsidRDefault="00306736">
      <w:pPr>
        <w:rPr>
          <w:b/>
          <w:bCs/>
          <w:sz w:val="28"/>
          <w:szCs w:val="28"/>
        </w:rPr>
      </w:pPr>
      <w:r w:rsidRPr="005155D7">
        <w:rPr>
          <w:b/>
          <w:bCs/>
          <w:sz w:val="28"/>
          <w:szCs w:val="28"/>
        </w:rPr>
        <w:lastRenderedPageBreak/>
        <w:t>How to navigate</w:t>
      </w:r>
      <w:r w:rsidR="005155D7" w:rsidRPr="005155D7">
        <w:rPr>
          <w:b/>
          <w:bCs/>
          <w:sz w:val="28"/>
          <w:szCs w:val="28"/>
        </w:rPr>
        <w:t>?</w:t>
      </w:r>
    </w:p>
    <w:p w14:paraId="2CFBA3DF" w14:textId="493BD40D" w:rsidR="003E4259" w:rsidRPr="0059371A" w:rsidRDefault="003E4259">
      <w:pPr>
        <w:rPr>
          <w:b/>
          <w:bCs/>
        </w:rPr>
      </w:pPr>
      <w:r w:rsidRPr="0059371A">
        <w:rPr>
          <w:b/>
          <w:bCs/>
        </w:rPr>
        <w:t>Datamart Design Core Structures</w:t>
      </w:r>
    </w:p>
    <w:p w14:paraId="6D689141" w14:textId="7F94145D" w:rsidR="003F6095" w:rsidRDefault="003F6095">
      <w:r>
        <w:t xml:space="preserve">The document </w:t>
      </w:r>
      <w:r w:rsidR="00A067E4">
        <w:t>outlines the</w:t>
      </w:r>
      <w:r w:rsidR="00D32528">
        <w:t xml:space="preserve"> core</w:t>
      </w:r>
      <w:r w:rsidR="002963E4">
        <w:t xml:space="preserve"> Datamart</w:t>
      </w:r>
      <w:r w:rsidR="00D32528">
        <w:t xml:space="preserve"> design</w:t>
      </w:r>
      <w:r w:rsidR="00B47D51">
        <w:t xml:space="preserve"> </w:t>
      </w:r>
      <w:r w:rsidR="00D32528">
        <w:t>architecture</w:t>
      </w:r>
      <w:r w:rsidR="00F950A3">
        <w:t xml:space="preserve"> design</w:t>
      </w:r>
      <w:r w:rsidR="00D32528">
        <w:t xml:space="preserve"> </w:t>
      </w:r>
      <w:r w:rsidR="00B47D51">
        <w:t>including data models for each report</w:t>
      </w:r>
      <w:r w:rsidR="00F31430">
        <w:t xml:space="preserve"> and the design of</w:t>
      </w:r>
      <w:r w:rsidR="00B47D51">
        <w:t xml:space="preserve"> </w:t>
      </w:r>
      <w:r w:rsidR="0059371A">
        <w:t>solution layers</w:t>
      </w:r>
      <w:r w:rsidR="00F31430">
        <w:t>. It also describes</w:t>
      </w:r>
      <w:r w:rsidR="0059371A">
        <w:t xml:space="preserve"> </w:t>
      </w:r>
      <w:r w:rsidR="008A71B9">
        <w:t>the process of moving from the Datamart</w:t>
      </w:r>
      <w:r w:rsidR="0059371A">
        <w:t xml:space="preserve"> to</w:t>
      </w:r>
      <w:r w:rsidR="008A71B9">
        <w:t xml:space="preserve"> the</w:t>
      </w:r>
      <w:r w:rsidR="0059371A">
        <w:t xml:space="preserve"> Power BI Service App.</w:t>
      </w:r>
      <w:r w:rsidR="00E92DAD">
        <w:t xml:space="preserve"> (available in </w:t>
      </w:r>
      <w:r w:rsidR="00306736" w:rsidRPr="00306736">
        <w:t>Datamart Design Core Structures</w:t>
      </w:r>
      <w:r w:rsidR="0024530A">
        <w:t>.doc</w:t>
      </w:r>
      <w:r w:rsidR="002E1E0C">
        <w:t>x)</w:t>
      </w:r>
    </w:p>
    <w:p w14:paraId="3F6171BF" w14:textId="15D97118" w:rsidR="003E4259" w:rsidRPr="00D662DA" w:rsidRDefault="005C62B3">
      <w:pPr>
        <w:rPr>
          <w:b/>
          <w:bCs/>
        </w:rPr>
      </w:pPr>
      <w:r w:rsidRPr="00D662DA">
        <w:rPr>
          <w:b/>
          <w:bCs/>
        </w:rPr>
        <w:t>Datamart Visibility</w:t>
      </w:r>
    </w:p>
    <w:p w14:paraId="21AE0068" w14:textId="3A3CDD09" w:rsidR="00C22351" w:rsidRDefault="00BB02BF">
      <w:r w:rsidRPr="003E59B8">
        <w:t xml:space="preserve">The document </w:t>
      </w:r>
      <w:r w:rsidR="007908D1">
        <w:t>provides an overview of</w:t>
      </w:r>
      <w:r w:rsidRPr="003E59B8">
        <w:t xml:space="preserve"> </w:t>
      </w:r>
      <w:r w:rsidR="003E59B8" w:rsidRPr="003E59B8">
        <w:t>Datamart L</w:t>
      </w:r>
      <w:r w:rsidR="003E59B8">
        <w:t>ayers</w:t>
      </w:r>
      <w:r w:rsidR="00067492">
        <w:t xml:space="preserve"> and</w:t>
      </w:r>
      <w:r w:rsidR="00C65106">
        <w:t xml:space="preserve"> the corresponding</w:t>
      </w:r>
      <w:r w:rsidR="00067492">
        <w:t xml:space="preserve"> queries for each </w:t>
      </w:r>
      <w:r w:rsidR="00C65106">
        <w:t>layer</w:t>
      </w:r>
      <w:r w:rsidR="005F6151">
        <w:t xml:space="preserve"> from </w:t>
      </w:r>
      <w:r w:rsidR="00C65106">
        <w:t>a</w:t>
      </w:r>
      <w:r w:rsidR="005F6151">
        <w:t xml:space="preserve"> front-end perspective</w:t>
      </w:r>
      <w:r w:rsidR="00BC7A30">
        <w:t>, focusing on</w:t>
      </w:r>
      <w:r w:rsidR="00D81BB2">
        <w:t xml:space="preserve"> PowerQuery engine</w:t>
      </w:r>
      <w:r w:rsidR="00067492">
        <w:t xml:space="preserve"> queries </w:t>
      </w:r>
      <w:r w:rsidR="00BC7A30">
        <w:t>stored</w:t>
      </w:r>
      <w:r w:rsidR="00517FB6">
        <w:t xml:space="preserve"> in the specified </w:t>
      </w:r>
      <w:r w:rsidR="00C51168">
        <w:t>folders.</w:t>
      </w:r>
      <w:r w:rsidR="00C22351">
        <w:t xml:space="preserve"> (Datamart Visibility.docx)</w:t>
      </w:r>
    </w:p>
    <w:p w14:paraId="0904A67E" w14:textId="3DE0D081" w:rsidR="00D662DA" w:rsidRDefault="00D662DA">
      <w:pPr>
        <w:rPr>
          <w:b/>
          <w:bCs/>
        </w:rPr>
      </w:pPr>
      <w:r w:rsidRPr="00EF31B6">
        <w:rPr>
          <w:b/>
          <w:bCs/>
        </w:rPr>
        <w:t>BL Content Report</w:t>
      </w:r>
    </w:p>
    <w:p w14:paraId="7B2D37A8" w14:textId="2285B36B" w:rsidR="00EF31B6" w:rsidRPr="00EF31B6" w:rsidRDefault="00EF31B6">
      <w:r>
        <w:t xml:space="preserve">The </w:t>
      </w:r>
      <w:r w:rsidR="00381C22">
        <w:t xml:space="preserve">document provides an overview of </w:t>
      </w:r>
      <w:r w:rsidR="008D1EAC">
        <w:t>BL Content Report: tables used for the report,</w:t>
      </w:r>
      <w:r w:rsidR="009B7E0F">
        <w:t xml:space="preserve"> relationships, </w:t>
      </w:r>
      <w:r w:rsidR="00024CAF">
        <w:t>data model, dataflow architecture, core reporting functionalities, semantic model</w:t>
      </w:r>
      <w:r w:rsidR="00D236C7">
        <w:t xml:space="preserve"> creation process.</w:t>
      </w:r>
      <w:r w:rsidR="00800DED">
        <w:t xml:space="preserve"> </w:t>
      </w:r>
      <w:r w:rsidR="006B083B">
        <w:t xml:space="preserve"> (BL Content Report.docx)</w:t>
      </w:r>
    </w:p>
    <w:p w14:paraId="184D9DDF" w14:textId="6AF5D5EC" w:rsidR="00D662DA" w:rsidRPr="000A2793" w:rsidRDefault="00511DC1">
      <w:pPr>
        <w:rPr>
          <w:b/>
          <w:bCs/>
        </w:rPr>
      </w:pPr>
      <w:r w:rsidRPr="000A2793">
        <w:rPr>
          <w:b/>
          <w:bCs/>
        </w:rPr>
        <w:t>Global Industries Report</w:t>
      </w:r>
    </w:p>
    <w:p w14:paraId="42C1711B" w14:textId="26B3E868" w:rsidR="000A2793" w:rsidRPr="00D662DA" w:rsidRDefault="000A2793">
      <w:r>
        <w:t xml:space="preserve">The document provides an overview of </w:t>
      </w:r>
      <w:r w:rsidR="00100568">
        <w:t>Global Industries</w:t>
      </w:r>
      <w:r>
        <w:t xml:space="preserve"> Report: tables used for the report, relationships, data model, dataflow architecture, core reporting functionalities, semantic model creation process. </w:t>
      </w:r>
      <w:r w:rsidR="00EF3267">
        <w:t>(</w:t>
      </w:r>
      <w:r w:rsidR="00EF3267">
        <w:t>Global Industries</w:t>
      </w:r>
      <w:r w:rsidR="00EF3267">
        <w:t xml:space="preserve"> Report.docx)</w:t>
      </w:r>
    </w:p>
    <w:p w14:paraId="4E0BE909" w14:textId="527B9722" w:rsidR="00511DC1" w:rsidRDefault="00100568">
      <w:pPr>
        <w:rPr>
          <w:b/>
          <w:bCs/>
        </w:rPr>
      </w:pPr>
      <w:r>
        <w:rPr>
          <w:b/>
          <w:bCs/>
        </w:rPr>
        <w:t>Group Priorities</w:t>
      </w:r>
      <w:r w:rsidR="00511DC1" w:rsidRPr="000A2793">
        <w:rPr>
          <w:b/>
          <w:bCs/>
        </w:rPr>
        <w:t xml:space="preserve"> Report</w:t>
      </w:r>
    </w:p>
    <w:p w14:paraId="12203B51" w14:textId="552D4E2E" w:rsidR="000A2793" w:rsidRPr="000A2793" w:rsidRDefault="000A2793">
      <w:r>
        <w:t xml:space="preserve">The document provides an overview of </w:t>
      </w:r>
      <w:r w:rsidR="00865467">
        <w:t xml:space="preserve">Group Priorities </w:t>
      </w:r>
      <w:r>
        <w:t xml:space="preserve">Report: tables used for the report, relationships, data model, dataflow architecture, core reporting functionalities, semantic model creation process. </w:t>
      </w:r>
      <w:r w:rsidR="00EF3267">
        <w:t>(</w:t>
      </w:r>
      <w:r w:rsidR="00EF3267">
        <w:t xml:space="preserve">Group Priorities </w:t>
      </w:r>
      <w:r w:rsidR="00EF3267">
        <w:t>Report.docx)</w:t>
      </w:r>
    </w:p>
    <w:p w14:paraId="0A2B3E70" w14:textId="16F9CBA9" w:rsidR="00511DC1" w:rsidRDefault="004D5DCA">
      <w:pPr>
        <w:rPr>
          <w:b/>
          <w:bCs/>
        </w:rPr>
      </w:pPr>
      <w:r>
        <w:rPr>
          <w:b/>
          <w:bCs/>
        </w:rPr>
        <w:t>Global Industries</w:t>
      </w:r>
      <w:r w:rsidR="007E1026" w:rsidRPr="000A2793">
        <w:rPr>
          <w:b/>
          <w:bCs/>
        </w:rPr>
        <w:t xml:space="preserve"> Report</w:t>
      </w:r>
    </w:p>
    <w:p w14:paraId="1FF28B8B" w14:textId="25A3DDC6" w:rsidR="000A2793" w:rsidRDefault="000A2793">
      <w:r>
        <w:t>The document provides an overview of</w:t>
      </w:r>
      <w:r w:rsidR="004D5DCA">
        <w:t xml:space="preserve"> Global Industries</w:t>
      </w:r>
      <w:r>
        <w:t xml:space="preserve"> Report: tables used for the report, relationships, data model, dataflow architecture, core reporting functionalities, semantic model creation process. </w:t>
      </w:r>
      <w:r w:rsidR="00EF3267">
        <w:t>(</w:t>
      </w:r>
      <w:r w:rsidR="00A30000">
        <w:t>Global Industries</w:t>
      </w:r>
      <w:r w:rsidR="00EF3267">
        <w:t xml:space="preserve"> Report.docx)</w:t>
      </w:r>
    </w:p>
    <w:p w14:paraId="69CB9E2D" w14:textId="052DE4E5" w:rsidR="007753B4" w:rsidRPr="00CC6038" w:rsidRDefault="007753B4">
      <w:pPr>
        <w:rPr>
          <w:b/>
          <w:bCs/>
        </w:rPr>
      </w:pPr>
      <w:r w:rsidRPr="00CC6038">
        <w:rPr>
          <w:b/>
          <w:bCs/>
        </w:rPr>
        <w:t>Datamart (drawio)</w:t>
      </w:r>
    </w:p>
    <w:p w14:paraId="0235008F" w14:textId="0A073787" w:rsidR="007753B4" w:rsidRDefault="00CC6038">
      <w:r>
        <w:t>The document provides overview of all processes within Datamart solution in the form of flows and diagrams.</w:t>
      </w:r>
      <w:r w:rsidR="00A30000">
        <w:t xml:space="preserve"> (Datamart.drawio)</w:t>
      </w:r>
    </w:p>
    <w:p w14:paraId="27358652" w14:textId="77777777" w:rsidR="00355125" w:rsidRDefault="00355125"/>
    <w:p w14:paraId="4FACAF08" w14:textId="6353F6F2" w:rsidR="00355125" w:rsidRPr="00CD629B" w:rsidRDefault="00355125">
      <w:pPr>
        <w:rPr>
          <w:b/>
          <w:bCs/>
        </w:rPr>
      </w:pPr>
      <w:r w:rsidRPr="00CD629B">
        <w:rPr>
          <w:b/>
          <w:bCs/>
        </w:rPr>
        <w:lastRenderedPageBreak/>
        <w:t>App setup</w:t>
      </w:r>
    </w:p>
    <w:p w14:paraId="3CDF7338" w14:textId="6D0B3998" w:rsidR="00355125" w:rsidRDefault="00DE24CE">
      <w:r>
        <w:t>The document presents app configuration</w:t>
      </w:r>
      <w:r w:rsidR="00146E09">
        <w:t xml:space="preserve"> on Power BI Service</w:t>
      </w:r>
      <w:r w:rsidR="00CD629B">
        <w:t>. (App setup.docx)</w:t>
      </w:r>
    </w:p>
    <w:p w14:paraId="20DE6A53" w14:textId="3D54081E" w:rsidR="00644160" w:rsidRDefault="00644160">
      <w:pPr>
        <w:rPr>
          <w:b/>
          <w:bCs/>
        </w:rPr>
      </w:pPr>
      <w:r w:rsidRPr="0000200D">
        <w:rPr>
          <w:b/>
          <w:bCs/>
        </w:rPr>
        <w:t>Refresh setup</w:t>
      </w:r>
    </w:p>
    <w:p w14:paraId="5D66B680" w14:textId="7F252793" w:rsidR="0000200D" w:rsidRPr="00040664" w:rsidRDefault="0000200D">
      <w:r w:rsidRPr="00040664">
        <w:t xml:space="preserve">The document presents </w:t>
      </w:r>
      <w:r w:rsidR="00040664">
        <w:t>datamart refresh setup and GA source incremental refresh.</w:t>
      </w:r>
    </w:p>
    <w:p w14:paraId="0615EB75" w14:textId="30111B38" w:rsidR="0000200D" w:rsidRDefault="00A26259" w:rsidP="00A26259">
      <w:pPr>
        <w:rPr>
          <w:b/>
          <w:bCs/>
        </w:rPr>
      </w:pPr>
      <w:r>
        <w:rPr>
          <w:b/>
          <w:bCs/>
        </w:rPr>
        <w:t>BL Content</w:t>
      </w:r>
      <w:r w:rsidRPr="000A2793">
        <w:rPr>
          <w:b/>
          <w:bCs/>
        </w:rPr>
        <w:t xml:space="preserve"> Report</w:t>
      </w:r>
      <w:r w:rsidR="0000200D">
        <w:rPr>
          <w:b/>
          <w:bCs/>
        </w:rPr>
        <w:t xml:space="preserve"> template</w:t>
      </w:r>
    </w:p>
    <w:p w14:paraId="014C3BC5" w14:textId="1566DAE7" w:rsidR="00D87748" w:rsidRDefault="00D87748" w:rsidP="00A26259">
      <w:pPr>
        <w:rPr>
          <w:b/>
          <w:bCs/>
        </w:rPr>
      </w:pPr>
      <w:r w:rsidRPr="00040664">
        <w:t xml:space="preserve">The </w:t>
      </w:r>
      <w:r>
        <w:t>file</w:t>
      </w:r>
      <w:r w:rsidRPr="00040664">
        <w:t xml:space="preserve"> presents</w:t>
      </w:r>
      <w:r>
        <w:t xml:space="preserve"> report template</w:t>
      </w:r>
      <w:r w:rsidR="00DD1C36">
        <w:t xml:space="preserve"> for the process implemented in Power BI.</w:t>
      </w:r>
    </w:p>
    <w:p w14:paraId="0AA96AA4" w14:textId="0B8318CD" w:rsidR="00A26259" w:rsidRDefault="00A26259" w:rsidP="00A26259">
      <w:pPr>
        <w:rPr>
          <w:b/>
          <w:bCs/>
        </w:rPr>
      </w:pPr>
      <w:r>
        <w:rPr>
          <w:b/>
          <w:bCs/>
        </w:rPr>
        <w:t>Global Industries</w:t>
      </w:r>
      <w:r w:rsidRPr="000A2793">
        <w:rPr>
          <w:b/>
          <w:bCs/>
        </w:rPr>
        <w:t xml:space="preserve"> Report</w:t>
      </w:r>
      <w:r w:rsidR="0000200D">
        <w:rPr>
          <w:b/>
          <w:bCs/>
        </w:rPr>
        <w:t xml:space="preserve"> template</w:t>
      </w:r>
    </w:p>
    <w:p w14:paraId="4091D430" w14:textId="37D474B1" w:rsidR="00DD1C36" w:rsidRDefault="00DD1C36" w:rsidP="00A26259">
      <w:pPr>
        <w:rPr>
          <w:b/>
          <w:bCs/>
        </w:rPr>
      </w:pPr>
      <w:r w:rsidRPr="00040664">
        <w:t xml:space="preserve">The </w:t>
      </w:r>
      <w:r>
        <w:t>file</w:t>
      </w:r>
      <w:r w:rsidRPr="00040664">
        <w:t xml:space="preserve"> presents</w:t>
      </w:r>
      <w:r>
        <w:t xml:space="preserve"> report template for the process implemented in Power BI.</w:t>
      </w:r>
    </w:p>
    <w:p w14:paraId="0B3E4F2C" w14:textId="18340E7E" w:rsidR="00A26259" w:rsidRDefault="0000200D" w:rsidP="00A26259">
      <w:pPr>
        <w:rPr>
          <w:b/>
          <w:bCs/>
        </w:rPr>
      </w:pPr>
      <w:r>
        <w:rPr>
          <w:b/>
          <w:bCs/>
        </w:rPr>
        <w:t>Business Lines</w:t>
      </w:r>
      <w:r w:rsidR="00A26259" w:rsidRPr="000A2793">
        <w:rPr>
          <w:b/>
          <w:bCs/>
        </w:rPr>
        <w:t xml:space="preserve"> Report</w:t>
      </w:r>
      <w:r>
        <w:rPr>
          <w:b/>
          <w:bCs/>
        </w:rPr>
        <w:t xml:space="preserve"> template</w:t>
      </w:r>
    </w:p>
    <w:p w14:paraId="0BCB4DFD" w14:textId="1950436C" w:rsidR="00DD1C36" w:rsidRDefault="00DD1C36" w:rsidP="00A26259">
      <w:pPr>
        <w:rPr>
          <w:b/>
          <w:bCs/>
        </w:rPr>
      </w:pPr>
      <w:r w:rsidRPr="00040664">
        <w:t xml:space="preserve">The </w:t>
      </w:r>
      <w:r>
        <w:t>file</w:t>
      </w:r>
      <w:r w:rsidRPr="00040664">
        <w:t xml:space="preserve"> presents</w:t>
      </w:r>
      <w:r>
        <w:t xml:space="preserve"> report template for the process implemented in Power BI.</w:t>
      </w:r>
    </w:p>
    <w:p w14:paraId="13090BF9" w14:textId="1309D929" w:rsidR="00A26259" w:rsidRDefault="00A26259" w:rsidP="00A26259">
      <w:pPr>
        <w:rPr>
          <w:b/>
          <w:bCs/>
        </w:rPr>
      </w:pPr>
      <w:r>
        <w:rPr>
          <w:b/>
          <w:bCs/>
        </w:rPr>
        <w:t>G</w:t>
      </w:r>
      <w:r w:rsidR="0000200D">
        <w:rPr>
          <w:b/>
          <w:bCs/>
        </w:rPr>
        <w:t>roup Priorities</w:t>
      </w:r>
      <w:r w:rsidRPr="000A2793">
        <w:rPr>
          <w:b/>
          <w:bCs/>
        </w:rPr>
        <w:t xml:space="preserve"> Report</w:t>
      </w:r>
      <w:r w:rsidR="0000200D">
        <w:rPr>
          <w:b/>
          <w:bCs/>
        </w:rPr>
        <w:t xml:space="preserve"> template</w:t>
      </w:r>
    </w:p>
    <w:p w14:paraId="5D9C620E" w14:textId="5A63D7D6" w:rsidR="00DD1C36" w:rsidRDefault="00DD1C36" w:rsidP="00A26259">
      <w:pPr>
        <w:rPr>
          <w:b/>
          <w:bCs/>
        </w:rPr>
      </w:pPr>
      <w:r w:rsidRPr="00040664">
        <w:t xml:space="preserve">The </w:t>
      </w:r>
      <w:r>
        <w:t>file</w:t>
      </w:r>
      <w:r w:rsidRPr="00040664">
        <w:t xml:space="preserve"> presents</w:t>
      </w:r>
      <w:r>
        <w:t xml:space="preserve"> report template for the process implemented in Power BI.</w:t>
      </w:r>
    </w:p>
    <w:p w14:paraId="29016B85" w14:textId="77777777" w:rsidR="00644160" w:rsidRPr="000A2793" w:rsidRDefault="00644160"/>
    <w:sectPr w:rsidR="00644160" w:rsidRPr="000A27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617"/>
    <w:rsid w:val="0000200D"/>
    <w:rsid w:val="00010BA2"/>
    <w:rsid w:val="000110F6"/>
    <w:rsid w:val="000159CE"/>
    <w:rsid w:val="00017F5E"/>
    <w:rsid w:val="00024CAF"/>
    <w:rsid w:val="00040664"/>
    <w:rsid w:val="00041482"/>
    <w:rsid w:val="00047B78"/>
    <w:rsid w:val="00051B4E"/>
    <w:rsid w:val="00052C77"/>
    <w:rsid w:val="000547E3"/>
    <w:rsid w:val="00061A45"/>
    <w:rsid w:val="00067492"/>
    <w:rsid w:val="000A2793"/>
    <w:rsid w:val="000B00F6"/>
    <w:rsid w:val="000D1400"/>
    <w:rsid w:val="000D5804"/>
    <w:rsid w:val="00100568"/>
    <w:rsid w:val="00146E09"/>
    <w:rsid w:val="001550D1"/>
    <w:rsid w:val="001C3B70"/>
    <w:rsid w:val="001D2A1D"/>
    <w:rsid w:val="00207826"/>
    <w:rsid w:val="00210450"/>
    <w:rsid w:val="00213CD9"/>
    <w:rsid w:val="0024530A"/>
    <w:rsid w:val="002501B8"/>
    <w:rsid w:val="0026201C"/>
    <w:rsid w:val="00262CBC"/>
    <w:rsid w:val="002963E4"/>
    <w:rsid w:val="002979F4"/>
    <w:rsid w:val="002A52C9"/>
    <w:rsid w:val="002A7057"/>
    <w:rsid w:val="002B549E"/>
    <w:rsid w:val="002E1E0C"/>
    <w:rsid w:val="00306736"/>
    <w:rsid w:val="00327B38"/>
    <w:rsid w:val="00345B00"/>
    <w:rsid w:val="00355125"/>
    <w:rsid w:val="003737B2"/>
    <w:rsid w:val="00381C22"/>
    <w:rsid w:val="00385CAF"/>
    <w:rsid w:val="00390C2F"/>
    <w:rsid w:val="003B32AC"/>
    <w:rsid w:val="003E4259"/>
    <w:rsid w:val="003E59B8"/>
    <w:rsid w:val="003F6095"/>
    <w:rsid w:val="00402933"/>
    <w:rsid w:val="004C7D32"/>
    <w:rsid w:val="004D5DCA"/>
    <w:rsid w:val="004F2B8F"/>
    <w:rsid w:val="00502B52"/>
    <w:rsid w:val="00511DC1"/>
    <w:rsid w:val="005155D7"/>
    <w:rsid w:val="00516378"/>
    <w:rsid w:val="00517FB6"/>
    <w:rsid w:val="0054394A"/>
    <w:rsid w:val="0059371A"/>
    <w:rsid w:val="005C62B3"/>
    <w:rsid w:val="005F6151"/>
    <w:rsid w:val="0061426F"/>
    <w:rsid w:val="00644160"/>
    <w:rsid w:val="00647783"/>
    <w:rsid w:val="00651554"/>
    <w:rsid w:val="006958B2"/>
    <w:rsid w:val="006B083B"/>
    <w:rsid w:val="006D52C7"/>
    <w:rsid w:val="006E4AB8"/>
    <w:rsid w:val="007045A5"/>
    <w:rsid w:val="00704C90"/>
    <w:rsid w:val="00742748"/>
    <w:rsid w:val="007449BD"/>
    <w:rsid w:val="007753B4"/>
    <w:rsid w:val="007908D1"/>
    <w:rsid w:val="007C4719"/>
    <w:rsid w:val="007E1026"/>
    <w:rsid w:val="007E1989"/>
    <w:rsid w:val="007E4D69"/>
    <w:rsid w:val="00800DED"/>
    <w:rsid w:val="00865467"/>
    <w:rsid w:val="008A71B9"/>
    <w:rsid w:val="008B4472"/>
    <w:rsid w:val="008D1EAC"/>
    <w:rsid w:val="009165B8"/>
    <w:rsid w:val="00964D61"/>
    <w:rsid w:val="009B7E0F"/>
    <w:rsid w:val="009E1620"/>
    <w:rsid w:val="00A067E4"/>
    <w:rsid w:val="00A13D0E"/>
    <w:rsid w:val="00A26259"/>
    <w:rsid w:val="00A30000"/>
    <w:rsid w:val="00AC3617"/>
    <w:rsid w:val="00B47D51"/>
    <w:rsid w:val="00B60E18"/>
    <w:rsid w:val="00B70AE5"/>
    <w:rsid w:val="00B740FC"/>
    <w:rsid w:val="00B756AF"/>
    <w:rsid w:val="00BB02BF"/>
    <w:rsid w:val="00BB284C"/>
    <w:rsid w:val="00BC53DB"/>
    <w:rsid w:val="00BC7A30"/>
    <w:rsid w:val="00C22351"/>
    <w:rsid w:val="00C26210"/>
    <w:rsid w:val="00C33252"/>
    <w:rsid w:val="00C51168"/>
    <w:rsid w:val="00C64811"/>
    <w:rsid w:val="00C65106"/>
    <w:rsid w:val="00C86326"/>
    <w:rsid w:val="00CC6038"/>
    <w:rsid w:val="00CD629B"/>
    <w:rsid w:val="00D236C7"/>
    <w:rsid w:val="00D32528"/>
    <w:rsid w:val="00D662DA"/>
    <w:rsid w:val="00D720DB"/>
    <w:rsid w:val="00D81BB2"/>
    <w:rsid w:val="00D87748"/>
    <w:rsid w:val="00DC0CA1"/>
    <w:rsid w:val="00DD1C36"/>
    <w:rsid w:val="00DE24CE"/>
    <w:rsid w:val="00E5210E"/>
    <w:rsid w:val="00E73B9F"/>
    <w:rsid w:val="00E744EE"/>
    <w:rsid w:val="00E92DAD"/>
    <w:rsid w:val="00E95C7F"/>
    <w:rsid w:val="00EF31B6"/>
    <w:rsid w:val="00EF3267"/>
    <w:rsid w:val="00F2551C"/>
    <w:rsid w:val="00F31430"/>
    <w:rsid w:val="00F52BB4"/>
    <w:rsid w:val="00F833A6"/>
    <w:rsid w:val="00F950A3"/>
    <w:rsid w:val="00F95B73"/>
    <w:rsid w:val="00FB220E"/>
    <w:rsid w:val="00FF7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0070D"/>
  <w15:chartTrackingRefBased/>
  <w15:docId w15:val="{CCF8E3C1-EC90-4E8A-BD84-09A20E574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B8F"/>
  </w:style>
  <w:style w:type="paragraph" w:styleId="Heading1">
    <w:name w:val="heading 1"/>
    <w:basedOn w:val="Normal"/>
    <w:next w:val="Normal"/>
    <w:link w:val="Heading1Char"/>
    <w:uiPriority w:val="9"/>
    <w:qFormat/>
    <w:rsid w:val="00AC3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617"/>
    <w:rPr>
      <w:rFonts w:eastAsiaTheme="majorEastAsia" w:cstheme="majorBidi"/>
      <w:color w:val="272727" w:themeColor="text1" w:themeTint="D8"/>
    </w:rPr>
  </w:style>
  <w:style w:type="paragraph" w:styleId="Title">
    <w:name w:val="Title"/>
    <w:basedOn w:val="Normal"/>
    <w:next w:val="Normal"/>
    <w:link w:val="TitleChar"/>
    <w:uiPriority w:val="10"/>
    <w:qFormat/>
    <w:rsid w:val="00AC3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617"/>
    <w:pPr>
      <w:spacing w:before="160"/>
      <w:jc w:val="center"/>
    </w:pPr>
    <w:rPr>
      <w:i/>
      <w:iCs/>
      <w:color w:val="404040" w:themeColor="text1" w:themeTint="BF"/>
    </w:rPr>
  </w:style>
  <w:style w:type="character" w:customStyle="1" w:styleId="QuoteChar">
    <w:name w:val="Quote Char"/>
    <w:basedOn w:val="DefaultParagraphFont"/>
    <w:link w:val="Quote"/>
    <w:uiPriority w:val="29"/>
    <w:rsid w:val="00AC3617"/>
    <w:rPr>
      <w:i/>
      <w:iCs/>
      <w:color w:val="404040" w:themeColor="text1" w:themeTint="BF"/>
    </w:rPr>
  </w:style>
  <w:style w:type="paragraph" w:styleId="ListParagraph">
    <w:name w:val="List Paragraph"/>
    <w:basedOn w:val="Normal"/>
    <w:uiPriority w:val="34"/>
    <w:qFormat/>
    <w:rsid w:val="00AC3617"/>
    <w:pPr>
      <w:ind w:left="720"/>
      <w:contextualSpacing/>
    </w:pPr>
  </w:style>
  <w:style w:type="character" w:styleId="IntenseEmphasis">
    <w:name w:val="Intense Emphasis"/>
    <w:basedOn w:val="DefaultParagraphFont"/>
    <w:uiPriority w:val="21"/>
    <w:qFormat/>
    <w:rsid w:val="00AC3617"/>
    <w:rPr>
      <w:i/>
      <w:iCs/>
      <w:color w:val="0F4761" w:themeColor="accent1" w:themeShade="BF"/>
    </w:rPr>
  </w:style>
  <w:style w:type="paragraph" w:styleId="IntenseQuote">
    <w:name w:val="Intense Quote"/>
    <w:basedOn w:val="Normal"/>
    <w:next w:val="Normal"/>
    <w:link w:val="IntenseQuoteChar"/>
    <w:uiPriority w:val="30"/>
    <w:qFormat/>
    <w:rsid w:val="00AC3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617"/>
    <w:rPr>
      <w:i/>
      <w:iCs/>
      <w:color w:val="0F4761" w:themeColor="accent1" w:themeShade="BF"/>
    </w:rPr>
  </w:style>
  <w:style w:type="character" w:styleId="IntenseReference">
    <w:name w:val="Intense Reference"/>
    <w:basedOn w:val="DefaultParagraphFont"/>
    <w:uiPriority w:val="32"/>
    <w:qFormat/>
    <w:rsid w:val="00AC3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205</TotalTime>
  <Pages>3</Pages>
  <Words>592</Words>
  <Characters>3375</Characters>
  <Application>Microsoft Office Word</Application>
  <DocSecurity>0</DocSecurity>
  <Lines>28</Lines>
  <Paragraphs>7</Paragraphs>
  <ScaleCrop>false</ScaleCrop>
  <Company>Capgemini</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Pietrzyk, Bartłomiej</dc:creator>
  <cp:keywords/>
  <dc:description/>
  <cp:lastModifiedBy>Pietrzyk, Bartłomiej</cp:lastModifiedBy>
  <cp:revision>128</cp:revision>
  <dcterms:created xsi:type="dcterms:W3CDTF">2025-12-04T15:21:00Z</dcterms:created>
  <dcterms:modified xsi:type="dcterms:W3CDTF">2026-02-21T10:05:00Z</dcterms:modified>
</cp:coreProperties>
</file>