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0AF8DEDC"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A74531">
        <w:rPr>
          <w:b/>
        </w:rPr>
        <w:t>FEDERAL PR</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088A4244" w:rsidR="00781144" w:rsidRDefault="00D922CF" w:rsidP="00F01C6C">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A74531">
        <w:t>Federal PR</w:t>
      </w:r>
      <w:r w:rsidR="00FC13E7">
        <w:t xml:space="preserve"> </w:t>
      </w:r>
      <w:r w:rsidR="00724307" w:rsidRPr="00781144">
        <w:t>based on the documentation and information provided by the Client in accordance with the checklist and questionnaire prepared by the RCIC</w:t>
      </w:r>
      <w:r w:rsidR="008C240D">
        <w:t>-</w:t>
      </w:r>
      <w:r w:rsidR="00724307" w:rsidRPr="00781144">
        <w:t>IRB, while identifying any eligibility,</w:t>
      </w:r>
      <w:r w:rsidR="00781144" w:rsidRPr="00781144">
        <w:t xml:space="preserve"> past immigration history,</w:t>
      </w:r>
      <w:r w:rsidR="00724307" w:rsidRPr="00781144">
        <w:t xml:space="preserve"> admissibility, or compliance concerns that may affect the application.</w:t>
      </w:r>
      <w:r w:rsidR="00A41D1E" w:rsidRPr="00A41D1E">
        <w:rPr>
          <w:rFonts w:ascii="Times New Roman" w:eastAsia="Times New Roman" w:hAnsi="Symbol" w:cs="Times New Roman"/>
          <w:kern w:val="0"/>
          <w:sz w:val="24"/>
          <w:szCs w:val="24"/>
          <w:lang w:eastAsia="en-CA"/>
          <w14:ligatures w14:val="none"/>
        </w:rPr>
        <w:t xml:space="preserve"> </w:t>
      </w:r>
      <w:r w:rsidR="00A41D1E" w:rsidRPr="00A41D1E">
        <w:t xml:space="preserve"> </w:t>
      </w:r>
    </w:p>
    <w:p w14:paraId="29FEEF7C" w14:textId="2CDB4322" w:rsidR="00DE4385" w:rsidRPr="00DE4385" w:rsidRDefault="00C95F25" w:rsidP="00DE4385">
      <w:pPr>
        <w:pStyle w:val="ListParagraph"/>
        <w:spacing w:before="100" w:beforeAutospacing="1" w:after="120"/>
        <w:ind w:left="-576" w:right="-432"/>
      </w:pPr>
      <w:r>
        <w:t>V</w:t>
      </w:r>
      <w:r w:rsidRPr="00C95F25">
        <w:t xml:space="preserve">erify the client’s status in </w:t>
      </w:r>
      <w:r w:rsidR="00F70481" w:rsidRPr="00C95F25">
        <w:t>Canada</w:t>
      </w:r>
      <w:r w:rsidR="00F70481">
        <w:t>, Compliance</w:t>
      </w:r>
      <w:r w:rsidRPr="00C95F25">
        <w:t xml:space="preserve"> with work permit conditions</w:t>
      </w:r>
      <w:r w:rsidR="00F70481">
        <w:t xml:space="preserve">, </w:t>
      </w:r>
      <w:r w:rsidR="00F70481" w:rsidRPr="00F70481">
        <w:t>Canadian</w:t>
      </w:r>
      <w:r w:rsidR="007916F3">
        <w:t>/Foreign</w:t>
      </w:r>
      <w:r w:rsidR="00F70481" w:rsidRPr="00F70481">
        <w:t xml:space="preserve"> work experience, language proficiency, and education credentials</w:t>
      </w:r>
      <w:r w:rsidR="00F70481">
        <w:t>.</w:t>
      </w:r>
      <w:r w:rsidR="00DE4385" w:rsidRPr="00DE4385">
        <w:rPr>
          <w:rFonts w:ascii="Times New Roman" w:eastAsia="Times New Roman" w:hAnsi="Symbol" w:cs="Times New Roman"/>
          <w:kern w:val="0"/>
          <w:sz w:val="24"/>
          <w:szCs w:val="24"/>
          <w:lang w:eastAsia="en-CA"/>
          <w14:ligatures w14:val="none"/>
        </w:rPr>
        <w:t xml:space="preserve"> </w:t>
      </w:r>
      <w:r w:rsidR="00DE4385" w:rsidRPr="00DE4385">
        <w:t xml:space="preserve"> </w:t>
      </w:r>
      <w:r w:rsidR="00DE4385" w:rsidRPr="00DE4385">
        <w:rPr>
          <w:b/>
          <w:bCs/>
        </w:rPr>
        <w:t>Profile Creation &amp; Recreation:</w:t>
      </w:r>
      <w:r w:rsidR="00DE4385" w:rsidRPr="00DE4385">
        <w:t xml:space="preserve"> Create the client’s Express Entry profile; profile recreation will be done only once. Any new recreation after the initial one will incur additional fees.</w:t>
      </w:r>
    </w:p>
    <w:p w14:paraId="3E77F5B0" w14:textId="1F1A83B1" w:rsidR="00C95F25" w:rsidRDefault="00C95F25" w:rsidP="00F01C6C">
      <w:pPr>
        <w:pStyle w:val="ListParagraph"/>
        <w:spacing w:before="100" w:beforeAutospacing="1" w:after="120"/>
        <w:ind w:left="-576" w:right="-432"/>
      </w:pPr>
    </w:p>
    <w:p w14:paraId="32A78D89" w14:textId="77777777" w:rsidR="00DD5D42" w:rsidRPr="00781144" w:rsidRDefault="00DD5D42" w:rsidP="00DD5D42">
      <w:pPr>
        <w:pStyle w:val="ListParagraph"/>
        <w:spacing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080D24FB" w:rsidR="00D922CF" w:rsidRDefault="00CB75A7" w:rsidP="00781144">
      <w:pPr>
        <w:pStyle w:val="ListParagraph"/>
        <w:spacing w:before="100" w:beforeAutospacing="1" w:after="120"/>
        <w:ind w:left="-576" w:right="-432"/>
      </w:pPr>
      <w:r w:rsidRPr="00781144">
        <w:t xml:space="preserve">The </w:t>
      </w:r>
      <w:r w:rsidR="008C240D" w:rsidRPr="00781144">
        <w:t>RCIC</w:t>
      </w:r>
      <w:r w:rsidR="008C240D" w:rsidRPr="00781144">
        <w:rPr>
          <w:bCs/>
        </w:rPr>
        <w:t>-IRB</w:t>
      </w:r>
      <w:r w:rsidRPr="00781144">
        <w:t xml:space="preserve"> provides clear legal and procedural guidance to the Client regarding the relevant immigration program, explaining eligibility requirements, documentation obligations, processing timelines, and IRCC discretion. The </w:t>
      </w:r>
      <w:r w:rsidR="008C240D" w:rsidRPr="00781144">
        <w:t>RCIC</w:t>
      </w:r>
      <w:r w:rsidR="008C240D" w:rsidRPr="00781144">
        <w:rPr>
          <w:bCs/>
        </w:rPr>
        <w:t>-IRB</w:t>
      </w:r>
      <w:r w:rsidRPr="00781144">
        <w:t xml:space="preserve"> advises on the type and format of supporting evidence required, identifies gaps or weaknesses in the submitted documents, and recommends additional information to strengthen the application. The</w:t>
      </w:r>
      <w:r w:rsidR="008C240D" w:rsidRPr="008C240D">
        <w:t xml:space="preserve"> </w:t>
      </w:r>
      <w:r w:rsidR="008C240D" w:rsidRPr="00781144">
        <w:t>RCIC</w:t>
      </w:r>
      <w:r w:rsidR="008C240D" w:rsidRPr="00781144">
        <w:rPr>
          <w:bCs/>
        </w:rPr>
        <w:t>-IRB</w:t>
      </w:r>
      <w:r w:rsidRPr="00781144">
        <w:t xml:space="preserve">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2C389375" w:rsidR="00D922CF" w:rsidRDefault="00FA708B" w:rsidP="00781144">
      <w:pPr>
        <w:pStyle w:val="ListParagraph"/>
        <w:spacing w:before="100" w:beforeAutospacing="1" w:after="120"/>
        <w:ind w:left="-576" w:right="-432"/>
      </w:pPr>
      <w:r w:rsidRPr="00C23D1D">
        <w:rPr>
          <w:color w:val="EE0000"/>
        </w:rPr>
        <w:t xml:space="preserve">After Receiving Invitation to Apply, </w:t>
      </w:r>
      <w:r>
        <w:t>t</w:t>
      </w:r>
      <w:r w:rsidR="00A42C15" w:rsidRPr="00781144">
        <w: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2F8B8D5D" w:rsidR="005B1D9F" w:rsidRPr="00781144" w:rsidRDefault="005B1D9F" w:rsidP="00781144">
      <w:pPr>
        <w:pStyle w:val="ListParagraph"/>
        <w:spacing w:before="100" w:beforeAutospacing="1" w:after="120"/>
        <w:ind w:left="-576" w:right="-432"/>
      </w:pPr>
      <w:r w:rsidRPr="00781144">
        <w:t>The RCIC-IRB tracks the status of the application</w:t>
      </w:r>
      <w:r w:rsidR="003D0E64">
        <w:t>, assist with application status tracker</w:t>
      </w:r>
      <w:r w:rsidRPr="00781144">
        <w:t xml:space="preserve">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lastRenderedPageBreak/>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24C07"/>
    <w:rsid w:val="00085C1E"/>
    <w:rsid w:val="000B199A"/>
    <w:rsid w:val="000B71A3"/>
    <w:rsid w:val="000E761B"/>
    <w:rsid w:val="0013721E"/>
    <w:rsid w:val="001C29F3"/>
    <w:rsid w:val="001F3586"/>
    <w:rsid w:val="003278A6"/>
    <w:rsid w:val="00361C32"/>
    <w:rsid w:val="003C3802"/>
    <w:rsid w:val="003D0E64"/>
    <w:rsid w:val="004810FC"/>
    <w:rsid w:val="004949E4"/>
    <w:rsid w:val="004A75E7"/>
    <w:rsid w:val="005A27C7"/>
    <w:rsid w:val="005A3253"/>
    <w:rsid w:val="005B1D9F"/>
    <w:rsid w:val="005D0B62"/>
    <w:rsid w:val="005F544D"/>
    <w:rsid w:val="00604CA0"/>
    <w:rsid w:val="006D24D2"/>
    <w:rsid w:val="006D6807"/>
    <w:rsid w:val="00724307"/>
    <w:rsid w:val="00767F9A"/>
    <w:rsid w:val="00781144"/>
    <w:rsid w:val="007916F3"/>
    <w:rsid w:val="007C4F6D"/>
    <w:rsid w:val="00821691"/>
    <w:rsid w:val="008C240D"/>
    <w:rsid w:val="009235F7"/>
    <w:rsid w:val="0094016C"/>
    <w:rsid w:val="00967778"/>
    <w:rsid w:val="00A41D1E"/>
    <w:rsid w:val="00A42C15"/>
    <w:rsid w:val="00A74133"/>
    <w:rsid w:val="00A74531"/>
    <w:rsid w:val="00A90C23"/>
    <w:rsid w:val="00B660FB"/>
    <w:rsid w:val="00BE2593"/>
    <w:rsid w:val="00C23D1D"/>
    <w:rsid w:val="00C44370"/>
    <w:rsid w:val="00C95F25"/>
    <w:rsid w:val="00CB75A7"/>
    <w:rsid w:val="00CE59F2"/>
    <w:rsid w:val="00D43ABC"/>
    <w:rsid w:val="00D922CF"/>
    <w:rsid w:val="00DD110E"/>
    <w:rsid w:val="00DD5D42"/>
    <w:rsid w:val="00DE4385"/>
    <w:rsid w:val="00E317DE"/>
    <w:rsid w:val="00E42F97"/>
    <w:rsid w:val="00E94F79"/>
    <w:rsid w:val="00EA541E"/>
    <w:rsid w:val="00F01C6C"/>
    <w:rsid w:val="00F54B7C"/>
    <w:rsid w:val="00F671C5"/>
    <w:rsid w:val="00F70481"/>
    <w:rsid w:val="00FA708B"/>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A41D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47</cp:revision>
  <dcterms:created xsi:type="dcterms:W3CDTF">2025-12-15T18:55:00Z</dcterms:created>
  <dcterms:modified xsi:type="dcterms:W3CDTF">2025-12-16T01:05:00Z</dcterms:modified>
</cp:coreProperties>
</file>