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right="5" w:firstLine="0"/>
        <w:jc w:val="center"/>
        <w:rPr>
          <w:sz w:val="22"/>
          <w:szCs w:val="22"/>
          <w:u w:val="single"/>
        </w:rPr>
      </w:pPr>
      <w:r w:rsidDel="00000000" w:rsidR="00000000" w:rsidRPr="00000000">
        <w:rPr>
          <w:b w:val="1"/>
          <w:bCs w:val="1"/>
          <w:sz w:val="22"/>
          <w:szCs w:val="22"/>
          <w:u w:val="single"/>
          <w:rtl w:val="0"/>
        </w:rPr>
        <w:t xml:space="preserve">Service Agreement</w:t>
      </w:r>
      <w:r w:rsidDel="00000000" w:rsidR="00000000" w:rsidRPr="00000000">
        <w:rPr>
          <w:rtl w:val="0"/>
        </w:rPr>
      </w:r>
    </w:p>
    <w:p w:rsidR="00000000" w:rsidDel="00000000" w:rsidP="00000000" w:rsidRDefault="00000000" w:rsidRPr="00000000" w14:paraId="00000002">
      <w:pPr>
        <w:tabs>
          <w:tab w:val="center" w:leader="none" w:pos="3600"/>
          <w:tab w:val="center" w:leader="none" w:pos="4320"/>
          <w:tab w:val="center" w:leader="none" w:pos="5040"/>
        </w:tabs>
        <w:spacing w:after="0" w:line="276" w:lineRule="auto"/>
        <w:ind w:left="-15" w:firstLine="0"/>
        <w:rPr>
          <w:b w:val="1"/>
          <w:bCs w:val="1"/>
          <w:i w:val="1"/>
          <w:iCs w:val="1"/>
          <w:sz w:val="22"/>
          <w:szCs w:val="22"/>
          <w:highlight w:val="cyan"/>
        </w:rPr>
      </w:pPr>
      <w:r w:rsidDel="00000000" w:rsidR="00000000" w:rsidRPr="00000000">
        <w:rPr>
          <w:rtl w:val="0"/>
        </w:rPr>
      </w:r>
    </w:p>
    <w:p w:rsidR="00000000" w:rsidDel="00000000" w:rsidP="00000000" w:rsidRDefault="00000000" w:rsidRPr="00000000" w14:paraId="00000003">
      <w:pPr>
        <w:tabs>
          <w:tab w:val="center" w:leader="none" w:pos="3600"/>
          <w:tab w:val="center" w:leader="none" w:pos="4320"/>
          <w:tab w:val="center" w:leader="none" w:pos="5040"/>
        </w:tabs>
        <w:spacing w:after="0" w:line="276" w:lineRule="auto"/>
        <w:ind w:left="-15" w:firstLine="0"/>
        <w:rPr>
          <w:sz w:val="22"/>
          <w:szCs w:val="22"/>
        </w:rPr>
      </w:pPr>
      <w:r w:rsidDel="00000000" w:rsidR="00000000" w:rsidRPr="00000000">
        <w:rPr>
          <w:b w:val="1"/>
          <w:bCs w:val="1"/>
          <w:i w:val="1"/>
          <w:iCs w:val="1"/>
          <w:sz w:val="22"/>
          <w:szCs w:val="22"/>
          <w:rtl w:val="0"/>
        </w:rPr>
        <w:t xml:space="preserve">RCIC-IRB Membership No. R518177</w:t>
      </w:r>
      <w:r w:rsidDel="00000000" w:rsidR="00000000" w:rsidRPr="00000000">
        <w:rPr>
          <w:sz w:val="22"/>
          <w:szCs w:val="22"/>
          <w:rtl w:val="0"/>
        </w:rPr>
        <w:t xml:space="preserve"> </w:t>
        <w:tab/>
        <w:t xml:space="preserve"> </w:t>
        <w:tab/>
        <w:t xml:space="preserve"> </w:t>
        <w:tab/>
        <w:t xml:space="preserve"> </w:t>
      </w:r>
    </w:p>
    <w:p w:rsidR="00000000" w:rsidDel="00000000" w:rsidP="00000000" w:rsidRDefault="00000000" w:rsidRPr="00000000" w14:paraId="00000004">
      <w:pPr>
        <w:spacing w:after="0" w:line="276" w:lineRule="auto"/>
        <w:rPr>
          <w:sz w:val="22"/>
          <w:szCs w:val="22"/>
        </w:rPr>
      </w:pPr>
      <w:r w:rsidDel="00000000" w:rsidR="00000000" w:rsidRPr="00000000">
        <w:rPr>
          <w:rtl w:val="0"/>
        </w:rPr>
      </w:r>
    </w:p>
    <w:p w:rsidR="00000000" w:rsidDel="00000000" w:rsidP="00000000" w:rsidRDefault="00000000" w:rsidRPr="00000000" w14:paraId="00000005">
      <w:pPr>
        <w:spacing w:after="0" w:line="276" w:lineRule="auto"/>
        <w:rPr>
          <w:b w:val="1"/>
          <w:bCs w:val="1"/>
          <w:sz w:val="22"/>
          <w:szCs w:val="22"/>
        </w:rPr>
      </w:pPr>
      <w:r w:rsidDel="00000000" w:rsidR="00000000" w:rsidRPr="00000000">
        <w:rPr>
          <w:sz w:val="22"/>
          <w:szCs w:val="22"/>
          <w:rtl w:val="0"/>
        </w:rPr>
        <w:t xml:space="preserve">This Service Agreement is made this </w:t>
      </w:r>
      <w:r w:rsidDel="00000000" w:rsidR="00000000" w:rsidRPr="00000000">
        <w:rPr>
          <w:b w:val="1"/>
          <w:bCs w:val="1"/>
          <w:sz w:val="22"/>
          <w:szCs w:val="22"/>
          <w:highlight w:val="yellow"/>
          <w:rtl w:val="0"/>
        </w:rPr>
        <w:t xml:space="preserve">agreement date</w:t>
      </w:r>
      <w:r w:rsidDel="00000000" w:rsidR="00000000" w:rsidRPr="00000000">
        <w:rPr>
          <w:sz w:val="22"/>
          <w:szCs w:val="22"/>
          <w:rtl w:val="0"/>
        </w:rPr>
        <w:t xml:space="preserve">, between Shafoli Kapur, Regulated Canadian Immigration Consultant - Immigration and Refugee Consultant  (RCIC-IRB # R518177)  (hereinafter the “RCIC-IRB”), acting as a legal representative of </w:t>
      </w:r>
      <w:r w:rsidDel="00000000" w:rsidR="00000000" w:rsidRPr="00000000">
        <w:rPr>
          <w:b w:val="1"/>
          <w:bCs w:val="1"/>
          <w:sz w:val="22"/>
          <w:szCs w:val="22"/>
          <w:rtl w:val="0"/>
        </w:rPr>
        <w:t xml:space="preserve">TDOT IMMIGRATION SERVICES INC, </w:t>
      </w:r>
      <w:r w:rsidDel="00000000" w:rsidR="00000000" w:rsidRPr="00000000">
        <w:rPr>
          <w:sz w:val="22"/>
          <w:szCs w:val="22"/>
          <w:rtl w:val="0"/>
        </w:rPr>
        <w:t xml:space="preserve">located at 202- 20 De Boers drive North York, ON M3J 0G6 and </w:t>
      </w:r>
      <w:r w:rsidDel="00000000" w:rsidR="00000000" w:rsidRPr="00000000">
        <w:rPr>
          <w:b w:val="1"/>
          <w:bCs w:val="1"/>
          <w:sz w:val="22"/>
          <w:szCs w:val="22"/>
          <w:highlight w:val="yellow"/>
          <w:rtl w:val="0"/>
        </w:rPr>
        <w:t xml:space="preserve">name of principal applicant </w:t>
      </w:r>
      <w:r w:rsidDel="00000000" w:rsidR="00000000" w:rsidRPr="00000000">
        <w:rPr>
          <w:sz w:val="22"/>
          <w:szCs w:val="22"/>
          <w:rtl w:val="0"/>
        </w:rPr>
        <w:t xml:space="preserve">(hereinafter the “Client”) located at </w:t>
      </w:r>
      <w:r w:rsidDel="00000000" w:rsidR="00000000" w:rsidRPr="00000000">
        <w:rPr>
          <w:sz w:val="22"/>
          <w:szCs w:val="22"/>
          <w:highlight w:val="yellow"/>
          <w:rtl w:val="0"/>
        </w:rPr>
        <w:t xml:space="preserve">address of the principal applicant </w:t>
      </w:r>
      <w:r w:rsidDel="00000000" w:rsidR="00000000" w:rsidRPr="00000000">
        <w:rPr>
          <w:sz w:val="22"/>
          <w:szCs w:val="22"/>
          <w:rtl w:val="0"/>
        </w:rPr>
        <w:t xml:space="preserve">and </w:t>
      </w:r>
      <w:r w:rsidDel="00000000" w:rsidR="00000000" w:rsidRPr="00000000">
        <w:rPr>
          <w:sz w:val="22"/>
          <w:szCs w:val="22"/>
          <w:highlight w:val="yellow"/>
          <w:rtl w:val="0"/>
        </w:rPr>
        <w:t xml:space="preserve">name of Inviter/sponsor</w:t>
      </w:r>
      <w:r w:rsidDel="00000000" w:rsidR="00000000" w:rsidRPr="00000000">
        <w:rPr>
          <w:sz w:val="22"/>
          <w:szCs w:val="22"/>
          <w:rtl w:val="0"/>
        </w:rPr>
        <w:t xml:space="preserve"> (hereinafter the “Inviter/Sponsor”)</w:t>
      </w:r>
      <w:r w:rsidDel="00000000" w:rsidR="00000000" w:rsidRPr="00000000">
        <w:rPr>
          <w:b w:val="1"/>
          <w:bCs w:val="1"/>
          <w:sz w:val="22"/>
          <w:szCs w:val="22"/>
          <w:rtl w:val="0"/>
        </w:rPr>
        <w:t xml:space="preserve">.</w:t>
      </w:r>
    </w:p>
    <w:p w:rsidR="00000000" w:rsidDel="00000000" w:rsidP="00000000" w:rsidRDefault="00000000" w:rsidRPr="00000000" w14:paraId="00000006">
      <w:pPr>
        <w:spacing w:after="0" w:line="276" w:lineRule="auto"/>
        <w:rPr>
          <w:i w:val="1"/>
          <w:iCs w:val="1"/>
          <w:sz w:val="22"/>
          <w:szCs w:val="22"/>
        </w:rPr>
      </w:pPr>
      <w:r w:rsidDel="00000000" w:rsidR="00000000" w:rsidRPr="00000000">
        <w:rPr>
          <w:rtl w:val="0"/>
        </w:rPr>
      </w:r>
    </w:p>
    <w:p w:rsidR="00000000" w:rsidDel="00000000" w:rsidP="00000000" w:rsidRDefault="00000000" w:rsidRPr="00000000" w14:paraId="00000007">
      <w:pPr>
        <w:spacing w:after="0" w:line="276" w:lineRule="auto"/>
        <w:ind w:left="-5" w:firstLine="0"/>
        <w:rPr>
          <w:sz w:val="22"/>
          <w:szCs w:val="22"/>
        </w:rPr>
      </w:pPr>
      <w:r w:rsidDel="00000000" w:rsidR="00000000" w:rsidRPr="00000000">
        <w:rPr>
          <w:sz w:val="22"/>
          <w:szCs w:val="22"/>
          <w:rtl w:val="0"/>
        </w:rPr>
        <w:t xml:space="preserve">Both parties agree to the terms of this service agreement and understand and accept the responsibilities and obligations outlined in it. The parties agree to the following General Provisions. </w:t>
      </w:r>
    </w:p>
    <w:p w:rsidR="00000000" w:rsidDel="00000000" w:rsidP="00000000" w:rsidRDefault="00000000" w:rsidRPr="00000000" w14:paraId="00000008">
      <w:pPr>
        <w:spacing w:after="0" w:line="276" w:lineRule="auto"/>
        <w:ind w:left="-5" w:firstLine="0"/>
        <w:rPr>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Definitions  </w:t>
      </w:r>
    </w:p>
    <w:p w:rsidR="00000000" w:rsidDel="00000000" w:rsidP="00000000" w:rsidRDefault="00000000" w:rsidRPr="00000000" w14:paraId="0000000A">
      <w:pPr>
        <w:spacing w:after="0" w:line="276" w:lineRule="auto"/>
        <w:ind w:left="-5" w:firstLine="0"/>
        <w:rPr>
          <w:i w:val="1"/>
          <w:iCs w:val="1"/>
          <w:sz w:val="22"/>
          <w:szCs w:val="22"/>
        </w:rPr>
      </w:pPr>
      <w:r w:rsidDel="00000000" w:rsidR="00000000" w:rsidRPr="00000000">
        <w:rPr>
          <w:rtl w:val="0"/>
        </w:rPr>
      </w:r>
    </w:p>
    <w:p w:rsidR="00000000" w:rsidDel="00000000" w:rsidP="00000000" w:rsidRDefault="00000000" w:rsidRPr="00000000" w14:paraId="0000000B">
      <w:pPr>
        <w:spacing w:after="0" w:line="276" w:lineRule="auto"/>
        <w:ind w:left="-5" w:firstLine="0"/>
        <w:rPr>
          <w:i w:val="1"/>
          <w:iCs w:val="1"/>
          <w:sz w:val="22"/>
          <w:szCs w:val="22"/>
        </w:rPr>
      </w:pPr>
      <w:r w:rsidDel="00000000" w:rsidR="00000000" w:rsidRPr="00000000">
        <w:rPr>
          <w:i w:val="1"/>
          <w:iCs w:val="1"/>
          <w:sz w:val="22"/>
          <w:szCs w:val="22"/>
          <w:rtl w:val="0"/>
        </w:rPr>
        <w:t xml:space="preserve">The terms “Client”, “Council”, “Disbursement” and “RCIC-IRB” shall have the meaning given to such terms in the Code of Professional Conduct for College of Immigration and Citizenship Consultants RCIC-IRBs.  </w:t>
      </w:r>
    </w:p>
    <w:p w:rsidR="00000000" w:rsidDel="00000000" w:rsidP="00000000" w:rsidRDefault="00000000" w:rsidRPr="00000000" w14:paraId="0000000C">
      <w:pPr>
        <w:spacing w:after="0" w:line="276" w:lineRule="auto"/>
        <w:ind w:left="-5" w:firstLine="0"/>
        <w:rPr>
          <w:i w:val="1"/>
          <w:iCs w:val="1"/>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1"/>
          <w:iCs w:val="1"/>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RCIC-IRB commitments</w:t>
      </w:r>
      <w:r w:rsidDel="00000000" w:rsidR="00000000" w:rsidRPr="00000000">
        <w:rPr>
          <w:rtl w:val="0"/>
        </w:rPr>
      </w:r>
    </w:p>
    <w:p w:rsidR="00000000" w:rsidDel="00000000" w:rsidP="00000000" w:rsidRDefault="00000000" w:rsidRPr="00000000" w14:paraId="0000000E">
      <w:pPr>
        <w:spacing w:after="0" w:line="276" w:lineRule="auto"/>
        <w:ind w:left="0" w:firstLine="0"/>
        <w:rPr>
          <w:i w:val="1"/>
          <w:iCs w:val="1"/>
          <w:sz w:val="22"/>
          <w:szCs w:val="22"/>
        </w:rPr>
      </w:pPr>
      <w:r w:rsidDel="00000000" w:rsidR="00000000" w:rsidRPr="00000000">
        <w:rPr>
          <w:rtl w:val="0"/>
        </w:rPr>
      </w:r>
    </w:p>
    <w:p w:rsidR="00000000" w:rsidDel="00000000" w:rsidP="00000000" w:rsidRDefault="00000000" w:rsidRPr="00000000" w14:paraId="0000000F">
      <w:pPr>
        <w:spacing w:after="0" w:line="276" w:lineRule="auto"/>
        <w:ind w:left="0" w:firstLine="0"/>
        <w:rPr>
          <w:sz w:val="22"/>
          <w:szCs w:val="22"/>
        </w:rPr>
      </w:pPr>
      <w:r w:rsidDel="00000000" w:rsidR="00000000" w:rsidRPr="00000000">
        <w:rPr>
          <w:sz w:val="22"/>
          <w:szCs w:val="22"/>
          <w:rtl w:val="0"/>
        </w:rPr>
        <w:t xml:space="preserve">The RCIC-IRB commits to:</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Delivering high-quality immigration and citizenship consulting services and exercising appropriate supervision over any individuals assisting in the provision of such services, ensuring compliance with professional standards and regulatory requirements</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Confirms that a soft copy of this Code has been provided to the Client.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6" w:lineRule="auto"/>
        <w:ind w:left="720" w:right="0" w:hanging="72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Summary of preliminary advice</w:t>
      </w:r>
    </w:p>
    <w:p w:rsidR="00000000" w:rsidDel="00000000" w:rsidP="00000000" w:rsidRDefault="00000000" w:rsidRPr="00000000" w14:paraId="00000014">
      <w:pPr>
        <w:spacing w:after="0" w:line="276" w:lineRule="auto"/>
        <w:ind w:left="705" w:firstLine="0"/>
        <w:rPr>
          <w:b w:val="1"/>
          <w:bCs w:val="1"/>
          <w:sz w:val="22"/>
          <w:szCs w:val="22"/>
        </w:rPr>
      </w:pPr>
      <w:r w:rsidDel="00000000" w:rsidR="00000000" w:rsidRPr="00000000">
        <w:rPr>
          <w:rtl w:val="0"/>
        </w:rPr>
      </w:r>
    </w:p>
    <w:p w:rsidR="00000000" w:rsidDel="00000000" w:rsidP="00000000" w:rsidRDefault="00000000" w:rsidRPr="00000000" w14:paraId="00000015">
      <w:pPr>
        <w:spacing w:after="0" w:line="276" w:lineRule="auto"/>
        <w:ind w:left="-5" w:firstLine="0"/>
        <w:rPr>
          <w:sz w:val="22"/>
          <w:szCs w:val="22"/>
        </w:rPr>
      </w:pPr>
      <w:r w:rsidDel="00000000" w:rsidR="00000000" w:rsidRPr="00000000">
        <w:rPr>
          <w:sz w:val="22"/>
          <w:szCs w:val="22"/>
          <w:rtl w:val="0"/>
        </w:rPr>
        <w:t xml:space="preserve">After having the preliminary consultation, the Client has decided to pursue a </w:t>
      </w:r>
      <w:r w:rsidDel="00000000" w:rsidR="00000000" w:rsidRPr="00000000">
        <w:rPr>
          <w:b w:val="1"/>
          <w:bCs w:val="1"/>
          <w:sz w:val="22"/>
          <w:szCs w:val="22"/>
          <w:highlight w:val="yellow"/>
          <w:rtl w:val="0"/>
        </w:rPr>
        <w:t xml:space="preserve">type of application</w:t>
      </w:r>
      <w:r w:rsidDel="00000000" w:rsidR="00000000" w:rsidRPr="00000000">
        <w:rPr>
          <w:sz w:val="22"/>
          <w:szCs w:val="22"/>
          <w:rtl w:val="0"/>
        </w:rPr>
        <w:t xml:space="preserve">.  The scope</w:t>
      </w:r>
      <w:r w:rsidDel="00000000" w:rsidR="00000000" w:rsidRPr="00000000">
        <w:rPr>
          <w:color w:val="000000"/>
          <w:sz w:val="22"/>
          <w:szCs w:val="22"/>
          <w:rtl w:val="0"/>
        </w:rPr>
        <w:t xml:space="preserve"> is indicated in the annex No.</w:t>
      </w:r>
      <w:r w:rsidDel="00000000" w:rsidR="00000000" w:rsidRPr="00000000">
        <w:rPr>
          <w:color w:val="ee0000"/>
          <w:sz w:val="22"/>
          <w:szCs w:val="22"/>
          <w:rtl w:val="0"/>
        </w:rPr>
        <w:t xml:space="preserve"> </w:t>
      </w:r>
      <w:r w:rsidDel="00000000" w:rsidR="00000000" w:rsidRPr="00000000">
        <w:rPr>
          <w:color w:val="ee0000"/>
          <w:sz w:val="22"/>
          <w:szCs w:val="22"/>
          <w:highlight w:val="yellow"/>
          <w:rtl w:val="0"/>
        </w:rPr>
        <w:t xml:space="preserve">XX</w:t>
      </w:r>
      <w:r w:rsidDel="00000000" w:rsidR="00000000" w:rsidRPr="00000000">
        <w:rPr>
          <w:rtl w:val="0"/>
        </w:rPr>
      </w:r>
    </w:p>
    <w:p w:rsidR="00000000" w:rsidDel="00000000" w:rsidP="00000000" w:rsidRDefault="00000000" w:rsidRPr="00000000" w14:paraId="00000016">
      <w:pPr>
        <w:spacing w:after="0" w:line="276" w:lineRule="auto"/>
        <w:ind w:left="-5" w:firstLine="0"/>
        <w:rPr>
          <w:sz w:val="22"/>
          <w:szCs w:val="22"/>
          <w:highlight w:val="yellow"/>
        </w:rPr>
      </w:pPr>
      <w:r w:rsidDel="00000000" w:rsidR="00000000" w:rsidRPr="00000000">
        <w:rPr>
          <w:rtl w:val="0"/>
        </w:rPr>
      </w:r>
    </w:p>
    <w:p w:rsidR="00000000" w:rsidDel="00000000" w:rsidP="00000000" w:rsidRDefault="00000000" w:rsidRPr="00000000" w14:paraId="00000017">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RCIC-IRB responsibilities   </w:t>
      </w:r>
    </w:p>
    <w:p w:rsidR="00000000" w:rsidDel="00000000" w:rsidP="00000000" w:rsidRDefault="00000000" w:rsidRPr="00000000" w14:paraId="00000018">
      <w:pPr>
        <w:spacing w:after="0" w:line="276" w:lineRule="auto"/>
        <w:rPr>
          <w:sz w:val="22"/>
          <w:szCs w:val="22"/>
        </w:rPr>
      </w:pPr>
      <w:r w:rsidDel="00000000" w:rsidR="00000000" w:rsidRPr="00000000">
        <w:rPr>
          <w:rtl w:val="0"/>
        </w:rPr>
      </w:r>
    </w:p>
    <w:p w:rsidR="00000000" w:rsidDel="00000000" w:rsidP="00000000" w:rsidRDefault="00000000" w:rsidRPr="00000000" w14:paraId="00000019">
      <w:pPr>
        <w:spacing w:after="0" w:line="276" w:lineRule="auto"/>
        <w:ind w:left="-5" w:firstLine="0"/>
        <w:rPr>
          <w:sz w:val="22"/>
          <w:szCs w:val="22"/>
        </w:rPr>
      </w:pPr>
      <w:r w:rsidDel="00000000" w:rsidR="00000000" w:rsidRPr="00000000">
        <w:rPr>
          <w:sz w:val="22"/>
          <w:szCs w:val="22"/>
          <w:rtl w:val="0"/>
        </w:rPr>
        <w:t xml:space="preserve">The Client has requested, and the RCIC-IRB has agreed, to act on the Client’s behalf in the matter of preparing and submitting a </w:t>
      </w:r>
      <w:r w:rsidDel="00000000" w:rsidR="00000000" w:rsidRPr="00000000">
        <w:rPr>
          <w:b w:val="1"/>
          <w:bCs w:val="1"/>
          <w:sz w:val="22"/>
          <w:szCs w:val="22"/>
          <w:highlight w:val="yellow"/>
          <w:rtl w:val="0"/>
        </w:rPr>
        <w:t xml:space="preserve">type of application</w:t>
      </w:r>
      <w:r w:rsidDel="00000000" w:rsidR="00000000" w:rsidRPr="00000000">
        <w:rPr>
          <w:b w:val="1"/>
          <w:bCs w:val="1"/>
          <w:sz w:val="22"/>
          <w:szCs w:val="22"/>
          <w:rtl w:val="0"/>
        </w:rPr>
        <w:t xml:space="preserve"> </w:t>
      </w:r>
      <w:r w:rsidDel="00000000" w:rsidR="00000000" w:rsidRPr="00000000">
        <w:rPr>
          <w:sz w:val="22"/>
          <w:szCs w:val="22"/>
          <w:rtl w:val="0"/>
        </w:rPr>
        <w:t xml:space="preserve">and, in consideration of the fees paid, to provide the services outlined in </w:t>
      </w:r>
      <w:r w:rsidDel="00000000" w:rsidR="00000000" w:rsidRPr="00000000">
        <w:rPr>
          <w:color w:val="000000"/>
          <w:sz w:val="22"/>
          <w:szCs w:val="22"/>
          <w:rtl w:val="0"/>
        </w:rPr>
        <w:t xml:space="preserve">the annex No.</w:t>
      </w:r>
      <w:r w:rsidDel="00000000" w:rsidR="00000000" w:rsidRPr="00000000">
        <w:rPr>
          <w:color w:val="ee0000"/>
          <w:sz w:val="22"/>
          <w:szCs w:val="22"/>
          <w:rtl w:val="0"/>
        </w:rPr>
        <w:t xml:space="preserve"> </w:t>
      </w:r>
      <w:r w:rsidDel="00000000" w:rsidR="00000000" w:rsidRPr="00000000">
        <w:rPr>
          <w:color w:val="ee0000"/>
          <w:sz w:val="22"/>
          <w:szCs w:val="22"/>
          <w:highlight w:val="yellow"/>
          <w:rtl w:val="0"/>
        </w:rPr>
        <w:t xml:space="preserve">XX</w:t>
      </w:r>
      <w:r w:rsidDel="00000000" w:rsidR="00000000" w:rsidRPr="00000000">
        <w:rPr>
          <w:rtl w:val="0"/>
        </w:rPr>
      </w:r>
    </w:p>
    <w:p w:rsidR="00000000" w:rsidDel="00000000" w:rsidP="00000000" w:rsidRDefault="00000000" w:rsidRPr="00000000" w14:paraId="0000001A">
      <w:pPr>
        <w:spacing w:after="0" w:line="240" w:lineRule="auto"/>
        <w:ind w:left="-5"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Service delivery timeline: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application will be submitted within 15 business days for PR applications and 10 business days for TR applications, following the receipt of all required documents as listed in the checklist and any additional documents requested by the RCIC IRB.</w:t>
      </w:r>
      <w:r w:rsidDel="00000000" w:rsidR="00000000" w:rsidRPr="00000000">
        <w:rPr>
          <w:sz w:val="22"/>
          <w:szCs w:val="22"/>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The timeline for submitting the application will be put on </w:t>
      </w:r>
      <w:r w:rsidDel="00000000" w:rsidR="00000000" w:rsidRPr="00000000">
        <w:rPr>
          <w:sz w:val="22"/>
          <w:szCs w:val="22"/>
          <w:rtl w:val="0"/>
        </w:rPr>
        <w:t xml:space="preserve">hold</w:t>
      </w:r>
      <w:r w:rsidDel="00000000" w:rsidR="00000000" w:rsidRPr="00000000">
        <w:rPr>
          <w:i w:val="0"/>
          <w:iCs w:val="0"/>
          <w:smallCaps w:val="0"/>
          <w:strike w:val="0"/>
          <w:color w:val="000000"/>
          <w:sz w:val="22"/>
          <w:szCs w:val="22"/>
          <w:u w:val="none"/>
          <w:shd w:fill="auto" w:val="clear"/>
          <w:vertAlign w:val="baseline"/>
          <w:rtl w:val="0"/>
        </w:rPr>
        <w:t xml:space="preserve"> if any replacement documentation is required after review.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Client Responsibilities and Commitments:  </w:t>
      </w:r>
    </w:p>
    <w:p w:rsidR="00000000" w:rsidDel="00000000" w:rsidP="00000000" w:rsidRDefault="00000000" w:rsidRPr="00000000" w14:paraId="0000001F">
      <w:pPr>
        <w:spacing w:after="0" w:line="276" w:lineRule="auto"/>
        <w:ind w:left="705" w:firstLine="0"/>
        <w:rPr>
          <w:sz w:val="22"/>
          <w:szCs w:val="22"/>
        </w:rPr>
      </w:pPr>
      <w:r w:rsidDel="00000000" w:rsidR="00000000" w:rsidRPr="00000000">
        <w:rPr>
          <w:rtl w:val="0"/>
        </w:rPr>
      </w:r>
    </w:p>
    <w:p w:rsidR="00000000" w:rsidDel="00000000" w:rsidP="00000000" w:rsidRDefault="00000000" w:rsidRPr="00000000" w14:paraId="00000020">
      <w:pPr>
        <w:spacing w:after="0" w:line="276" w:lineRule="auto"/>
        <w:rPr>
          <w:sz w:val="22"/>
          <w:szCs w:val="22"/>
        </w:rPr>
      </w:pPr>
      <w:r w:rsidDel="00000000" w:rsidR="00000000" w:rsidRPr="00000000">
        <w:rPr>
          <w:sz w:val="22"/>
          <w:szCs w:val="22"/>
          <w:rtl w:val="0"/>
        </w:rPr>
        <w:t xml:space="preserve">The Client must provide, upon request from the RCIC-IRB:  </w:t>
      </w:r>
    </w:p>
    <w:p w:rsidR="00000000" w:rsidDel="00000000" w:rsidP="00000000" w:rsidRDefault="00000000" w:rsidRPr="00000000" w14:paraId="000000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All necessary documentation </w:t>
      </w:r>
      <w:r w:rsidDel="00000000" w:rsidR="00000000" w:rsidRPr="00000000">
        <w:rPr>
          <w:sz w:val="22"/>
          <w:szCs w:val="22"/>
          <w:rtl w:val="0"/>
        </w:rPr>
        <w:t xml:space="preserve">must</w:t>
      </w:r>
      <w:r w:rsidDel="00000000" w:rsidR="00000000" w:rsidRPr="00000000">
        <w:rPr>
          <w:i w:val="0"/>
          <w:iCs w:val="0"/>
          <w:smallCaps w:val="0"/>
          <w:strike w:val="0"/>
          <w:color w:val="000000"/>
          <w:sz w:val="22"/>
          <w:szCs w:val="22"/>
          <w:u w:val="none"/>
          <w:shd w:fill="auto" w:val="clear"/>
          <w:vertAlign w:val="baseline"/>
          <w:rtl w:val="0"/>
        </w:rPr>
        <w:t xml:space="preserve"> be provided in English or French, or with an English or French translation, as per instructions provided by the RCIC-IRB.  </w:t>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understands that they must be accurate and honest in the information provided and that any inaccuracies may void this Agreement or seriously affect the outcome of the application or the retention of any status He/she may obtain. As well, the RCIC-IRB’s obligations under the Service Agreement are null and void if the Client knowingly provides any inaccurate, misleading, or false material information; however, the Client’s financial obligations remain.  </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 the event Immigration, Refugees and Citizenship Canada (IRCC) or Employment and Social Development Canada (ESDC) should contact the Client directly, the Client is instructed to notify the RCIC-IRB immediately.  </w:t>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is to immediately advise the RCIC-IRB of any change in the marital, family, or civil status or change of physical address or contact information for the person(s) included in the application. </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is solely responsible for informing </w:t>
      </w:r>
      <w:r w:rsidDel="00000000" w:rsidR="00000000" w:rsidRPr="00000000">
        <w:rPr>
          <w:sz w:val="22"/>
          <w:szCs w:val="22"/>
          <w:rtl w:val="0"/>
        </w:rPr>
        <w:t xml:space="preserve">of </w:t>
      </w:r>
      <w:r w:rsidDel="00000000" w:rsidR="00000000" w:rsidRPr="00000000">
        <w:rPr>
          <w:i w:val="0"/>
          <w:iCs w:val="0"/>
          <w:smallCaps w:val="0"/>
          <w:strike w:val="0"/>
          <w:color w:val="000000"/>
          <w:sz w:val="22"/>
          <w:szCs w:val="22"/>
          <w:u w:val="none"/>
          <w:shd w:fill="auto" w:val="clear"/>
          <w:vertAlign w:val="baseline"/>
          <w:rtl w:val="0"/>
        </w:rPr>
        <w:t xml:space="preserve">the current situation regarding the permits who is holding. The Client shall </w:t>
      </w:r>
      <w:r w:rsidDel="00000000" w:rsidR="00000000" w:rsidRPr="00000000">
        <w:rPr>
          <w:sz w:val="22"/>
          <w:szCs w:val="22"/>
          <w:rtl w:val="0"/>
        </w:rPr>
        <w:t xml:space="preserve">notify</w:t>
      </w:r>
      <w:r w:rsidDel="00000000" w:rsidR="00000000" w:rsidRPr="00000000">
        <w:rPr>
          <w:i w:val="0"/>
          <w:iCs w:val="0"/>
          <w:smallCaps w:val="0"/>
          <w:strike w:val="0"/>
          <w:color w:val="000000"/>
          <w:sz w:val="22"/>
          <w:szCs w:val="22"/>
          <w:u w:val="none"/>
          <w:shd w:fill="auto" w:val="clear"/>
          <w:vertAlign w:val="baseline"/>
          <w:rtl w:val="0"/>
        </w:rPr>
        <w:t xml:space="preserve"> RCIC-IRB at least 15 days prior to the expiration date of any permits they hold, in order for RCIC-IRB to take necessary actions. In no event</w:t>
      </w:r>
      <w:r w:rsidDel="00000000" w:rsidR="00000000" w:rsidRPr="00000000">
        <w:rPr>
          <w:sz w:val="22"/>
          <w:szCs w:val="22"/>
          <w:rtl w:val="0"/>
        </w:rPr>
        <w:t xml:space="preserve"> shall RCIC-IRB</w:t>
      </w:r>
      <w:r w:rsidDel="00000000" w:rsidR="00000000" w:rsidRPr="00000000">
        <w:rPr>
          <w:i w:val="0"/>
          <w:iCs w:val="0"/>
          <w:smallCaps w:val="0"/>
          <w:strike w:val="0"/>
          <w:color w:val="000000"/>
          <w:sz w:val="22"/>
          <w:szCs w:val="22"/>
          <w:u w:val="none"/>
          <w:shd w:fill="auto" w:val="clear"/>
          <w:vertAlign w:val="baseline"/>
          <w:rtl w:val="0"/>
        </w:rPr>
        <w:t xml:space="preserve"> be liable for any lack of diligence by the Client and/or any expiration that </w:t>
      </w:r>
      <w:r w:rsidDel="00000000" w:rsidR="00000000" w:rsidRPr="00000000">
        <w:rPr>
          <w:sz w:val="22"/>
          <w:szCs w:val="22"/>
          <w:rtl w:val="0"/>
        </w:rPr>
        <w:t xml:space="preserve">was</w:t>
      </w:r>
      <w:r w:rsidDel="00000000" w:rsidR="00000000" w:rsidRPr="00000000">
        <w:rPr>
          <w:i w:val="0"/>
          <w:iCs w:val="0"/>
          <w:smallCaps w:val="0"/>
          <w:strike w:val="0"/>
          <w:color w:val="000000"/>
          <w:sz w:val="22"/>
          <w:szCs w:val="22"/>
          <w:u w:val="none"/>
          <w:shd w:fill="auto" w:val="clear"/>
          <w:vertAlign w:val="baseline"/>
          <w:rtl w:val="0"/>
        </w:rPr>
        <w:t xml:space="preserve"> not duly informed to RCIC-IRB within the period herein set forth. Nevertheless, any professional fees and government fees to extend the Client’s status in Canada must be paid by the Client. </w:t>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shall upload the required documents to the portal indicated by the RCIC-IRB, within the timeframe specified by the RCIC-IRB. The RCIC-IRB shall not consider any document for the application received through alternative forms of communication</w:t>
      </w:r>
      <w:r w:rsidDel="00000000" w:rsidR="00000000" w:rsidRPr="00000000">
        <w:rPr>
          <w:sz w:val="22"/>
          <w:szCs w:val="22"/>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such as WhatsApp, email, text message, etc. </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acknowledges that the College may require the production of documents in accordance with the Act and any regulations or by-laws enacted under the Act.</w:t>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2"/>
          <w:szCs w:val="22"/>
        </w:rPr>
      </w:pPr>
      <w:r w:rsidDel="00000000" w:rsidR="00000000" w:rsidRPr="00000000">
        <w:rPr>
          <w:sz w:val="22"/>
          <w:szCs w:val="22"/>
          <w:rtl w:val="0"/>
        </w:rPr>
        <w:t xml:space="preserve">The client shall wait for any update from RCIC- IRB regarding the application.</w:t>
      </w:r>
    </w:p>
    <w:p w:rsidR="00000000" w:rsidDel="00000000" w:rsidP="00000000" w:rsidRDefault="00000000" w:rsidRPr="00000000" w14:paraId="00000029">
      <w:pPr>
        <w:numPr>
          <w:ilvl w:val="0"/>
          <w:numId w:val="12"/>
        </w:numPr>
        <w:pBdr>
          <w:top w:color="auto" w:space="0" w:sz="0" w:val="none"/>
          <w:bottom w:color="auto" w:space="0" w:sz="0" w:val="none"/>
          <w:right w:color="auto" w:space="0" w:sz="0" w:val="none"/>
          <w:between w:color="auto" w:space="0" w:sz="0" w:val="none"/>
        </w:pBdr>
        <w:spacing w:after="0" w:line="276" w:lineRule="auto"/>
        <w:ind w:left="720" w:hanging="360"/>
        <w:jc w:val="left"/>
        <w:rPr>
          <w:sz w:val="22"/>
          <w:szCs w:val="22"/>
        </w:rPr>
      </w:pPr>
      <w:r w:rsidDel="00000000" w:rsidR="00000000" w:rsidRPr="00000000">
        <w:rPr>
          <w:sz w:val="22"/>
          <w:szCs w:val="22"/>
          <w:rtl w:val="0"/>
        </w:rPr>
        <w:t xml:space="preserve">The applicant is solely responsible for monitoring and tracking all critical deadlines, including but not limited to: work permit/study permit or any other status expiry dates, language test result expiry dates, educational credential evaluation expiry dates, and experience validity dates. The applicant must also promptly inform the RCIC of any changes to their employment status, including but not limited to the end of employment, change of role, change of designation, or promotion. It is not the responsibility of the RCIC to independently monitor, track, or follow up on any of the above-mentioned deadlines or changes.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0"/>
        <w:rPr>
          <w:sz w:val="22"/>
          <w:szCs w:val="22"/>
        </w:rPr>
      </w:pPr>
      <w:r w:rsidDel="00000000" w:rsidR="00000000" w:rsidRPr="00000000">
        <w:rPr>
          <w:sz w:val="22"/>
          <w:szCs w:val="22"/>
          <w:rtl w:val="0"/>
        </w:rPr>
        <w:t xml:space="preserve"> </w:t>
      </w:r>
    </w:p>
    <w:p w:rsidR="00000000" w:rsidDel="00000000" w:rsidP="00000000" w:rsidRDefault="00000000" w:rsidRPr="00000000" w14:paraId="0000002B">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Service fee:</w:t>
      </w:r>
    </w:p>
    <w:p w:rsidR="00000000" w:rsidDel="00000000" w:rsidP="00000000" w:rsidRDefault="00000000" w:rsidRPr="00000000" w14:paraId="0000002C">
      <w:pPr>
        <w:spacing w:after="0" w:line="276"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02D">
      <w:pPr>
        <w:spacing w:after="0" w:line="276" w:lineRule="auto"/>
        <w:rPr>
          <w:sz w:val="22"/>
          <w:szCs w:val="22"/>
        </w:rPr>
      </w:pPr>
      <w:r w:rsidDel="00000000" w:rsidR="00000000" w:rsidRPr="00000000">
        <w:rPr>
          <w:sz w:val="22"/>
          <w:szCs w:val="22"/>
          <w:rtl w:val="0"/>
        </w:rPr>
        <w:t xml:space="preserve">The parties acknowledge that the services outlined in this Agreement are provided on a fee-for-service basis, unless explicitly stated otherwise as pro bono.</w:t>
      </w:r>
    </w:p>
    <w:p w:rsidR="00000000" w:rsidDel="00000000" w:rsidP="00000000" w:rsidRDefault="00000000" w:rsidRPr="00000000" w14:paraId="0000002E">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Payment terms and conditions </w:t>
      </w:r>
    </w:p>
    <w:p w:rsidR="00000000" w:rsidDel="00000000" w:rsidP="00000000" w:rsidRDefault="00000000" w:rsidRPr="00000000" w14:paraId="00000030">
      <w:pPr>
        <w:spacing w:after="0" w:line="276" w:lineRule="auto"/>
        <w:ind w:left="1080" w:firstLine="0"/>
        <w:rPr>
          <w:b w:val="1"/>
          <w:bCs w:val="1"/>
          <w:sz w:val="22"/>
          <w:szCs w:val="22"/>
        </w:rPr>
      </w:pPr>
      <w:r w:rsidDel="00000000" w:rsidR="00000000" w:rsidRPr="00000000">
        <w:rPr>
          <w:rtl w:val="0"/>
        </w:rPr>
      </w:r>
    </w:p>
    <w:p w:rsidR="00000000" w:rsidDel="00000000" w:rsidP="00000000" w:rsidRDefault="00000000" w:rsidRPr="00000000" w14:paraId="00000031">
      <w:pPr>
        <w:spacing w:after="0" w:line="276" w:lineRule="auto"/>
        <w:ind w:left="360" w:hanging="360"/>
        <w:rPr>
          <w:sz w:val="22"/>
          <w:szCs w:val="22"/>
        </w:rPr>
      </w:pPr>
      <w:r w:rsidDel="00000000" w:rsidR="00000000" w:rsidRPr="00000000">
        <w:rPr>
          <w:sz w:val="22"/>
          <w:szCs w:val="22"/>
          <w:rtl w:val="0"/>
        </w:rPr>
        <w:t xml:space="preserve">The Client will be billed a </w:t>
      </w:r>
      <w:r w:rsidDel="00000000" w:rsidR="00000000" w:rsidRPr="00000000">
        <w:rPr>
          <w:b w:val="1"/>
          <w:bCs w:val="1"/>
          <w:sz w:val="22"/>
          <w:szCs w:val="22"/>
          <w:rtl w:val="0"/>
        </w:rPr>
        <w:t xml:space="preserve">flat rate</w:t>
      </w:r>
      <w:r w:rsidDel="00000000" w:rsidR="00000000" w:rsidRPr="00000000">
        <w:rPr>
          <w:sz w:val="22"/>
          <w:szCs w:val="22"/>
          <w:rtl w:val="0"/>
        </w:rPr>
        <w:t xml:space="preserve"> with payment </w:t>
      </w:r>
      <w:r w:rsidDel="00000000" w:rsidR="00000000" w:rsidRPr="00000000">
        <w:rPr>
          <w:b w:val="1"/>
          <w:bCs w:val="1"/>
          <w:sz w:val="22"/>
          <w:szCs w:val="22"/>
          <w:rtl w:val="0"/>
        </w:rPr>
        <w:t xml:space="preserve">by milestones, </w:t>
      </w:r>
      <w:r w:rsidDel="00000000" w:rsidR="00000000" w:rsidRPr="00000000">
        <w:rPr>
          <w:sz w:val="22"/>
          <w:szCs w:val="22"/>
          <w:rtl w:val="0"/>
        </w:rPr>
        <w:t xml:space="preserve">as follows:</w:t>
      </w:r>
    </w:p>
    <w:p w:rsidR="00000000" w:rsidDel="00000000" w:rsidP="00000000" w:rsidRDefault="00000000" w:rsidRPr="00000000" w14:paraId="00000032">
      <w:pPr>
        <w:spacing w:after="0" w:line="276" w:lineRule="auto"/>
        <w:ind w:left="0" w:firstLine="0"/>
        <w:rPr>
          <w:b w:val="1"/>
          <w:bCs w:val="1"/>
          <w:sz w:val="22"/>
          <w:szCs w:val="22"/>
        </w:rPr>
      </w:pPr>
      <w:r w:rsidDel="00000000" w:rsidR="00000000" w:rsidRPr="00000000">
        <w:rPr>
          <w:b w:val="1"/>
          <w:bCs w:val="1"/>
          <w:sz w:val="22"/>
          <w:szCs w:val="22"/>
          <w:rtl w:val="0"/>
        </w:rPr>
        <w:t xml:space="preserve"> </w:t>
      </w:r>
    </w:p>
    <w:tbl>
      <w:tblPr>
        <w:tblStyle w:val="Table1"/>
        <w:tblW w:w="92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25"/>
        <w:gridCol w:w="5115"/>
        <w:tblGridChange w:id="0">
          <w:tblGrid>
            <w:gridCol w:w="4125"/>
            <w:gridCol w:w="5115"/>
          </w:tblGrid>
        </w:tblGridChange>
      </w:tblGrid>
      <w:tr>
        <w:trPr>
          <w:cantSplit w:val="0"/>
          <w:trHeight w:val="349" w:hRule="atLeast"/>
          <w:tblHeader w:val="0"/>
        </w:trPr>
        <w:tc>
          <w:tcPr>
            <w:vAlign w:val="bottom"/>
          </w:tcPr>
          <w:p w:rsidR="00000000" w:rsidDel="00000000" w:rsidP="00000000" w:rsidRDefault="00000000" w:rsidRPr="00000000" w14:paraId="00000033">
            <w:pPr>
              <w:spacing w:after="0" w:line="276" w:lineRule="auto"/>
              <w:ind w:left="140" w:hanging="140"/>
              <w:rPr>
                <w:b w:val="1"/>
                <w:bCs w:val="1"/>
                <w:sz w:val="22"/>
                <w:szCs w:val="22"/>
              </w:rPr>
            </w:pPr>
            <w:r w:rsidDel="00000000" w:rsidR="00000000" w:rsidRPr="00000000">
              <w:rPr>
                <w:b w:val="1"/>
                <w:bCs w:val="1"/>
                <w:sz w:val="22"/>
                <w:szCs w:val="22"/>
                <w:rtl w:val="0"/>
              </w:rPr>
              <w:t xml:space="preserve">Fee description</w:t>
            </w:r>
          </w:p>
        </w:tc>
        <w:tc>
          <w:tcPr>
            <w:vAlign w:val="bottom"/>
          </w:tcPr>
          <w:p w:rsidR="00000000" w:rsidDel="00000000" w:rsidP="00000000" w:rsidRDefault="00000000" w:rsidRPr="00000000" w14:paraId="00000034">
            <w:pPr>
              <w:spacing w:after="0" w:line="276" w:lineRule="auto"/>
              <w:ind w:left="220" w:hanging="220"/>
              <w:rPr>
                <w:b w:val="1"/>
                <w:bCs w:val="1"/>
                <w:sz w:val="22"/>
                <w:szCs w:val="22"/>
              </w:rPr>
            </w:pPr>
            <w:r w:rsidDel="00000000" w:rsidR="00000000" w:rsidRPr="00000000">
              <w:rPr>
                <w:b w:val="1"/>
                <w:bCs w:val="1"/>
                <w:sz w:val="22"/>
                <w:szCs w:val="22"/>
                <w:rtl w:val="0"/>
              </w:rPr>
              <w:t xml:space="preserve">Amount in CAD</w:t>
            </w:r>
          </w:p>
        </w:tc>
      </w:tr>
      <w:tr>
        <w:trPr>
          <w:cantSplit w:val="0"/>
          <w:trHeight w:val="349" w:hRule="atLeast"/>
          <w:tblHeader w:val="0"/>
        </w:trPr>
        <w:tc>
          <w:tcPr>
            <w:vAlign w:val="bottom"/>
          </w:tcPr>
          <w:p w:rsidR="00000000" w:rsidDel="00000000" w:rsidP="00000000" w:rsidRDefault="00000000" w:rsidRPr="00000000" w14:paraId="00000035">
            <w:pPr>
              <w:spacing w:after="0" w:line="276" w:lineRule="auto"/>
              <w:ind w:left="140" w:hanging="140"/>
              <w:rPr>
                <w:sz w:val="22"/>
                <w:szCs w:val="22"/>
              </w:rPr>
            </w:pPr>
            <w:r w:rsidDel="00000000" w:rsidR="00000000" w:rsidRPr="00000000">
              <w:rPr>
                <w:sz w:val="22"/>
                <w:szCs w:val="22"/>
                <w:rtl w:val="0"/>
              </w:rPr>
              <w:t xml:space="preserve">Service Fees:</w:t>
            </w:r>
          </w:p>
        </w:tc>
        <w:tc>
          <w:tcPr>
            <w:vAlign w:val="bottom"/>
          </w:tcPr>
          <w:p w:rsidR="00000000" w:rsidDel="00000000" w:rsidP="00000000" w:rsidRDefault="00000000" w:rsidRPr="00000000" w14:paraId="00000036">
            <w:pPr>
              <w:spacing w:after="0" w:line="276" w:lineRule="auto"/>
              <w:ind w:left="220" w:hanging="220"/>
              <w:rPr>
                <w:sz w:val="22"/>
                <w:szCs w:val="22"/>
              </w:rPr>
            </w:pPr>
            <w:r w:rsidDel="00000000" w:rsidR="00000000" w:rsidRPr="00000000">
              <w:rPr>
                <w:sz w:val="22"/>
                <w:szCs w:val="22"/>
                <w:rtl w:val="0"/>
              </w:rPr>
              <w:t xml:space="preserve">$ </w:t>
            </w:r>
            <w:r w:rsidDel="00000000" w:rsidR="00000000" w:rsidRPr="00000000">
              <w:rPr>
                <w:sz w:val="22"/>
                <w:szCs w:val="22"/>
                <w:highlight w:val="yellow"/>
                <w:rtl w:val="0"/>
              </w:rPr>
              <w:t xml:space="preserve">payment_terms_summary_fees</w:t>
            </w:r>
            <w:r w:rsidDel="00000000" w:rsidR="00000000" w:rsidRPr="00000000">
              <w:rPr>
                <w:sz w:val="22"/>
                <w:szCs w:val="22"/>
                <w:rtl w:val="0"/>
              </w:rPr>
              <w:t xml:space="preserve">  CAD </w:t>
            </w:r>
          </w:p>
        </w:tc>
      </w:tr>
      <w:tr>
        <w:trPr>
          <w:cantSplit w:val="0"/>
          <w:trHeight w:val="279" w:hRule="atLeast"/>
          <w:tblHeader w:val="0"/>
        </w:trPr>
        <w:tc>
          <w:tcPr/>
          <w:p w:rsidR="00000000" w:rsidDel="00000000" w:rsidP="00000000" w:rsidRDefault="00000000" w:rsidRPr="00000000" w14:paraId="00000037">
            <w:pPr>
              <w:spacing w:after="0" w:line="276" w:lineRule="auto"/>
              <w:ind w:left="140" w:hanging="140"/>
              <w:rPr>
                <w:sz w:val="22"/>
                <w:szCs w:val="22"/>
              </w:rPr>
            </w:pPr>
            <w:r w:rsidDel="00000000" w:rsidR="00000000" w:rsidRPr="00000000">
              <w:rPr>
                <w:sz w:val="22"/>
                <w:szCs w:val="22"/>
                <w:rtl w:val="0"/>
              </w:rPr>
              <w:t xml:space="preserve">Applicable Taxes (professional fees):</w:t>
            </w:r>
          </w:p>
        </w:tc>
        <w:tc>
          <w:tcPr/>
          <w:p w:rsidR="00000000" w:rsidDel="00000000" w:rsidP="00000000" w:rsidRDefault="00000000" w:rsidRPr="00000000" w14:paraId="00000038">
            <w:pPr>
              <w:spacing w:after="0" w:line="276" w:lineRule="auto"/>
              <w:ind w:left="220" w:right="-540" w:hanging="220"/>
              <w:rPr>
                <w:sz w:val="22"/>
                <w:szCs w:val="22"/>
              </w:rPr>
            </w:pPr>
            <w:r w:rsidDel="00000000" w:rsidR="00000000" w:rsidRPr="00000000">
              <w:rPr>
                <w:sz w:val="22"/>
                <w:szCs w:val="22"/>
                <w:rtl w:val="0"/>
              </w:rPr>
              <w:t xml:space="preserve">$ </w:t>
            </w:r>
            <w:r w:rsidDel="00000000" w:rsidR="00000000" w:rsidRPr="00000000">
              <w:rPr>
                <w:sz w:val="22"/>
                <w:szCs w:val="22"/>
                <w:highlight w:val="yellow"/>
                <w:rtl w:val="0"/>
              </w:rPr>
              <w:t xml:space="preserve">professional taxes CAD</w:t>
            </w:r>
            <w:r w:rsidDel="00000000" w:rsidR="00000000" w:rsidRPr="00000000">
              <w:rPr>
                <w:rtl w:val="0"/>
              </w:rPr>
            </w:r>
          </w:p>
        </w:tc>
      </w:tr>
      <w:tr>
        <w:trPr>
          <w:cantSplit w:val="0"/>
          <w:trHeight w:val="279" w:hRule="atLeast"/>
          <w:tblHeader w:val="0"/>
        </w:trPr>
        <w:tc>
          <w:tcPr>
            <w:vAlign w:val="bottom"/>
          </w:tcPr>
          <w:p w:rsidR="00000000" w:rsidDel="00000000" w:rsidP="00000000" w:rsidRDefault="00000000" w:rsidRPr="00000000" w14:paraId="00000039">
            <w:pPr>
              <w:spacing w:after="0" w:line="276" w:lineRule="auto"/>
              <w:rPr>
                <w:b w:val="1"/>
                <w:bCs w:val="1"/>
                <w:sz w:val="22"/>
                <w:szCs w:val="22"/>
              </w:rPr>
            </w:pPr>
            <w:r w:rsidDel="00000000" w:rsidR="00000000" w:rsidRPr="00000000">
              <w:rPr>
                <w:b w:val="1"/>
                <w:bCs w:val="1"/>
                <w:sz w:val="22"/>
                <w:szCs w:val="22"/>
                <w:rtl w:val="0"/>
              </w:rPr>
              <w:t xml:space="preserve">Total professional fees + HST</w:t>
            </w:r>
          </w:p>
        </w:tc>
        <w:tc>
          <w:tcPr>
            <w:vAlign w:val="bottom"/>
          </w:tcPr>
          <w:p w:rsidR="00000000" w:rsidDel="00000000" w:rsidP="00000000" w:rsidRDefault="00000000" w:rsidRPr="00000000" w14:paraId="0000003A">
            <w:pPr>
              <w:spacing w:after="0" w:line="276" w:lineRule="auto"/>
              <w:rPr>
                <w:b w:val="1"/>
                <w:bCs w:val="1"/>
                <w:sz w:val="22"/>
                <w:szCs w:val="22"/>
              </w:rPr>
            </w:pP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Total</w:t>
            </w:r>
            <w:r w:rsidDel="00000000" w:rsidR="00000000" w:rsidRPr="00000000">
              <w:rPr>
                <w:rtl w:val="0"/>
              </w:rPr>
            </w:r>
          </w:p>
        </w:tc>
      </w:tr>
    </w:tbl>
    <w:p w:rsidR="00000000" w:rsidDel="00000000" w:rsidP="00000000" w:rsidRDefault="00000000" w:rsidRPr="00000000" w14:paraId="0000003B">
      <w:pPr>
        <w:tabs>
          <w:tab w:val="left" w:leader="none" w:pos="1080"/>
        </w:tabs>
        <w:spacing w:after="0" w:line="276" w:lineRule="auto"/>
        <w:ind w:right="360"/>
        <w:rPr>
          <w:sz w:val="22"/>
          <w:szCs w:val="22"/>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ight="360"/>
        <w:rPr>
          <w:sz w:val="22"/>
          <w:szCs w:val="22"/>
        </w:rPr>
      </w:pPr>
      <w:r w:rsidDel="00000000" w:rsidR="00000000" w:rsidRPr="00000000">
        <w:rPr>
          <w:sz w:val="22"/>
          <w:szCs w:val="22"/>
          <w:rtl w:val="0"/>
        </w:rPr>
        <w:t xml:space="preserve">Informative: </w:t>
      </w:r>
    </w:p>
    <w:tbl>
      <w:tblPr>
        <w:tblStyle w:val="Table2"/>
        <w:tblW w:w="92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125"/>
        <w:gridCol w:w="5130"/>
        <w:tblGridChange w:id="0">
          <w:tblGrid>
            <w:gridCol w:w="4125"/>
            <w:gridCol w:w="51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3D">
            <w:pPr>
              <w:pBdr>
                <w:top w:color="auto" w:space="0" w:sz="0" w:val="none"/>
                <w:left w:color="auto" w:space="-6" w:sz="0" w:val="none"/>
                <w:bottom w:color="auto" w:space="0" w:sz="0" w:val="none"/>
                <w:right w:color="auto" w:space="0" w:sz="0" w:val="none"/>
                <w:between w:color="auto" w:space="0" w:sz="0" w:val="none"/>
              </w:pBdr>
              <w:tabs>
                <w:tab w:val="left" w:leader="none" w:pos="1080"/>
              </w:tabs>
              <w:spacing w:after="40" w:before="40" w:line="276" w:lineRule="auto"/>
              <w:ind w:left="180" w:hanging="140"/>
              <w:rPr>
                <w:sz w:val="22"/>
                <w:szCs w:val="22"/>
              </w:rPr>
            </w:pPr>
            <w:r w:rsidDel="00000000" w:rsidR="00000000" w:rsidRPr="00000000">
              <w:rPr>
                <w:sz w:val="22"/>
                <w:szCs w:val="22"/>
                <w:rtl w:val="0"/>
              </w:rPr>
              <w:t xml:space="preserve">Government fees: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3E">
            <w:pPr>
              <w:pBdr>
                <w:top w:color="auto" w:space="0" w:sz="0" w:val="none"/>
                <w:left w:color="auto" w:space="-10" w:sz="0" w:val="none"/>
                <w:bottom w:color="auto" w:space="0" w:sz="0" w:val="none"/>
                <w:right w:color="auto" w:space="0" w:sz="0" w:val="none"/>
                <w:between w:color="auto" w:space="0" w:sz="0" w:val="none"/>
              </w:pBdr>
              <w:tabs>
                <w:tab w:val="left" w:leader="none" w:pos="1080"/>
              </w:tabs>
              <w:spacing w:after="40" w:before="40" w:line="276" w:lineRule="auto"/>
              <w:ind w:left="320" w:right="-540" w:hanging="200"/>
              <w:rPr>
                <w:sz w:val="22"/>
                <w:szCs w:val="22"/>
              </w:rPr>
            </w:pPr>
            <w:r w:rsidDel="00000000" w:rsidR="00000000" w:rsidRPr="00000000">
              <w:rPr>
                <w:sz w:val="22"/>
                <w:szCs w:val="22"/>
                <w:rtl w:val="0"/>
              </w:rPr>
              <w:t xml:space="preserve">$</w:t>
            </w:r>
            <w:r w:rsidDel="00000000" w:rsidR="00000000" w:rsidRPr="00000000">
              <w:rPr>
                <w:sz w:val="22"/>
                <w:szCs w:val="22"/>
                <w:highlight w:val="yellow"/>
                <w:rtl w:val="0"/>
              </w:rPr>
              <w:t xml:space="preserve">xxx </w:t>
            </w:r>
            <w:r w:rsidDel="00000000" w:rsidR="00000000" w:rsidRPr="00000000">
              <w:rPr>
                <w:sz w:val="22"/>
                <w:szCs w:val="22"/>
                <w:rtl w:val="0"/>
              </w:rPr>
              <w:t xml:space="preserve"> CAD (each applicant)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3F">
            <w:pPr>
              <w:pBdr>
                <w:top w:color="auto" w:space="0" w:sz="0" w:val="none"/>
                <w:left w:color="auto" w:space="-6" w:sz="0" w:val="none"/>
                <w:bottom w:color="auto" w:space="0" w:sz="0" w:val="none"/>
                <w:right w:color="auto" w:space="0" w:sz="0" w:val="none"/>
                <w:between w:color="auto" w:space="0" w:sz="0" w:val="none"/>
              </w:pBdr>
              <w:tabs>
                <w:tab w:val="left" w:leader="none" w:pos="1080"/>
              </w:tabs>
              <w:spacing w:after="40" w:before="40" w:line="276" w:lineRule="auto"/>
              <w:ind w:left="180" w:hanging="140"/>
              <w:rPr>
                <w:sz w:val="22"/>
                <w:szCs w:val="22"/>
              </w:rPr>
            </w:pPr>
            <w:r w:rsidDel="00000000" w:rsidR="00000000" w:rsidRPr="00000000">
              <w:rPr>
                <w:sz w:val="22"/>
                <w:szCs w:val="22"/>
                <w:rtl w:val="0"/>
              </w:rPr>
              <w:t xml:space="preserve">Biometrics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40">
            <w:pPr>
              <w:pBdr>
                <w:top w:color="auto" w:space="0" w:sz="0" w:val="none"/>
                <w:left w:color="auto" w:space="-10" w:sz="0" w:val="none"/>
                <w:bottom w:color="auto" w:space="0" w:sz="0" w:val="none"/>
                <w:right w:color="auto" w:space="0" w:sz="0" w:val="none"/>
                <w:between w:color="auto" w:space="0" w:sz="0" w:val="none"/>
              </w:pBdr>
              <w:tabs>
                <w:tab w:val="left" w:leader="none" w:pos="1080"/>
              </w:tabs>
              <w:spacing w:after="40" w:before="40" w:line="276" w:lineRule="auto"/>
              <w:ind w:left="320" w:right="-540" w:hanging="200"/>
              <w:rPr>
                <w:sz w:val="22"/>
                <w:szCs w:val="22"/>
              </w:rPr>
            </w:pPr>
            <w:r w:rsidDel="00000000" w:rsidR="00000000" w:rsidRPr="00000000">
              <w:rPr>
                <w:sz w:val="22"/>
                <w:szCs w:val="22"/>
                <w:rtl w:val="0"/>
              </w:rPr>
              <w:t xml:space="preserve">$85 CAD (each applicant above 14 years) if applicable</w:t>
            </w:r>
          </w:p>
        </w:tc>
      </w:tr>
    </w:tbl>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b w:val="1"/>
          <w:bCs w:val="1"/>
          <w:sz w:val="22"/>
          <w:szCs w:val="22"/>
          <w:highlight w:val="yellow"/>
          <w:rtl w:val="0"/>
        </w:rPr>
        <w:t xml:space="preserve"> </w:t>
      </w:r>
      <w:r w:rsidDel="00000000" w:rsidR="00000000" w:rsidRPr="00000000">
        <w:rPr>
          <w:sz w:val="22"/>
          <w:szCs w:val="22"/>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sz w:val="22"/>
          <w:szCs w:val="22"/>
          <w:rtl w:val="0"/>
        </w:rPr>
        <w:t xml:space="preserve">The professional fee quoted above applies only to the principal applicant or the dependents included in this Agreement. If any additional member is included at a later stage, separate professional fees shall apply accordingly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sz w:val="22"/>
          <w:szCs w:val="22"/>
          <w:rtl w:val="0"/>
        </w:rPr>
        <w:t xml:space="preserve">Our professional fees are separate from any government or filing fees. Government fees are set by the relevant authorities and may change from time to time. If there are any changes, the updated amount set by the authority will apply.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20" w:right="5.669291338583093" w:firstLine="20"/>
        <w:rPr>
          <w:sz w:val="22"/>
          <w:szCs w:val="22"/>
        </w:rPr>
      </w:pPr>
      <w:r w:rsidDel="00000000" w:rsidR="00000000" w:rsidRPr="00000000">
        <w:rPr>
          <w:sz w:val="22"/>
          <w:szCs w:val="22"/>
          <w:rtl w:val="0"/>
        </w:rPr>
        <w:t xml:space="preserve">Please note that all government filing fees, visa charges, and related statutory costs are determined by the respective authorities and are subject to change without prior notice. Such fees are beyond our control. In the event of any change in government fees, we will notify the Client, and any revised amount shall be payable by the Client.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20" w:right="5.669291338583093" w:firstLine="20"/>
        <w:rPr>
          <w:sz w:val="22"/>
          <w:szCs w:val="22"/>
        </w:rPr>
      </w:pPr>
      <w:r w:rsidDel="00000000" w:rsidR="00000000" w:rsidRPr="00000000">
        <w:rPr>
          <w:rtl w:val="0"/>
        </w:rPr>
      </w:r>
    </w:p>
    <w:p w:rsidR="00000000" w:rsidDel="00000000" w:rsidP="00000000" w:rsidRDefault="00000000" w:rsidRPr="00000000" w14:paraId="00000048">
      <w:pPr>
        <w:tabs>
          <w:tab w:val="left" w:leader="none" w:pos="1080"/>
        </w:tabs>
        <w:spacing w:after="0" w:line="276" w:lineRule="auto"/>
        <w:ind w:right="360"/>
        <w:rPr>
          <w:sz w:val="22"/>
          <w:szCs w:val="22"/>
        </w:rPr>
      </w:pPr>
      <w:r w:rsidDel="00000000" w:rsidR="00000000" w:rsidRPr="00000000">
        <w:rPr>
          <w:sz w:val="22"/>
          <w:szCs w:val="22"/>
          <w:rtl w:val="0"/>
        </w:rPr>
        <w:t xml:space="preserve">Government fees and disbursement fee (mail, notarization) will be informed by the RCIC-IRB to the client, and the client shall pay separately. </w:t>
      </w:r>
    </w:p>
    <w:p w:rsidR="00000000" w:rsidDel="00000000" w:rsidP="00000000" w:rsidRDefault="00000000" w:rsidRPr="00000000" w14:paraId="00000049">
      <w:pPr>
        <w:tabs>
          <w:tab w:val="left" w:leader="none" w:pos="1080"/>
        </w:tabs>
        <w:spacing w:after="0" w:line="276" w:lineRule="auto"/>
        <w:ind w:right="360"/>
        <w:rPr>
          <w:sz w:val="22"/>
          <w:szCs w:val="22"/>
        </w:rPr>
      </w:pPr>
      <w:r w:rsidDel="00000000" w:rsidR="00000000" w:rsidRPr="00000000">
        <w:rPr>
          <w:rtl w:val="0"/>
        </w:rPr>
      </w:r>
    </w:p>
    <w:p w:rsidR="00000000" w:rsidDel="00000000" w:rsidP="00000000" w:rsidRDefault="00000000" w:rsidRPr="00000000" w14:paraId="0000004A">
      <w:pPr>
        <w:spacing w:after="0" w:line="276" w:lineRule="auto"/>
        <w:ind w:left="0" w:firstLine="0"/>
        <w:rPr>
          <w:sz w:val="22"/>
          <w:szCs w:val="22"/>
        </w:rPr>
      </w:pPr>
      <w:r w:rsidDel="00000000" w:rsidR="00000000" w:rsidRPr="00000000">
        <w:rPr>
          <w:sz w:val="22"/>
          <w:szCs w:val="22"/>
          <w:rtl w:val="0"/>
        </w:rPr>
        <w:t xml:space="preserve">The Clients are responsible for all applicable processing/application fees of IRCC. In case there is a change in the processing fee before the application is submitted to IRCC, the Clients are responsible for paying the difference.  </w:t>
      </w:r>
    </w:p>
    <w:p w:rsidR="00000000" w:rsidDel="00000000" w:rsidP="00000000" w:rsidRDefault="00000000" w:rsidRPr="00000000" w14:paraId="0000004B">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Payment Schedule: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Payments shall be made by the client based on milestones, which are detailed in Annex No. </w:t>
      </w:r>
      <w:r w:rsidDel="00000000" w:rsidR="00000000" w:rsidRPr="00000000">
        <w:rPr>
          <w:i w:val="0"/>
          <w:iCs w:val="0"/>
          <w:smallCaps w:val="0"/>
          <w:strike w:val="0"/>
          <w:color w:val="000000"/>
          <w:sz w:val="22"/>
          <w:szCs w:val="22"/>
          <w:highlight w:val="yellow"/>
          <w:u w:val="none"/>
          <w:vertAlign w:val="baseline"/>
          <w:rtl w:val="0"/>
        </w:rPr>
        <w:t xml:space="preserve">X</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F">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highlight w:val="white"/>
        </w:rPr>
      </w:pPr>
      <w:r w:rsidDel="00000000" w:rsidR="00000000" w:rsidRPr="00000000">
        <w:rPr>
          <w:sz w:val="22"/>
          <w:szCs w:val="22"/>
          <w:rtl w:val="0"/>
        </w:rPr>
        <w:t xml:space="preserve">The first milestone is considered an administrative fee, and b</w:t>
      </w:r>
      <w:r w:rsidDel="00000000" w:rsidR="00000000" w:rsidRPr="00000000">
        <w:rPr>
          <w:sz w:val="22"/>
          <w:szCs w:val="22"/>
          <w:highlight w:val="white"/>
          <w:rtl w:val="0"/>
        </w:rPr>
        <w:t xml:space="preserve">y signing this retainer agreement, the Client acknowledges and agrees that the </w:t>
      </w:r>
      <w:r w:rsidDel="00000000" w:rsidR="00000000" w:rsidRPr="00000000">
        <w:rPr>
          <w:b w:val="1"/>
          <w:bCs w:val="1"/>
          <w:sz w:val="22"/>
          <w:szCs w:val="22"/>
          <w:highlight w:val="white"/>
          <w:rtl w:val="0"/>
        </w:rPr>
        <w:t xml:space="preserve">administrative fee paid to RCIC-IRB will not be refunded under any circumstances</w:t>
      </w:r>
      <w:r w:rsidDel="00000000" w:rsidR="00000000" w:rsidRPr="00000000">
        <w:rPr>
          <w:sz w:val="22"/>
          <w:szCs w:val="22"/>
          <w:highlight w:val="white"/>
          <w:rtl w:val="0"/>
        </w:rPr>
        <w:t xml:space="preserve">, whether the Client decides not to proceed with the application or the outcome of the application.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highlight w:val="whit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Additional costs: </w:t>
      </w:r>
    </w:p>
    <w:p w:rsidR="00000000" w:rsidDel="00000000" w:rsidP="00000000" w:rsidRDefault="00000000" w:rsidRPr="00000000" w14:paraId="00000053">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54">
      <w:pPr>
        <w:spacing w:after="0" w:line="276" w:lineRule="auto"/>
        <w:rPr>
          <w:sz w:val="22"/>
          <w:szCs w:val="22"/>
        </w:rPr>
      </w:pPr>
      <w:r w:rsidDel="00000000" w:rsidR="00000000" w:rsidRPr="00000000">
        <w:rPr>
          <w:sz w:val="22"/>
          <w:szCs w:val="22"/>
          <w:rtl w:val="0"/>
        </w:rPr>
        <w:t xml:space="preserve">Please be advised that the services or consultations listed below are not covered under the scope of this Service agreement and will be subject to additional charges by RCIC-IRB, as outlined: </w:t>
      </w:r>
    </w:p>
    <w:p w:rsidR="00000000" w:rsidDel="00000000" w:rsidP="00000000" w:rsidRDefault="00000000" w:rsidRPr="00000000" w14:paraId="00000055">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56">
      <w:pPr>
        <w:numPr>
          <w:ilvl w:val="0"/>
          <w:numId w:val="2"/>
        </w:numPr>
        <w:spacing w:after="160" w:line="276" w:lineRule="auto"/>
        <w:ind w:left="1080" w:hanging="360"/>
        <w:rPr>
          <w:sz w:val="22"/>
          <w:szCs w:val="22"/>
        </w:rPr>
      </w:pPr>
      <w:r w:rsidDel="00000000" w:rsidR="00000000" w:rsidRPr="00000000">
        <w:rPr>
          <w:sz w:val="22"/>
          <w:szCs w:val="22"/>
          <w:rtl w:val="0"/>
        </w:rPr>
        <w:t xml:space="preserve">Once your application has been submitted, your retainer entitles you to one (1) client-requested file update per calendar month. Additional update requests within the same month will not be processed until a fee of $50 per update is received and confirmed. Should there be any developments or updates from our side, we will reach out to you promptly. </w:t>
      </w:r>
    </w:p>
    <w:p w:rsidR="00000000" w:rsidDel="00000000" w:rsidP="00000000" w:rsidRDefault="00000000" w:rsidRPr="00000000" w14:paraId="00000057">
      <w:pPr>
        <w:numPr>
          <w:ilvl w:val="0"/>
          <w:numId w:val="2"/>
        </w:numPr>
        <w:spacing w:after="160" w:line="276" w:lineRule="auto"/>
        <w:ind w:left="1080" w:hanging="360"/>
        <w:rPr>
          <w:sz w:val="22"/>
          <w:szCs w:val="22"/>
        </w:rPr>
      </w:pPr>
      <w:r w:rsidDel="00000000" w:rsidR="00000000" w:rsidRPr="00000000">
        <w:rPr>
          <w:sz w:val="22"/>
          <w:szCs w:val="22"/>
          <w:highlight w:val="white"/>
          <w:rtl w:val="0"/>
        </w:rPr>
        <w:t xml:space="preserve">If the client fails to provide the required documents by the agreed deadline, a late fee of $150 will be charged. </w:t>
      </w:r>
      <w:r w:rsidDel="00000000" w:rsidR="00000000" w:rsidRPr="00000000">
        <w:rPr>
          <w:sz w:val="22"/>
          <w:szCs w:val="22"/>
          <w:rtl w:val="0"/>
        </w:rPr>
        <w:t xml:space="preserve"> </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Procedural Fairness Letter (PFLs) responds, charged at CAD $150 per hour for time </w:t>
      </w:r>
      <w:r w:rsidDel="00000000" w:rsidR="00000000" w:rsidRPr="00000000">
        <w:rPr>
          <w:sz w:val="22"/>
          <w:szCs w:val="22"/>
          <w:rtl w:val="0"/>
        </w:rPr>
        <w:t xml:space="preserve">spent researching</w:t>
      </w:r>
      <w:r w:rsidDel="00000000" w:rsidR="00000000" w:rsidRPr="00000000">
        <w:rPr>
          <w:i w:val="0"/>
          <w:iCs w:val="0"/>
          <w:smallCaps w:val="0"/>
          <w:strike w:val="0"/>
          <w:color w:val="000000"/>
          <w:sz w:val="22"/>
          <w:szCs w:val="22"/>
          <w:u w:val="none"/>
          <w:shd w:fill="auto" w:val="clear"/>
          <w:vertAlign w:val="baseline"/>
          <w:rtl w:val="0"/>
        </w:rPr>
        <w:t xml:space="preserve"> and </w:t>
      </w:r>
      <w:r w:rsidDel="00000000" w:rsidR="00000000" w:rsidRPr="00000000">
        <w:rPr>
          <w:sz w:val="22"/>
          <w:szCs w:val="22"/>
          <w:rtl w:val="0"/>
        </w:rPr>
        <w:t xml:space="preserve">preparing</w:t>
      </w:r>
      <w:r w:rsidDel="00000000" w:rsidR="00000000" w:rsidRPr="00000000">
        <w:rPr>
          <w:i w:val="0"/>
          <w:iCs w:val="0"/>
          <w:smallCaps w:val="0"/>
          <w:strike w:val="0"/>
          <w:color w:val="000000"/>
          <w:sz w:val="22"/>
          <w:szCs w:val="22"/>
          <w:u w:val="none"/>
          <w:shd w:fill="auto" w:val="clear"/>
          <w:vertAlign w:val="baseline"/>
          <w:rtl w:val="0"/>
        </w:rPr>
        <w:t xml:space="preserve"> the response for PFL.    </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Consultations with RCIC-IRB by any means (phone, video calls, etc.) will be charged at CAD $45 per 15 minutes, only for consultations required under the performance of this Service agreement. </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 the event of termination of this service agreement, the client will receive an itemized statement of account outlining the amounts received and the services which have been provided, and an invoice for any outstanding amounts for services rendered or disbursements made.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Expenses such as courier, postage, telephone/fax charges, translation of documents, unforeseen government fees, Notarization, etc.</w:t>
      </w:r>
      <w:r w:rsidDel="00000000" w:rsidR="00000000" w:rsidRPr="00000000">
        <w:rPr>
          <w:sz w:val="22"/>
          <w:szCs w:val="22"/>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incurred by the RCIC-IRB will be billed to the client.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is responsible for payment of all fees charged by the Canadian government for application processing. These fees are payable to the RCIC-IRB before submission of the application</w:t>
      </w:r>
      <w:r w:rsidDel="00000000" w:rsidR="00000000" w:rsidRPr="00000000">
        <w:rPr>
          <w:sz w:val="22"/>
          <w:szCs w:val="22"/>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or the client shall provide </w:t>
      </w:r>
      <w:r w:rsidDel="00000000" w:rsidR="00000000" w:rsidRPr="00000000">
        <w:rPr>
          <w:sz w:val="22"/>
          <w:szCs w:val="22"/>
          <w:rtl w:val="0"/>
        </w:rPr>
        <w:t xml:space="preserve">a </w:t>
      </w:r>
      <w:r w:rsidDel="00000000" w:rsidR="00000000" w:rsidRPr="00000000">
        <w:rPr>
          <w:i w:val="0"/>
          <w:iCs w:val="0"/>
          <w:smallCaps w:val="0"/>
          <w:strike w:val="0"/>
          <w:color w:val="000000"/>
          <w:sz w:val="22"/>
          <w:szCs w:val="22"/>
          <w:u w:val="none"/>
          <w:shd w:fill="auto" w:val="clear"/>
          <w:vertAlign w:val="baseline"/>
          <w:rtl w:val="0"/>
        </w:rPr>
        <w:t xml:space="preserve">signed authorization form for payments with </w:t>
      </w:r>
      <w:r w:rsidDel="00000000" w:rsidR="00000000" w:rsidRPr="00000000">
        <w:rPr>
          <w:sz w:val="22"/>
          <w:szCs w:val="22"/>
          <w:rtl w:val="0"/>
        </w:rPr>
        <w:t xml:space="preserve">a </w:t>
      </w:r>
      <w:r w:rsidDel="00000000" w:rsidR="00000000" w:rsidRPr="00000000">
        <w:rPr>
          <w:i w:val="0"/>
          <w:iCs w:val="0"/>
          <w:smallCaps w:val="0"/>
          <w:strike w:val="0"/>
          <w:color w:val="000000"/>
          <w:sz w:val="22"/>
          <w:szCs w:val="22"/>
          <w:u w:val="none"/>
          <w:shd w:fill="auto" w:val="clear"/>
          <w:vertAlign w:val="baseline"/>
          <w:rtl w:val="0"/>
        </w:rPr>
        <w:t xml:space="preserve">credit card or debit card. Government fees are subject to change without notice.  </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Requests for documents after submission of the application will be charged at CAD $100 per hour. Regardless of the time spent by the RCIC-IRB, the minimum charge will be CAD $100.</w:t>
      </w:r>
    </w:p>
    <w:p w:rsidR="00000000" w:rsidDel="00000000" w:rsidP="00000000" w:rsidRDefault="00000000" w:rsidRPr="00000000" w14:paraId="0000005E">
      <w:pPr>
        <w:numPr>
          <w:ilvl w:val="0"/>
          <w:numId w:val="2"/>
        </w:numPr>
        <w:spacing w:after="160" w:line="276" w:lineRule="auto"/>
        <w:ind w:left="1080" w:hanging="360"/>
        <w:rPr>
          <w:sz w:val="22"/>
          <w:szCs w:val="22"/>
        </w:rPr>
      </w:pPr>
      <w:r w:rsidDel="00000000" w:rsidR="00000000" w:rsidRPr="00000000">
        <w:rPr>
          <w:sz w:val="22"/>
          <w:szCs w:val="22"/>
          <w:rtl w:val="0"/>
        </w:rPr>
        <w:t xml:space="preserve">The fees outlined in this Agreement cover only the scope of services specifically described herein. If additional applications, permits, extensions, Temporary Resident (TR) applications, or any other immigration-related processes become necessary due to changes in government policies, legislation, regulations, program requirements, or requests from Immigration, Refugees and Citizenship Canada (IRCC) or any other governmental authority, such services shall fall outside the scope of this Agreement.</w:t>
      </w:r>
    </w:p>
    <w:p w:rsidR="00000000" w:rsidDel="00000000" w:rsidP="00000000" w:rsidRDefault="00000000" w:rsidRPr="00000000" w14:paraId="0000005F">
      <w:pPr>
        <w:spacing w:after="160" w:line="276" w:lineRule="auto"/>
        <w:ind w:left="1080" w:firstLine="0"/>
        <w:rPr>
          <w:sz w:val="22"/>
          <w:szCs w:val="22"/>
        </w:rPr>
      </w:pPr>
      <w:r w:rsidDel="00000000" w:rsidR="00000000" w:rsidRPr="00000000">
        <w:rPr>
          <w:sz w:val="22"/>
          <w:szCs w:val="22"/>
          <w:rtl w:val="0"/>
        </w:rPr>
        <w:t xml:space="preserve">Any additional work required in connection with such applications or processes will be subject to separate professional fees and applicable government charges, which will be communicated to and approved by the Client before commencement of the additional services.</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Methods of Payment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We do not accept any payments in bank cheques.  </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In-person on cash drop off at the office – The Clients may arrange to drop off payment on the RCIC-IRB’s given date at the RCIC-IRB’s office. A receipt of payment will be provided to the Clients. </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Back deposit or e-transfer: The </w:t>
      </w:r>
      <w:r w:rsidDel="00000000" w:rsidR="00000000" w:rsidRPr="00000000">
        <w:rPr>
          <w:sz w:val="22"/>
          <w:szCs w:val="22"/>
          <w:rtl w:val="0"/>
        </w:rPr>
        <w:t xml:space="preserve">Client</w:t>
      </w:r>
      <w:r w:rsidDel="00000000" w:rsidR="00000000" w:rsidRPr="00000000">
        <w:rPr>
          <w:i w:val="0"/>
          <w:iCs w:val="0"/>
          <w:smallCaps w:val="0"/>
          <w:strike w:val="0"/>
          <w:color w:val="000000"/>
          <w:sz w:val="22"/>
          <w:szCs w:val="22"/>
          <w:u w:val="none"/>
          <w:shd w:fill="auto" w:val="clear"/>
          <w:vertAlign w:val="baseline"/>
          <w:rtl w:val="0"/>
        </w:rPr>
        <w:t xml:space="preserve"> may directly deposit cash </w:t>
      </w:r>
      <w:r w:rsidDel="00000000" w:rsidR="00000000" w:rsidRPr="00000000">
        <w:rPr>
          <w:sz w:val="22"/>
          <w:szCs w:val="22"/>
          <w:rtl w:val="0"/>
        </w:rPr>
        <w:t xml:space="preserve">into</w:t>
      </w:r>
      <w:r w:rsidDel="00000000" w:rsidR="00000000" w:rsidRPr="00000000">
        <w:rPr>
          <w:i w:val="0"/>
          <w:iCs w:val="0"/>
          <w:smallCaps w:val="0"/>
          <w:strike w:val="0"/>
          <w:color w:val="000000"/>
          <w:sz w:val="22"/>
          <w:szCs w:val="22"/>
          <w:u w:val="none"/>
          <w:shd w:fill="auto" w:val="clear"/>
          <w:vertAlign w:val="baseline"/>
          <w:rtl w:val="0"/>
        </w:rPr>
        <w:t xml:space="preserve"> the Client’s account of the RCIC-IRB or may e-transfer funds to the RCIC-IRB email. The e-transfer may be sent to: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b w:val="1"/>
          <w:bCs w:val="1"/>
          <w:i w:val="0"/>
          <w:iCs w:val="0"/>
          <w:smallCaps w:val="0"/>
          <w:strike w:val="0"/>
          <w:color w:val="4a86e8"/>
          <w:sz w:val="22"/>
          <w:szCs w:val="22"/>
          <w:u w:val="single"/>
          <w:shd w:fill="auto" w:val="clear"/>
          <w:vertAlign w:val="baseline"/>
        </w:rPr>
      </w:pPr>
      <w:r w:rsidDel="00000000" w:rsidR="00000000" w:rsidRPr="00000000">
        <w:rPr>
          <w:b w:val="1"/>
          <w:bCs w:val="1"/>
          <w:i w:val="0"/>
          <w:iCs w:val="0"/>
          <w:smallCaps w:val="0"/>
          <w:strike w:val="0"/>
          <w:color w:val="4a86e8"/>
          <w:sz w:val="22"/>
          <w:szCs w:val="22"/>
          <w:u w:val="single"/>
          <w:shd w:fill="auto" w:val="clear"/>
          <w:vertAlign w:val="baseline"/>
          <w:rtl w:val="0"/>
        </w:rPr>
        <w:t xml:space="preserve">admstdot@gmail.com</w:t>
      </w:r>
    </w:p>
    <w:p w:rsidR="00000000" w:rsidDel="00000000" w:rsidP="00000000" w:rsidRDefault="00000000" w:rsidRPr="00000000" w14:paraId="00000066">
      <w:pPr>
        <w:spacing w:after="0" w:line="276" w:lineRule="auto"/>
        <w:ind w:left="0" w:firstLine="0"/>
        <w:rPr>
          <w:b w:val="1"/>
          <w:bCs w:val="1"/>
          <w:i w:val="1"/>
          <w:iCs w:val="1"/>
          <w:sz w:val="22"/>
          <w:szCs w:val="22"/>
          <w:u w:val="single"/>
        </w:rPr>
      </w:pPr>
      <w:r w:rsidDel="00000000" w:rsidR="00000000" w:rsidRPr="00000000">
        <w:rPr>
          <w:rtl w:val="0"/>
        </w:rPr>
      </w:r>
    </w:p>
    <w:p w:rsidR="00000000" w:rsidDel="00000000" w:rsidP="00000000" w:rsidRDefault="00000000" w:rsidRPr="00000000" w14:paraId="00000067">
      <w:pPr>
        <w:spacing w:after="0" w:line="276" w:lineRule="auto"/>
        <w:ind w:left="0" w:firstLine="0"/>
        <w:rPr>
          <w:b w:val="1"/>
          <w:bCs w:val="1"/>
          <w:i w:val="1"/>
          <w:iCs w:val="1"/>
          <w:sz w:val="22"/>
          <w:szCs w:val="22"/>
          <w:u w:val="singl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Invoicing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spacing w:after="0" w:line="276" w:lineRule="auto"/>
        <w:ind w:left="-5" w:firstLine="0"/>
        <w:rPr>
          <w:sz w:val="22"/>
          <w:szCs w:val="22"/>
        </w:rPr>
      </w:pPr>
      <w:r w:rsidDel="00000000" w:rsidR="00000000" w:rsidRPr="00000000">
        <w:rPr>
          <w:sz w:val="22"/>
          <w:szCs w:val="22"/>
          <w:rtl w:val="0"/>
        </w:rPr>
        <w:t xml:space="preserve">The RCIC-IRB will provide invoices, which include: </w:t>
      </w:r>
    </w:p>
    <w:p w:rsidR="00000000" w:rsidDel="00000000" w:rsidP="00000000" w:rsidRDefault="00000000" w:rsidRPr="00000000" w14:paraId="0000006B">
      <w:pPr>
        <w:spacing w:after="0" w:line="276" w:lineRule="auto"/>
        <w:ind w:left="-5" w:firstLine="0"/>
        <w:rPr>
          <w:sz w:val="22"/>
          <w:szCs w:val="22"/>
        </w:rPr>
      </w:pPr>
      <w:r w:rsidDel="00000000" w:rsidR="00000000" w:rsidRPr="00000000">
        <w:rPr>
          <w:rtl w:val="0"/>
        </w:rPr>
      </w:r>
    </w:p>
    <w:p w:rsidR="00000000" w:rsidDel="00000000" w:rsidP="00000000" w:rsidRDefault="00000000" w:rsidRPr="00000000" w14:paraId="0000006C">
      <w:pPr>
        <w:numPr>
          <w:ilvl w:val="0"/>
          <w:numId w:val="1"/>
        </w:numPr>
        <w:spacing w:after="0" w:line="276" w:lineRule="auto"/>
        <w:ind w:left="1440" w:hanging="720"/>
        <w:rPr/>
      </w:pPr>
      <w:r w:rsidDel="00000000" w:rsidR="00000000" w:rsidRPr="00000000">
        <w:rPr>
          <w:sz w:val="22"/>
          <w:szCs w:val="22"/>
          <w:rtl w:val="0"/>
        </w:rPr>
        <w:t xml:space="preserve">The name and address of the Client, </w:t>
      </w:r>
    </w:p>
    <w:p w:rsidR="00000000" w:rsidDel="00000000" w:rsidP="00000000" w:rsidRDefault="00000000" w:rsidRPr="00000000" w14:paraId="0000006D">
      <w:pPr>
        <w:numPr>
          <w:ilvl w:val="0"/>
          <w:numId w:val="1"/>
        </w:numPr>
        <w:spacing w:after="0" w:line="276" w:lineRule="auto"/>
        <w:ind w:left="1440" w:hanging="720"/>
        <w:rPr/>
      </w:pPr>
      <w:r w:rsidDel="00000000" w:rsidR="00000000" w:rsidRPr="00000000">
        <w:rPr>
          <w:sz w:val="22"/>
          <w:szCs w:val="22"/>
          <w:rtl w:val="0"/>
        </w:rPr>
        <w:t xml:space="preserve">A list of services rendered, </w:t>
      </w:r>
    </w:p>
    <w:p w:rsidR="00000000" w:rsidDel="00000000" w:rsidP="00000000" w:rsidRDefault="00000000" w:rsidRPr="00000000" w14:paraId="0000006E">
      <w:pPr>
        <w:numPr>
          <w:ilvl w:val="0"/>
          <w:numId w:val="1"/>
        </w:numPr>
        <w:spacing w:after="0" w:line="276" w:lineRule="auto"/>
        <w:ind w:left="1440" w:hanging="720"/>
        <w:rPr/>
      </w:pPr>
      <w:r w:rsidDel="00000000" w:rsidR="00000000" w:rsidRPr="00000000">
        <w:rPr>
          <w:sz w:val="22"/>
          <w:szCs w:val="22"/>
          <w:rtl w:val="0"/>
        </w:rPr>
        <w:t xml:space="preserve">The date(s) the services were rendered, and </w:t>
      </w:r>
    </w:p>
    <w:p w:rsidR="00000000" w:rsidDel="00000000" w:rsidP="00000000" w:rsidRDefault="00000000" w:rsidRPr="00000000" w14:paraId="0000006F">
      <w:pPr>
        <w:numPr>
          <w:ilvl w:val="0"/>
          <w:numId w:val="1"/>
        </w:numPr>
        <w:spacing w:after="0" w:line="276" w:lineRule="auto"/>
        <w:ind w:left="1440" w:hanging="720"/>
        <w:rPr/>
      </w:pPr>
      <w:r w:rsidDel="00000000" w:rsidR="00000000" w:rsidRPr="00000000">
        <w:rPr>
          <w:sz w:val="22"/>
          <w:szCs w:val="22"/>
          <w:rtl w:val="0"/>
        </w:rPr>
        <w:t xml:space="preserve">The total fees and applicable taxes payable to the Member for the services rendered. </w:t>
      </w:r>
    </w:p>
    <w:p w:rsidR="00000000" w:rsidDel="00000000" w:rsidP="00000000" w:rsidRDefault="00000000" w:rsidRPr="00000000" w14:paraId="00000070">
      <w:pPr>
        <w:spacing w:after="0" w:line="276" w:lineRule="auto"/>
        <w:ind w:left="1440" w:firstLine="0"/>
        <w:rPr>
          <w:sz w:val="22"/>
          <w:szCs w:val="22"/>
          <w:highlight w:val="yellow"/>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Consequences of non-payment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spacing w:after="0" w:line="276" w:lineRule="auto"/>
        <w:ind w:left="0" w:firstLine="0"/>
        <w:rPr>
          <w:sz w:val="22"/>
          <w:szCs w:val="22"/>
        </w:rPr>
      </w:pPr>
      <w:r w:rsidDel="00000000" w:rsidR="00000000" w:rsidRPr="00000000">
        <w:rPr>
          <w:sz w:val="22"/>
          <w:szCs w:val="22"/>
          <w:rtl w:val="0"/>
        </w:rPr>
        <w:t xml:space="preserve">If at the time of application submission, the Client has not paid the full fees and any additional costs as outlined in the Service agreement, RCIC-IRB shall not proceed with the submission of the application. Under this provision, RCIC-IRB shall not be liable to the Client, and the Client shall not initiate any action against RCIC-IRB, as the non-submission of the application is solely caused by the Client's failure to make full payment as per the Service agreement and charge.  </w:t>
      </w:r>
    </w:p>
    <w:p w:rsidR="00000000" w:rsidDel="00000000" w:rsidP="00000000" w:rsidRDefault="00000000" w:rsidRPr="00000000" w14:paraId="00000074">
      <w:pPr>
        <w:spacing w:after="0" w:line="276" w:lineRule="auto"/>
        <w:ind w:left="0" w:firstLine="0"/>
        <w:rPr>
          <w:color w:val="562c8d"/>
          <w:sz w:val="22"/>
          <w:szCs w:val="22"/>
        </w:rPr>
      </w:pPr>
      <w:r w:rsidDel="00000000" w:rsidR="00000000" w:rsidRPr="00000000">
        <w:rPr>
          <w:rtl w:val="0"/>
        </w:rPr>
      </w:r>
    </w:p>
    <w:p w:rsidR="00000000" w:rsidDel="00000000" w:rsidP="00000000" w:rsidRDefault="00000000" w:rsidRPr="00000000" w14:paraId="00000075">
      <w:pPr>
        <w:spacing w:after="0" w:line="276" w:lineRule="auto"/>
        <w:ind w:left="0" w:firstLine="0"/>
        <w:rPr>
          <w:sz w:val="22"/>
          <w:szCs w:val="22"/>
        </w:rPr>
      </w:pPr>
      <w:r w:rsidDel="00000000" w:rsidR="00000000" w:rsidRPr="00000000">
        <w:rPr>
          <w:sz w:val="22"/>
          <w:szCs w:val="22"/>
          <w:rtl w:val="0"/>
        </w:rPr>
        <w:t xml:space="preserve">The RCIC-IRB may charge the maximum default interest allowed in Canada over any unpaid amount and any reasonable administrative fees, if applicable.</w:t>
      </w:r>
    </w:p>
    <w:p w:rsidR="00000000" w:rsidDel="00000000" w:rsidP="00000000" w:rsidRDefault="00000000" w:rsidRPr="00000000" w14:paraId="00000076">
      <w:pPr>
        <w:spacing w:after="0" w:line="276" w:lineRule="auto"/>
        <w:ind w:left="1440" w:firstLine="0"/>
        <w:rPr>
          <w:sz w:val="22"/>
          <w:szCs w:val="22"/>
          <w:highlight w:val="yellow"/>
        </w:rPr>
      </w:pPr>
      <w:r w:rsidDel="00000000" w:rsidR="00000000" w:rsidRPr="00000000">
        <w:rPr>
          <w:rtl w:val="0"/>
        </w:rPr>
      </w:r>
    </w:p>
    <w:p w:rsidR="00000000" w:rsidDel="00000000" w:rsidP="00000000" w:rsidRDefault="00000000" w:rsidRPr="00000000" w14:paraId="00000077">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Refund Policy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3"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spacing w:after="0" w:line="276" w:lineRule="auto"/>
        <w:ind w:left="0" w:firstLine="0"/>
        <w:rPr>
          <w:sz w:val="22"/>
          <w:szCs w:val="22"/>
        </w:rPr>
      </w:pPr>
      <w:r w:rsidDel="00000000" w:rsidR="00000000" w:rsidRPr="00000000">
        <w:rPr>
          <w:sz w:val="22"/>
          <w:szCs w:val="22"/>
          <w:rtl w:val="0"/>
        </w:rPr>
        <w:t xml:space="preserve">The Client acknowledges that the granting of a visa or status and the time required for processing this application are at the sole discretion of the government and not the RCIC-IRB.  Furthermore, the Client acknowledges that fees are not refundable in the event of an application refusal. If, however, the RCIC-IRB or professional staff do not complete the tasks identified under section 4 of this agreement, the RCIC-IRB will refund part or all of the professional fees collected.  The Client agrees that the fees paid are for services indicated above, and any refund is strictly limited to the amount of fees paid. </w:t>
      </w:r>
    </w:p>
    <w:p w:rsidR="00000000" w:rsidDel="00000000" w:rsidP="00000000" w:rsidRDefault="00000000" w:rsidRPr="00000000" w14:paraId="0000007A">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7B">
      <w:pPr>
        <w:spacing w:after="0" w:line="276" w:lineRule="auto"/>
        <w:rPr>
          <w:sz w:val="22"/>
          <w:szCs w:val="22"/>
        </w:rPr>
      </w:pPr>
      <w:r w:rsidDel="00000000" w:rsidR="00000000" w:rsidRPr="00000000">
        <w:rPr>
          <w:sz w:val="22"/>
          <w:szCs w:val="22"/>
          <w:rtl w:val="0"/>
        </w:rPr>
        <w:t xml:space="preserve">Unused fees will be refunded to the Client with a certified cheque. The refund will be made within 30 days of determining the RCIC-IRB’s fault.  </w:t>
      </w:r>
    </w:p>
    <w:p w:rsidR="00000000" w:rsidDel="00000000" w:rsidP="00000000" w:rsidRDefault="00000000" w:rsidRPr="00000000" w14:paraId="0000007C">
      <w:pPr>
        <w:spacing w:after="0" w:line="360" w:lineRule="auto"/>
        <w:ind w:left="20" w:firstLine="20"/>
        <w:rPr>
          <w:sz w:val="22"/>
          <w:szCs w:val="22"/>
        </w:rPr>
      </w:pPr>
      <w:r w:rsidDel="00000000" w:rsidR="00000000" w:rsidRPr="00000000">
        <w:rPr>
          <w:sz w:val="22"/>
          <w:szCs w:val="22"/>
          <w:rtl w:val="0"/>
        </w:rPr>
        <w:t xml:space="preserve"> </w:t>
      </w:r>
    </w:p>
    <w:p w:rsidR="00000000" w:rsidDel="00000000" w:rsidP="00000000" w:rsidRDefault="00000000" w:rsidRPr="00000000" w14:paraId="0000007D">
      <w:pPr>
        <w:spacing w:after="0" w:line="360" w:lineRule="auto"/>
        <w:ind w:left="20" w:firstLine="20"/>
        <w:rPr>
          <w:sz w:val="22"/>
          <w:szCs w:val="22"/>
        </w:rPr>
      </w:pPr>
      <w:r w:rsidDel="00000000" w:rsidR="00000000" w:rsidRPr="00000000">
        <w:rPr>
          <w:sz w:val="22"/>
          <w:szCs w:val="22"/>
          <w:rtl w:val="0"/>
        </w:rPr>
        <w:t xml:space="preserve">If the refund is ordered by CICC, it will be made within 30 days of determining the RCIC- IRB’s fault.   In this case, unused fees will be refunded to the client with a certified cheque.</w:t>
      </w:r>
    </w:p>
    <w:p w:rsidR="00000000" w:rsidDel="00000000" w:rsidP="00000000" w:rsidRDefault="00000000" w:rsidRPr="00000000" w14:paraId="0000007E">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Regulatory Oversight and Complaints Process</w:t>
      </w:r>
    </w:p>
    <w:p w:rsidR="00000000" w:rsidDel="00000000" w:rsidP="00000000" w:rsidRDefault="00000000" w:rsidRPr="00000000" w14:paraId="00000080">
      <w:pPr>
        <w:spacing w:after="0" w:line="276" w:lineRule="auto"/>
        <w:ind w:left="1080" w:firstLine="0"/>
        <w:rPr>
          <w:b w:val="1"/>
          <w:bCs w:val="1"/>
          <w:sz w:val="22"/>
          <w:szCs w:val="22"/>
        </w:rPr>
      </w:pPr>
      <w:r w:rsidDel="00000000" w:rsidR="00000000" w:rsidRPr="00000000">
        <w:rPr>
          <w:rtl w:val="0"/>
        </w:rPr>
      </w:r>
    </w:p>
    <w:p w:rsidR="00000000" w:rsidDel="00000000" w:rsidP="00000000" w:rsidRDefault="00000000" w:rsidRPr="00000000" w14:paraId="00000081">
      <w:pPr>
        <w:spacing w:after="0" w:line="276" w:lineRule="auto"/>
        <w:rPr>
          <w:sz w:val="22"/>
          <w:szCs w:val="22"/>
        </w:rPr>
      </w:pPr>
      <w:r w:rsidDel="00000000" w:rsidR="00000000" w:rsidRPr="00000000">
        <w:rPr>
          <w:sz w:val="22"/>
          <w:szCs w:val="22"/>
          <w:rtl w:val="0"/>
        </w:rPr>
        <w:t xml:space="preserve">The College of Immigration and Citizenship Consultants (CICC)</w:t>
      </w:r>
      <w:r w:rsidDel="00000000" w:rsidR="00000000" w:rsidRPr="00000000">
        <w:rPr>
          <w:sz w:val="22"/>
          <w:szCs w:val="22"/>
          <w:vertAlign w:val="superscript"/>
        </w:rPr>
        <w:footnoteReference w:customMarkFollows="0" w:id="0"/>
      </w:r>
      <w:r w:rsidDel="00000000" w:rsidR="00000000" w:rsidRPr="00000000">
        <w:rPr>
          <w:sz w:val="22"/>
          <w:szCs w:val="22"/>
          <w:rtl w:val="0"/>
        </w:rPr>
        <w:t xml:space="preserve"> serves as the regulatory authority for the RCIC-IRB, ensuring compliance with professional and ethical standards. </w:t>
      </w:r>
    </w:p>
    <w:p w:rsidR="00000000" w:rsidDel="00000000" w:rsidP="00000000" w:rsidRDefault="00000000" w:rsidRPr="00000000" w14:paraId="00000082">
      <w:pPr>
        <w:spacing w:after="0" w:line="276" w:lineRule="auto"/>
        <w:rPr>
          <w:sz w:val="22"/>
          <w:szCs w:val="22"/>
        </w:rPr>
      </w:pPr>
      <w:r w:rsidDel="00000000" w:rsidR="00000000" w:rsidRPr="00000000">
        <w:rPr>
          <w:rtl w:val="0"/>
        </w:rPr>
      </w:r>
    </w:p>
    <w:p w:rsidR="00000000" w:rsidDel="00000000" w:rsidP="00000000" w:rsidRDefault="00000000" w:rsidRPr="00000000" w14:paraId="00000083">
      <w:pPr>
        <w:spacing w:after="0" w:line="276" w:lineRule="auto"/>
        <w:rPr>
          <w:sz w:val="22"/>
          <w:szCs w:val="22"/>
        </w:rPr>
      </w:pPr>
      <w:r w:rsidDel="00000000" w:rsidR="00000000" w:rsidRPr="00000000">
        <w:rPr>
          <w:sz w:val="22"/>
          <w:szCs w:val="22"/>
          <w:rtl w:val="0"/>
        </w:rPr>
        <w:t xml:space="preserve">In the event of a dispute related to the Code of Professional Conduct of CICC</w:t>
      </w:r>
      <w:r w:rsidDel="00000000" w:rsidR="00000000" w:rsidRPr="00000000">
        <w:rPr>
          <w:sz w:val="22"/>
          <w:szCs w:val="22"/>
          <w:vertAlign w:val="superscript"/>
        </w:rPr>
        <w:footnoteReference w:customMarkFollows="0" w:id="1"/>
      </w:r>
      <w:r w:rsidDel="00000000" w:rsidR="00000000" w:rsidRPr="00000000">
        <w:rPr>
          <w:sz w:val="22"/>
          <w:szCs w:val="22"/>
          <w:rtl w:val="0"/>
        </w:rPr>
        <w:t xml:space="preserve">, the Client and RCIC-IRB will make every effort to resolve the matter between the two parties.  In the event a resolution cannot be reached, the Client may present the complaint in writing to the RCIC-IRB and allow the RCIC-IRB</w:t>
      </w:r>
      <w:r w:rsidDel="00000000" w:rsidR="00000000" w:rsidRPr="00000000">
        <w:rPr>
          <w:i w:val="1"/>
          <w:iCs w:val="1"/>
          <w:sz w:val="22"/>
          <w:szCs w:val="22"/>
          <w:rtl w:val="0"/>
        </w:rPr>
        <w:t xml:space="preserve"> 10 business days</w:t>
      </w:r>
      <w:r w:rsidDel="00000000" w:rsidR="00000000" w:rsidRPr="00000000">
        <w:rPr>
          <w:sz w:val="22"/>
          <w:szCs w:val="22"/>
          <w:rtl w:val="0"/>
        </w:rPr>
        <w:t xml:space="preserve"> to respond to the Client.  In the event the dispute is still unresolved, the Clients may contact the College to file a complaint regarding the RCIC-IRB’s conduct or services, and the College will review and address such complaints through its established complaints process. Client may follow the complaint and discipline procedure outlined by the College on their website under the heading “File a Complaint.”</w:t>
      </w:r>
      <w:r w:rsidDel="00000000" w:rsidR="00000000" w:rsidRPr="00000000">
        <w:rPr>
          <w:sz w:val="22"/>
          <w:szCs w:val="22"/>
          <w:vertAlign w:val="superscript"/>
        </w:rPr>
        <w:footnoteReference w:customMarkFollows="0" w:id="2"/>
      </w:r>
      <w:r w:rsidDel="00000000" w:rsidR="00000000" w:rsidRPr="00000000">
        <w:rPr>
          <w:sz w:val="22"/>
          <w:szCs w:val="22"/>
          <w:rtl w:val="0"/>
        </w:rPr>
        <w:t xml:space="preserve">.  </w:t>
      </w:r>
    </w:p>
    <w:p w:rsidR="00000000" w:rsidDel="00000000" w:rsidP="00000000" w:rsidRDefault="00000000" w:rsidRPr="00000000" w14:paraId="00000084">
      <w:pPr>
        <w:spacing w:after="0" w:line="276" w:lineRule="auto"/>
        <w:rPr>
          <w:i w:val="1"/>
          <w:iCs w:val="1"/>
          <w:sz w:val="22"/>
          <w:szCs w:val="22"/>
        </w:rPr>
      </w:pPr>
      <w:r w:rsidDel="00000000" w:rsidR="00000000" w:rsidRPr="00000000">
        <w:rPr>
          <w:rtl w:val="0"/>
        </w:rPr>
      </w:r>
    </w:p>
    <w:p w:rsidR="00000000" w:rsidDel="00000000" w:rsidP="00000000" w:rsidRDefault="00000000" w:rsidRPr="00000000" w14:paraId="00000085">
      <w:pPr>
        <w:spacing w:after="0" w:line="276" w:lineRule="auto"/>
        <w:jc w:val="center"/>
        <w:rPr>
          <w:b w:val="1"/>
          <w:bCs w:val="1"/>
          <w:sz w:val="22"/>
          <w:szCs w:val="22"/>
        </w:rPr>
      </w:pPr>
      <w:r w:rsidDel="00000000" w:rsidR="00000000" w:rsidRPr="00000000">
        <w:rPr>
          <w:b w:val="1"/>
          <w:bCs w:val="1"/>
          <w:i w:val="1"/>
          <w:iCs w:val="1"/>
          <w:sz w:val="22"/>
          <w:szCs w:val="22"/>
          <w:rtl w:val="0"/>
        </w:rPr>
        <w:t xml:space="preserve">NOTE:  All complaint forms must be signed.</w:t>
      </w:r>
      <w:r w:rsidDel="00000000" w:rsidR="00000000" w:rsidRPr="00000000">
        <w:rPr>
          <w:rtl w:val="0"/>
        </w:rPr>
      </w:r>
    </w:p>
    <w:p w:rsidR="00000000" w:rsidDel="00000000" w:rsidP="00000000" w:rsidRDefault="00000000" w:rsidRPr="00000000" w14:paraId="00000086">
      <w:pP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87">
      <w:pPr>
        <w:spacing w:after="0" w:line="276" w:lineRule="auto"/>
        <w:rPr>
          <w:sz w:val="22"/>
          <w:szCs w:val="22"/>
        </w:rPr>
      </w:pPr>
      <w:r w:rsidDel="00000000" w:rsidR="00000000" w:rsidRPr="00000000">
        <w:rPr>
          <w:b w:val="1"/>
          <w:bCs w:val="1"/>
          <w:sz w:val="22"/>
          <w:szCs w:val="22"/>
          <w:rtl w:val="0"/>
        </w:rPr>
        <w:t xml:space="preserve">CICC Contact Information: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College of Immigration and Citizenship Consultants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5500 North Service Road, Suite 1002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Burlington, Ontario, L7L 6W6 </w:t>
      </w:r>
    </w:p>
    <w:p w:rsidR="00000000" w:rsidDel="00000000" w:rsidP="00000000" w:rsidRDefault="00000000" w:rsidRPr="00000000" w14:paraId="0000008B">
      <w:pPr>
        <w:spacing w:after="0" w:line="276" w:lineRule="auto"/>
        <w:rPr>
          <w:sz w:val="22"/>
          <w:szCs w:val="22"/>
        </w:rPr>
      </w:pPr>
      <w:r w:rsidDel="00000000" w:rsidR="00000000" w:rsidRPr="00000000">
        <w:rPr>
          <w:sz w:val="22"/>
          <w:szCs w:val="22"/>
          <w:rtl w:val="0"/>
        </w:rPr>
        <w:t xml:space="preserve">Toll-free: 1-877-836-7543 </w:t>
      </w:r>
    </w:p>
    <w:p w:rsidR="00000000" w:rsidDel="00000000" w:rsidP="00000000" w:rsidRDefault="00000000" w:rsidRPr="00000000" w14:paraId="0000008C">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8D">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Confidentiality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3"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spacing w:after="0" w:line="276" w:lineRule="auto"/>
        <w:rPr>
          <w:sz w:val="22"/>
          <w:szCs w:val="22"/>
        </w:rPr>
      </w:pPr>
      <w:r w:rsidDel="00000000" w:rsidR="00000000" w:rsidRPr="00000000">
        <w:rPr>
          <w:sz w:val="22"/>
          <w:szCs w:val="22"/>
          <w:rtl w:val="0"/>
        </w:rPr>
        <w:t xml:space="preserve">All information and documentation reviewed by the RCIC-IRB, required by IRCC and all other governing bodies, and used for the preparation of the application will not be divulged to any third party, other than agents and employees, without prior consent, except as demanded by law.  The RCIC-IRB, and all agents and employees of the RCIC-IRB, are also bound by the confidentiality requirements of </w:t>
      </w:r>
      <w:r w:rsidDel="00000000" w:rsidR="00000000" w:rsidRPr="00000000">
        <w:rPr>
          <w:i w:val="1"/>
          <w:iCs w:val="1"/>
          <w:sz w:val="22"/>
          <w:szCs w:val="22"/>
          <w:rtl w:val="0"/>
        </w:rPr>
        <w:t xml:space="preserve">Article 28 of the Code of Professional Conducts for College of Immigration and Citizenship Consultants RCIC-IRBs.</w:t>
      </w:r>
      <w:r w:rsidDel="00000000" w:rsidR="00000000" w:rsidRPr="00000000">
        <w:rPr>
          <w:sz w:val="22"/>
          <w:szCs w:val="22"/>
          <w:rtl w:val="0"/>
        </w:rPr>
        <w:t xml:space="preserve">  </w:t>
      </w:r>
    </w:p>
    <w:p w:rsidR="00000000" w:rsidDel="00000000" w:rsidP="00000000" w:rsidRDefault="00000000" w:rsidRPr="00000000" w14:paraId="00000090">
      <w:pPr>
        <w:spacing w:after="0" w:line="276" w:lineRule="auto"/>
        <w:rPr>
          <w:sz w:val="22"/>
          <w:szCs w:val="22"/>
        </w:rPr>
      </w:pPr>
      <w:r w:rsidDel="00000000" w:rsidR="00000000" w:rsidRPr="00000000">
        <w:rPr>
          <w:rtl w:val="0"/>
        </w:rPr>
      </w:r>
    </w:p>
    <w:p w:rsidR="00000000" w:rsidDel="00000000" w:rsidP="00000000" w:rsidRDefault="00000000" w:rsidRPr="00000000" w14:paraId="00000091">
      <w:pPr>
        <w:spacing w:after="0" w:line="276" w:lineRule="auto"/>
        <w:rPr>
          <w:sz w:val="22"/>
          <w:szCs w:val="22"/>
        </w:rPr>
      </w:pPr>
      <w:r w:rsidDel="00000000" w:rsidR="00000000" w:rsidRPr="00000000">
        <w:rPr>
          <w:sz w:val="22"/>
          <w:szCs w:val="22"/>
          <w:rtl w:val="0"/>
        </w:rPr>
        <w:t xml:space="preserve">The Client agrees to the use of electronic communication and storage of confidential information.  The RCIC-IRB will use its best efforts to maintain a high degree of security for electronic communication and information storage.  </w:t>
      </w:r>
    </w:p>
    <w:p w:rsidR="00000000" w:rsidDel="00000000" w:rsidP="00000000" w:rsidRDefault="00000000" w:rsidRPr="00000000" w14:paraId="00000092">
      <w:pPr>
        <w:spacing w:after="0" w:line="276" w:lineRule="auto"/>
        <w:rPr>
          <w:sz w:val="22"/>
          <w:szCs w:val="22"/>
        </w:rPr>
      </w:pPr>
      <w:r w:rsidDel="00000000" w:rsidR="00000000" w:rsidRPr="00000000">
        <w:rPr>
          <w:rtl w:val="0"/>
        </w:rPr>
      </w:r>
    </w:p>
    <w:p w:rsidR="00000000" w:rsidDel="00000000" w:rsidP="00000000" w:rsidRDefault="00000000" w:rsidRPr="00000000" w14:paraId="00000093">
      <w:pPr>
        <w:spacing w:after="0" w:line="276" w:lineRule="auto"/>
        <w:rPr>
          <w:sz w:val="22"/>
          <w:szCs w:val="22"/>
        </w:rPr>
      </w:pPr>
      <w:r w:rsidDel="00000000" w:rsidR="00000000" w:rsidRPr="00000000">
        <w:rPr>
          <w:sz w:val="22"/>
          <w:szCs w:val="22"/>
          <w:rtl w:val="0"/>
        </w:rPr>
        <w:t xml:space="preserve">If the Client wishes for another person or family member to access information on their file or to be involved in the application process, the Client must provide a written authorization to the RCIC-IRB, specifying the individual who is expressly permitted to access such information.</w:t>
      </w:r>
    </w:p>
    <w:p w:rsidR="00000000" w:rsidDel="00000000" w:rsidP="00000000" w:rsidRDefault="00000000" w:rsidRPr="00000000" w14:paraId="00000094">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Force Majeure </w:t>
      </w:r>
      <w:r w:rsidDel="00000000" w:rsidR="00000000" w:rsidRPr="00000000">
        <w:rPr>
          <w:rtl w:val="0"/>
        </w:rPr>
      </w:r>
    </w:p>
    <w:p w:rsidR="00000000" w:rsidDel="00000000" w:rsidP="00000000" w:rsidRDefault="00000000" w:rsidRPr="00000000" w14:paraId="00000096">
      <w:pPr>
        <w:spacing w:after="0" w:line="276" w:lineRule="auto"/>
        <w:ind w:left="533" w:firstLine="0"/>
        <w:rPr>
          <w:sz w:val="22"/>
          <w:szCs w:val="22"/>
        </w:rPr>
      </w:pPr>
      <w:r w:rsidDel="00000000" w:rsidR="00000000" w:rsidRPr="00000000">
        <w:rPr>
          <w:rtl w:val="0"/>
        </w:rPr>
      </w:r>
    </w:p>
    <w:p w:rsidR="00000000" w:rsidDel="00000000" w:rsidP="00000000" w:rsidRDefault="00000000" w:rsidRPr="00000000" w14:paraId="00000097">
      <w:pPr>
        <w:spacing w:after="0" w:line="276" w:lineRule="auto"/>
        <w:rPr>
          <w:sz w:val="22"/>
          <w:szCs w:val="22"/>
        </w:rPr>
      </w:pPr>
      <w:r w:rsidDel="00000000" w:rsidR="00000000" w:rsidRPr="00000000">
        <w:rPr>
          <w:sz w:val="22"/>
          <w:szCs w:val="22"/>
          <w:rtl w:val="0"/>
        </w:rPr>
        <w:t xml:space="preserve">The RCIC-IRB’s failure to perform any term of this Service Agreement, as a result of conditions beyond her control, such as, but not limited to, governmental restrictions or subsequent legislation, war, strikes, or acts of God, shall not be deemed a breach of this Agreement.  </w:t>
      </w:r>
    </w:p>
    <w:p w:rsidR="00000000" w:rsidDel="00000000" w:rsidP="00000000" w:rsidRDefault="00000000" w:rsidRPr="00000000" w14:paraId="00000098">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99">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Change Policy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3"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spacing w:after="0" w:line="276" w:lineRule="auto"/>
        <w:rPr>
          <w:sz w:val="22"/>
          <w:szCs w:val="22"/>
        </w:rPr>
      </w:pPr>
      <w:r w:rsidDel="00000000" w:rsidR="00000000" w:rsidRPr="00000000">
        <w:rPr>
          <w:sz w:val="22"/>
          <w:szCs w:val="22"/>
          <w:rtl w:val="0"/>
        </w:rPr>
        <w:t xml:space="preserve">The Client acknowledges that if the RCIC-IRB is asked to act on the Client’s behalf on matters other than those outlined above in this Agreement, or because of a material change in the Client’s circumstances, or because of material facts not disclosed at the outset of the application, or because of a change in government legislation regarding the processing of immigration or citizenship-related applications, the Agreement can be modified accordingly.  </w:t>
      </w:r>
    </w:p>
    <w:p w:rsidR="00000000" w:rsidDel="00000000" w:rsidP="00000000" w:rsidRDefault="00000000" w:rsidRPr="00000000" w14:paraId="0000009C">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Termination of the service agreement</w:t>
      </w:r>
    </w:p>
    <w:p w:rsidR="00000000" w:rsidDel="00000000" w:rsidP="00000000" w:rsidRDefault="00000000" w:rsidRPr="00000000" w14:paraId="0000009E">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Automatic Termination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spacing w:after="0" w:line="276" w:lineRule="auto"/>
        <w:jc w:val="left"/>
        <w:rPr>
          <w:sz w:val="22"/>
          <w:szCs w:val="22"/>
        </w:rPr>
      </w:pPr>
      <w:r w:rsidDel="00000000" w:rsidR="00000000" w:rsidRPr="00000000">
        <w:rPr>
          <w:sz w:val="22"/>
          <w:szCs w:val="22"/>
          <w:rtl w:val="0"/>
        </w:rPr>
        <w:t xml:space="preserve">This Service Agreement shall be deemed terminated upon the occurrence of any of the following events:</w:t>
      </w:r>
    </w:p>
    <w:p w:rsidR="00000000" w:rsidDel="00000000" w:rsidP="00000000" w:rsidRDefault="00000000" w:rsidRPr="00000000" w14:paraId="000000A2">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Completion of all tasks identified under Section 4 of this Agreement.</w:t>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emergence of material changes to the Client’s application or eligibility that make it impossible to proceed with the services outlined in Section 1 of this Agreement.</w:t>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RCIC-IRB becomes incapacitated or is otherwise unable to continue providing services. In such cases, the RCIC-IRB shall promptly notify the Client, and the Agreement will be considered terminated upon such communication. The Client should contact CICC</w:t>
      </w:r>
    </w:p>
    <w:p w:rsidR="00000000" w:rsidDel="00000000" w:rsidP="00000000" w:rsidRDefault="00000000" w:rsidRPr="00000000" w14:paraId="000000A6">
      <w:pPr>
        <w:spacing w:after="0" w:line="276" w:lineRule="auto"/>
        <w:jc w:val="left"/>
        <w:rPr>
          <w:sz w:val="22"/>
          <w:szCs w:val="22"/>
          <w:highlight w:val="yellow"/>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Discretionary Termination by the RCIC-IRB</w:t>
      </w:r>
    </w:p>
    <w:p w:rsidR="00000000" w:rsidDel="00000000" w:rsidP="00000000" w:rsidRDefault="00000000" w:rsidRPr="00000000" w14:paraId="000000A8">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A9">
      <w:pPr>
        <w:spacing w:after="0" w:line="276" w:lineRule="auto"/>
        <w:jc w:val="left"/>
        <w:rPr>
          <w:sz w:val="22"/>
          <w:szCs w:val="22"/>
        </w:rPr>
      </w:pPr>
      <w:r w:rsidDel="00000000" w:rsidR="00000000" w:rsidRPr="00000000">
        <w:rPr>
          <w:sz w:val="22"/>
          <w:szCs w:val="22"/>
          <w:rtl w:val="0"/>
        </w:rPr>
        <w:t xml:space="preserve">The RCIC-IRB may terminate this Agreement prior to the completion of services, provided reasonable notice is given to the Client, and the termination is based on valid grounds, including but not limited to:</w:t>
      </w:r>
    </w:p>
    <w:p w:rsidR="00000000" w:rsidDel="00000000" w:rsidP="00000000" w:rsidRDefault="00000000" w:rsidRPr="00000000" w14:paraId="000000AA">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w:t>
      </w:r>
      <w:r w:rsidDel="00000000" w:rsidR="00000000" w:rsidRPr="00000000">
        <w:rPr>
          <w:sz w:val="22"/>
          <w:szCs w:val="22"/>
          <w:rtl w:val="0"/>
        </w:rPr>
        <w:t xml:space="preserve">is </w:t>
      </w:r>
      <w:r w:rsidDel="00000000" w:rsidR="00000000" w:rsidRPr="00000000">
        <w:rPr>
          <w:i w:val="0"/>
          <w:iCs w:val="0"/>
          <w:smallCaps w:val="0"/>
          <w:strike w:val="0"/>
          <w:color w:val="000000"/>
          <w:sz w:val="22"/>
          <w:szCs w:val="22"/>
          <w:u w:val="none"/>
          <w:shd w:fill="auto" w:val="clear"/>
          <w:vertAlign w:val="baseline"/>
          <w:rtl w:val="0"/>
        </w:rPr>
        <w:t xml:space="preserve">providing false or misleading information</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w:t>
      </w:r>
      <w:r w:rsidDel="00000000" w:rsidR="00000000" w:rsidRPr="00000000">
        <w:rPr>
          <w:sz w:val="22"/>
          <w:szCs w:val="22"/>
          <w:rtl w:val="0"/>
        </w:rPr>
        <w:t xml:space="preserve">is </w:t>
      </w:r>
      <w:r w:rsidDel="00000000" w:rsidR="00000000" w:rsidRPr="00000000">
        <w:rPr>
          <w:i w:val="0"/>
          <w:iCs w:val="0"/>
          <w:smallCaps w:val="0"/>
          <w:strike w:val="0"/>
          <w:color w:val="000000"/>
          <w:sz w:val="22"/>
          <w:szCs w:val="22"/>
          <w:u w:val="none"/>
          <w:shd w:fill="auto" w:val="clear"/>
          <w:vertAlign w:val="baseline"/>
          <w:rtl w:val="0"/>
        </w:rPr>
        <w:t xml:space="preserve">failing to provide adequate instructions necessary for the provision of services</w:t>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w:t>
      </w:r>
      <w:r w:rsidDel="00000000" w:rsidR="00000000" w:rsidRPr="00000000">
        <w:rPr>
          <w:sz w:val="22"/>
          <w:szCs w:val="22"/>
          <w:rtl w:val="0"/>
        </w:rPr>
        <w:t xml:space="preserve">is </w:t>
      </w:r>
      <w:r w:rsidDel="00000000" w:rsidR="00000000" w:rsidRPr="00000000">
        <w:rPr>
          <w:i w:val="0"/>
          <w:iCs w:val="0"/>
          <w:smallCaps w:val="0"/>
          <w:strike w:val="0"/>
          <w:color w:val="000000"/>
          <w:sz w:val="22"/>
          <w:szCs w:val="22"/>
          <w:u w:val="none"/>
          <w:shd w:fill="auto" w:val="clear"/>
          <w:vertAlign w:val="baseline"/>
          <w:rtl w:val="0"/>
        </w:rPr>
        <w:t xml:space="preserve">failing to follow the RCIC-IRB’s advice on a significant matter</w:t>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w:t>
      </w:r>
      <w:r w:rsidDel="00000000" w:rsidR="00000000" w:rsidRPr="00000000">
        <w:rPr>
          <w:sz w:val="22"/>
          <w:szCs w:val="22"/>
          <w:rtl w:val="0"/>
        </w:rPr>
        <w:t xml:space="preserve">is </w:t>
      </w:r>
      <w:r w:rsidDel="00000000" w:rsidR="00000000" w:rsidRPr="00000000">
        <w:rPr>
          <w:i w:val="0"/>
          <w:iCs w:val="0"/>
          <w:smallCaps w:val="0"/>
          <w:strike w:val="0"/>
          <w:color w:val="000000"/>
          <w:sz w:val="22"/>
          <w:szCs w:val="22"/>
          <w:u w:val="none"/>
          <w:shd w:fill="auto" w:val="clear"/>
          <w:vertAlign w:val="baseline"/>
          <w:rtl w:val="0"/>
        </w:rPr>
        <w:t xml:space="preserve">failing to pay the RCIC-IRB’s fees or disbursements as agreed.</w:t>
      </w:r>
    </w:p>
    <w:p w:rsidR="00000000" w:rsidDel="00000000" w:rsidP="00000000" w:rsidRDefault="00000000" w:rsidRPr="00000000" w14:paraId="000000AF">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B0">
      <w:pPr>
        <w:spacing w:after="0" w:line="276" w:lineRule="auto"/>
        <w:jc w:val="left"/>
        <w:rPr>
          <w:sz w:val="22"/>
          <w:szCs w:val="22"/>
        </w:rPr>
      </w:pPr>
      <w:r w:rsidDel="00000000" w:rsidR="00000000" w:rsidRPr="00000000">
        <w:rPr>
          <w:sz w:val="22"/>
          <w:szCs w:val="22"/>
          <w:rtl w:val="0"/>
        </w:rPr>
        <w:t xml:space="preserve">The RCIC-IRB shall act in good faith when exercising the right to terminate and shall take reasonable steps to minimize inconvenience, prejudice, or harm to the Client.</w:t>
      </w:r>
    </w:p>
    <w:p w:rsidR="00000000" w:rsidDel="00000000" w:rsidP="00000000" w:rsidRDefault="00000000" w:rsidRPr="00000000" w14:paraId="000000B1">
      <w:pPr>
        <w:spacing w:after="0" w:line="276" w:lineRule="auto"/>
        <w:jc w:val="left"/>
        <w:rPr>
          <w:sz w:val="22"/>
          <w:szCs w:val="22"/>
          <w:highlight w:val="yellow"/>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Mandatory Termination by the RCIC-IRB</w:t>
      </w:r>
    </w:p>
    <w:p w:rsidR="00000000" w:rsidDel="00000000" w:rsidP="00000000" w:rsidRDefault="00000000" w:rsidRPr="00000000" w14:paraId="000000B3">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B4">
      <w:pPr>
        <w:spacing w:after="0" w:line="276" w:lineRule="auto"/>
        <w:jc w:val="left"/>
        <w:rPr>
          <w:sz w:val="22"/>
          <w:szCs w:val="22"/>
        </w:rPr>
      </w:pPr>
      <w:r w:rsidDel="00000000" w:rsidR="00000000" w:rsidRPr="00000000">
        <w:rPr>
          <w:sz w:val="22"/>
          <w:szCs w:val="22"/>
          <w:rtl w:val="0"/>
        </w:rPr>
        <w:t xml:space="preserve">The RCIC-IRB is required to terminate this Agreement prior to completion if any of the following circumstances occur:</w:t>
      </w:r>
    </w:p>
    <w:p w:rsidR="00000000" w:rsidDel="00000000" w:rsidP="00000000" w:rsidRDefault="00000000" w:rsidRPr="00000000" w14:paraId="000000B5">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indicates that they no longer wish to receive services</w:t>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requests the RCIC-IRB to act in a manner that is dishonest, fraudulent, illegal, or inconsistent with the standards of professional conduct and competence established by the Code or applicable regulations or by-laws, despite being advised otherwise.</w:t>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RCIC-IRB lacks the competence to continue providing services and has not obtained appropriate assistance from another qualified individual.</w:t>
      </w:r>
    </w:p>
    <w:p w:rsidR="00000000" w:rsidDel="00000000" w:rsidP="00000000" w:rsidRDefault="00000000" w:rsidRPr="00000000" w14:paraId="000000B9">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BA">
      <w:pPr>
        <w:spacing w:after="0" w:line="276" w:lineRule="auto"/>
        <w:rPr>
          <w:sz w:val="22"/>
          <w:szCs w:val="22"/>
        </w:rPr>
      </w:pPr>
      <w:r w:rsidDel="00000000" w:rsidR="00000000" w:rsidRPr="00000000">
        <w:rPr>
          <w:sz w:val="22"/>
          <w:szCs w:val="22"/>
          <w:rtl w:val="0"/>
        </w:rPr>
        <w:t xml:space="preserve">If RCIC-IRB decides to withdraw representation and terminate this Agreement, they must inform the client in writing and ensure withdrawal does not cause prejudice to the Client. At which time any outstanding fees or Disbursements will be refunded by the RCIC-IRB to the Client/any outstanding fees or Disbursements will be remitted by the Client to the RCIC-IRB. </w:t>
      </w:r>
    </w:p>
    <w:p w:rsidR="00000000" w:rsidDel="00000000" w:rsidP="00000000" w:rsidRDefault="00000000" w:rsidRPr="00000000" w14:paraId="000000BB">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Termination by the client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3"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spacing w:after="0" w:line="276" w:lineRule="auto"/>
        <w:rPr>
          <w:sz w:val="22"/>
          <w:szCs w:val="22"/>
        </w:rPr>
      </w:pPr>
      <w:r w:rsidDel="00000000" w:rsidR="00000000" w:rsidRPr="00000000">
        <w:rPr>
          <w:sz w:val="22"/>
          <w:szCs w:val="22"/>
          <w:rtl w:val="0"/>
        </w:rPr>
        <w:t xml:space="preserve">The Client may discharge representation and terminate this Agreement, upon writing, at which time any outstanding fees or Disbursements will be refunded by the RCIC-IRB to the Client/any outstanding fees or Disbursements will be remitted by the Client to the RCIC-IRB.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Governing Law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3"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spacing w:after="0" w:line="276" w:lineRule="auto"/>
        <w:rPr>
          <w:b w:val="1"/>
          <w:bCs w:val="1"/>
          <w:i w:val="1"/>
          <w:iCs w:val="1"/>
          <w:sz w:val="22"/>
          <w:szCs w:val="22"/>
        </w:rPr>
      </w:pPr>
      <w:r w:rsidDel="00000000" w:rsidR="00000000" w:rsidRPr="00000000">
        <w:rPr>
          <w:sz w:val="22"/>
          <w:szCs w:val="22"/>
          <w:rtl w:val="0"/>
        </w:rPr>
        <w:t xml:space="preserve">This Agreement shall be governed by the laws in effect in the Province/Territory of </w:t>
      </w:r>
      <w:r w:rsidDel="00000000" w:rsidR="00000000" w:rsidRPr="00000000">
        <w:rPr>
          <w:b w:val="1"/>
          <w:bCs w:val="1"/>
          <w:i w:val="1"/>
          <w:iCs w:val="1"/>
          <w:sz w:val="22"/>
          <w:szCs w:val="22"/>
          <w:rtl w:val="0"/>
        </w:rPr>
        <w:t xml:space="preserve">ONTARIO </w:t>
      </w:r>
      <w:r w:rsidDel="00000000" w:rsidR="00000000" w:rsidRPr="00000000">
        <w:rPr>
          <w:sz w:val="22"/>
          <w:szCs w:val="22"/>
          <w:rtl w:val="0"/>
        </w:rPr>
        <w:t xml:space="preserve">and the federal laws of Canada applicable therein, and except for disputes pursuant to the </w:t>
      </w:r>
      <w:r w:rsidDel="00000000" w:rsidR="00000000" w:rsidRPr="00000000">
        <w:rPr>
          <w:b w:val="1"/>
          <w:bCs w:val="1"/>
          <w:sz w:val="22"/>
          <w:szCs w:val="22"/>
          <w:rtl w:val="0"/>
        </w:rPr>
        <w:t xml:space="preserve">Service fee</w:t>
      </w:r>
      <w:r w:rsidDel="00000000" w:rsidR="00000000" w:rsidRPr="00000000">
        <w:rPr>
          <w:sz w:val="22"/>
          <w:szCs w:val="22"/>
          <w:rtl w:val="0"/>
        </w:rPr>
        <w:t xml:space="preserve"> Section hereof, any dispute with respect to the terms of this Agreement shall be decided by a court of competent jurisdiction within the Province/Territory of </w:t>
      </w:r>
      <w:r w:rsidDel="00000000" w:rsidR="00000000" w:rsidRPr="00000000">
        <w:rPr>
          <w:b w:val="1"/>
          <w:bCs w:val="1"/>
          <w:i w:val="1"/>
          <w:iCs w:val="1"/>
          <w:sz w:val="22"/>
          <w:szCs w:val="22"/>
          <w:rtl w:val="0"/>
        </w:rPr>
        <w:t xml:space="preserve">ONTARIO. </w:t>
      </w:r>
    </w:p>
    <w:p w:rsidR="00000000" w:rsidDel="00000000" w:rsidP="00000000" w:rsidRDefault="00000000" w:rsidRPr="00000000" w14:paraId="000000C3">
      <w:pPr>
        <w:spacing w:after="0" w:line="276" w:lineRule="auto"/>
        <w:ind w:left="-5" w:firstLine="0"/>
        <w:rPr>
          <w:sz w:val="22"/>
          <w:szCs w:val="22"/>
          <w:highlight w:val="yellow"/>
        </w:rPr>
      </w:pPr>
      <w:r w:rsidDel="00000000" w:rsidR="00000000" w:rsidRPr="00000000">
        <w:rPr>
          <w:rtl w:val="0"/>
        </w:rPr>
      </w:r>
    </w:p>
    <w:p w:rsidR="00000000" w:rsidDel="00000000" w:rsidP="00000000" w:rsidRDefault="00000000" w:rsidRPr="00000000" w14:paraId="000000C4">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Miscellaneous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3"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expressly authorizes the RCIC-IRB to act on its behalf to the extent of the specific functions which the RCIC-IRB was retained to perform, as per Section 1 hereof.  </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Any amendments to this Service Agreement must be mutually agreed upon by the Client and the RCIC-IRB in writing</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This Agreement constitutes the entire agreement between the parties with respect to the subject matter hereof and supersedes all prior agreements, understandings, warranties, representations, negotiations and discussions, whether oral or written, of the parties except as specifically set forth herein.  </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This Agreement shall be binding upon the parties hereto and their respective heirs, administrators, successors and permitted assigns.  </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This Agreement may only be altered or amended when such changes are made in writing and executed by the parties hereto.  </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provisions of this Agreement shall be deemed severable.  If any provision of this Agreement shall be held unenforceable by any court of competent jurisdiction, such provision shall be severed from this Agreement, and the remaining provisions shall remain in full force and effect.  </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headings utilized in this Agreement are for convenience only and are not to be construed in any way as additions to or limitations of the covenants and agreements contained in this Agreement.  </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acknowledges that they have had sufficient time to review this Agreement and have been given an opportunity to obtain independent legal advice and translation prior to executing and delivering this Agreement.</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When necessary, the RCIC-IRB will obtain assistance from other professionals or services, including retaining the services of an interpreter or translator. The RCIC-IRB will keep the client informed of any additional assistance the RCIC-IRB obtains.</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should be notified when their documents are submitted and when a response is expected to be received. The client will be informed of all progress occurring in their case </w:t>
      </w:r>
      <w:r w:rsidDel="00000000" w:rsidR="00000000" w:rsidRPr="00000000">
        <w:rPr>
          <w:sz w:val="22"/>
          <w:szCs w:val="22"/>
          <w:rtl w:val="0"/>
        </w:rPr>
        <w:t xml:space="preserve">through </w:t>
      </w:r>
      <w:r w:rsidDel="00000000" w:rsidR="00000000" w:rsidRPr="00000000">
        <w:rPr>
          <w:i w:val="0"/>
          <w:iCs w:val="0"/>
          <w:smallCaps w:val="0"/>
          <w:strike w:val="0"/>
          <w:color w:val="000000"/>
          <w:sz w:val="22"/>
          <w:szCs w:val="22"/>
          <w:u w:val="none"/>
          <w:shd w:fill="auto" w:val="clear"/>
          <w:vertAlign w:val="baseline"/>
          <w:rtl w:val="0"/>
        </w:rPr>
        <w:t xml:space="preserve">email.  </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Any original documents provided by the client to the RCIC-IRB will be returned to the client as soon as the purpose for which the RCIC-IRB took possession of the documents has been achieved.</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RCIC-IRB confirms that the services under this Agreement will be provided in English. </w:t>
      </w:r>
    </w:p>
    <w:p w:rsidR="00000000" w:rsidDel="00000000" w:rsidP="00000000" w:rsidRDefault="00000000" w:rsidRPr="00000000" w14:paraId="000000D2">
      <w:pPr>
        <w:spacing w:after="0" w:line="276" w:lineRule="auto"/>
        <w:rPr>
          <w:sz w:val="22"/>
          <w:szCs w:val="22"/>
        </w:rPr>
      </w:pPr>
      <w:r w:rsidDel="00000000" w:rsidR="00000000" w:rsidRPr="00000000">
        <w:rPr>
          <w:rtl w:val="0"/>
        </w:rPr>
      </w:r>
    </w:p>
    <w:p w:rsidR="00000000" w:rsidDel="00000000" w:rsidP="00000000" w:rsidRDefault="00000000" w:rsidRPr="00000000" w14:paraId="000000D3">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D4">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D5">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D6">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Contact Information </w:t>
      </w:r>
    </w:p>
    <w:tbl>
      <w:tblPr>
        <w:tblStyle w:val="Table3"/>
        <w:tblW w:w="9435.0" w:type="dxa"/>
        <w:jc w:val="left"/>
        <w:tblInd w:w="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0"/>
        <w:gridCol w:w="4095"/>
        <w:tblGridChange w:id="0">
          <w:tblGrid>
            <w:gridCol w:w="5340"/>
            <w:gridCol w:w="4095"/>
          </w:tblGrid>
        </w:tblGridChange>
      </w:tblGrid>
      <w:tr>
        <w:trPr>
          <w:cantSplit w:val="0"/>
          <w:tblHeader w:val="0"/>
        </w:trPr>
        <w:tc>
          <w:tcPr/>
          <w:p w:rsidR="00000000" w:rsidDel="00000000" w:rsidP="00000000" w:rsidRDefault="00000000" w:rsidRPr="00000000" w14:paraId="000000D7">
            <w:pPr>
              <w:spacing w:after="0" w:line="276" w:lineRule="auto"/>
              <w:rPr>
                <w:b w:val="1"/>
                <w:bCs w:val="1"/>
                <w:sz w:val="22"/>
                <w:szCs w:val="22"/>
                <w:u w:val="single"/>
              </w:rPr>
            </w:pPr>
            <w:r w:rsidDel="00000000" w:rsidR="00000000" w:rsidRPr="00000000">
              <w:rPr>
                <w:b w:val="1"/>
                <w:bCs w:val="1"/>
                <w:sz w:val="22"/>
                <w:szCs w:val="22"/>
                <w:u w:val="single"/>
                <w:rtl w:val="0"/>
              </w:rPr>
              <w:t xml:space="preserve">Client</w:t>
            </w:r>
          </w:p>
          <w:p w:rsidR="00000000" w:rsidDel="00000000" w:rsidP="00000000" w:rsidRDefault="00000000" w:rsidRPr="00000000" w14:paraId="000000D8">
            <w:pPr>
              <w:spacing w:after="0" w:line="276" w:lineRule="auto"/>
              <w:rPr>
                <w:sz w:val="22"/>
                <w:szCs w:val="22"/>
              </w:rPr>
            </w:pPr>
            <w:r w:rsidDel="00000000" w:rsidR="00000000" w:rsidRPr="00000000">
              <w:rPr>
                <w:b w:val="1"/>
                <w:bCs w:val="1"/>
                <w:sz w:val="22"/>
                <w:szCs w:val="22"/>
                <w:rtl w:val="0"/>
              </w:rPr>
              <w:t xml:space="preserve">Name:</w:t>
            </w:r>
            <w:r w:rsidDel="00000000" w:rsidR="00000000" w:rsidRPr="00000000">
              <w:rPr>
                <w:sz w:val="22"/>
                <w:szCs w:val="22"/>
                <w:rtl w:val="0"/>
              </w:rPr>
              <w:t xml:space="preserve"> </w:t>
            </w:r>
            <w:r w:rsidDel="00000000" w:rsidR="00000000" w:rsidRPr="00000000">
              <w:rPr>
                <w:sz w:val="22"/>
                <w:szCs w:val="22"/>
                <w:highlight w:val="yellow"/>
                <w:rtl w:val="0"/>
              </w:rPr>
              <w:t xml:space="preserve">principal applicant</w:t>
            </w:r>
            <w:r w:rsidDel="00000000" w:rsidR="00000000" w:rsidRPr="00000000">
              <w:rPr>
                <w:sz w:val="22"/>
                <w:szCs w:val="22"/>
                <w:rtl w:val="0"/>
              </w:rPr>
              <w:t xml:space="preserve"> </w:t>
            </w:r>
          </w:p>
          <w:p w:rsidR="00000000" w:rsidDel="00000000" w:rsidP="00000000" w:rsidRDefault="00000000" w:rsidRPr="00000000" w14:paraId="000000D9">
            <w:pPr>
              <w:spacing w:after="0" w:line="276" w:lineRule="auto"/>
              <w:rPr>
                <w:sz w:val="22"/>
                <w:szCs w:val="22"/>
              </w:rPr>
            </w:pPr>
            <w:r w:rsidDel="00000000" w:rsidR="00000000" w:rsidRPr="00000000">
              <w:rPr>
                <w:b w:val="1"/>
                <w:bCs w:val="1"/>
                <w:sz w:val="22"/>
                <w:szCs w:val="22"/>
                <w:rtl w:val="0"/>
              </w:rPr>
              <w:t xml:space="preserve">Address:</w:t>
            </w:r>
            <w:r w:rsidDel="00000000" w:rsidR="00000000" w:rsidRPr="00000000">
              <w:rPr>
                <w:sz w:val="22"/>
                <w:szCs w:val="22"/>
                <w:rtl w:val="0"/>
              </w:rPr>
              <w:t xml:space="preserve"> </w:t>
            </w:r>
            <w:r w:rsidDel="00000000" w:rsidR="00000000" w:rsidRPr="00000000">
              <w:rPr>
                <w:sz w:val="22"/>
                <w:szCs w:val="22"/>
                <w:highlight w:val="yellow"/>
                <w:rtl w:val="0"/>
              </w:rPr>
              <w:t xml:space="preserve">address</w:t>
            </w:r>
            <w:r w:rsidDel="00000000" w:rsidR="00000000" w:rsidRPr="00000000">
              <w:rPr>
                <w:rtl w:val="0"/>
              </w:rPr>
            </w:r>
          </w:p>
          <w:p w:rsidR="00000000" w:rsidDel="00000000" w:rsidP="00000000" w:rsidRDefault="00000000" w:rsidRPr="00000000" w14:paraId="000000DA">
            <w:pPr>
              <w:spacing w:after="0" w:line="276" w:lineRule="auto"/>
              <w:rPr>
                <w:sz w:val="22"/>
                <w:szCs w:val="22"/>
              </w:rPr>
            </w:pPr>
            <w:r w:rsidDel="00000000" w:rsidR="00000000" w:rsidRPr="00000000">
              <w:rPr>
                <w:b w:val="1"/>
                <w:bCs w:val="1"/>
                <w:sz w:val="22"/>
                <w:szCs w:val="22"/>
                <w:rtl w:val="0"/>
              </w:rPr>
              <w:t xml:space="preserve">Tel:</w:t>
            </w:r>
            <w:r w:rsidDel="00000000" w:rsidR="00000000" w:rsidRPr="00000000">
              <w:rPr>
                <w:sz w:val="22"/>
                <w:szCs w:val="22"/>
                <w:rtl w:val="0"/>
              </w:rPr>
              <w:t xml:space="preserve"> </w:t>
            </w:r>
            <w:r w:rsidDel="00000000" w:rsidR="00000000" w:rsidRPr="00000000">
              <w:rPr>
                <w:sz w:val="22"/>
                <w:szCs w:val="22"/>
                <w:highlight w:val="yellow"/>
                <w:rtl w:val="0"/>
              </w:rPr>
              <w:t xml:space="preserve">principal applicant phone number</w:t>
            </w:r>
            <w:r w:rsidDel="00000000" w:rsidR="00000000" w:rsidRPr="00000000">
              <w:rPr>
                <w:rtl w:val="0"/>
              </w:rPr>
            </w:r>
          </w:p>
          <w:p w:rsidR="00000000" w:rsidDel="00000000" w:rsidP="00000000" w:rsidRDefault="00000000" w:rsidRPr="00000000" w14:paraId="000000DB">
            <w:pPr>
              <w:spacing w:after="0" w:line="276" w:lineRule="auto"/>
              <w:rPr>
                <w:color w:val="636161"/>
                <w:sz w:val="22"/>
                <w:szCs w:val="22"/>
                <w:highlight w:val="white"/>
              </w:rPr>
            </w:pPr>
            <w:r w:rsidDel="00000000" w:rsidR="00000000" w:rsidRPr="00000000">
              <w:rPr>
                <w:b w:val="1"/>
                <w:bCs w:val="1"/>
                <w:sz w:val="22"/>
                <w:szCs w:val="22"/>
                <w:rtl w:val="0"/>
              </w:rPr>
              <w:t xml:space="preserve">E-mail:</w:t>
            </w:r>
            <w:r w:rsidDel="00000000" w:rsidR="00000000" w:rsidRPr="00000000">
              <w:rPr>
                <w:sz w:val="22"/>
                <w:szCs w:val="22"/>
                <w:rtl w:val="0"/>
              </w:rPr>
              <w:t xml:space="preserve"> </w:t>
            </w:r>
            <w:r w:rsidDel="00000000" w:rsidR="00000000" w:rsidRPr="00000000">
              <w:rPr>
                <w:sz w:val="22"/>
                <w:szCs w:val="22"/>
                <w:highlight w:val="yellow"/>
                <w:rtl w:val="0"/>
              </w:rPr>
              <w:t xml:space="preserve">principal applicant’s email</w:t>
            </w:r>
            <w:r w:rsidDel="00000000" w:rsidR="00000000" w:rsidRPr="00000000">
              <w:rPr>
                <w:rtl w:val="0"/>
              </w:rPr>
            </w:r>
          </w:p>
          <w:p w:rsidR="00000000" w:rsidDel="00000000" w:rsidP="00000000" w:rsidRDefault="00000000" w:rsidRPr="00000000" w14:paraId="000000DC">
            <w:pPr>
              <w:tabs>
                <w:tab w:val="left" w:leader="none" w:pos="720"/>
              </w:tabs>
              <w:spacing w:after="0" w:line="276" w:lineRule="auto"/>
              <w:ind w:left="0" w:right="6740" w:firstLine="0"/>
              <w:rPr>
                <w:b w:val="1"/>
                <w:bCs w:val="1"/>
                <w:sz w:val="22"/>
                <w:szCs w:val="22"/>
                <w:u w:val="single"/>
              </w:rPr>
            </w:pPr>
            <w:r w:rsidDel="00000000" w:rsidR="00000000" w:rsidRPr="00000000">
              <w:rPr>
                <w:rtl w:val="0"/>
              </w:rPr>
            </w:r>
          </w:p>
          <w:p w:rsidR="00000000" w:rsidDel="00000000" w:rsidP="00000000" w:rsidRDefault="00000000" w:rsidRPr="00000000" w14:paraId="000000DD">
            <w:pPr>
              <w:tabs>
                <w:tab w:val="left" w:leader="none" w:pos="720"/>
              </w:tabs>
              <w:spacing w:after="0" w:line="276" w:lineRule="auto"/>
              <w:ind w:left="0" w:right="1444.9606299212605" w:firstLine="0"/>
              <w:rPr>
                <w:b w:val="1"/>
                <w:bCs w:val="1"/>
                <w:sz w:val="22"/>
                <w:szCs w:val="22"/>
                <w:u w:val="single"/>
              </w:rPr>
            </w:pPr>
            <w:r w:rsidDel="00000000" w:rsidR="00000000" w:rsidRPr="00000000">
              <w:rPr>
                <w:b w:val="1"/>
                <w:bCs w:val="1"/>
                <w:sz w:val="22"/>
                <w:szCs w:val="22"/>
                <w:u w:val="single"/>
                <w:rtl w:val="0"/>
              </w:rPr>
              <w:t xml:space="preserve">Inviter/Sponsor</w:t>
            </w:r>
          </w:p>
          <w:p w:rsidR="00000000" w:rsidDel="00000000" w:rsidP="00000000" w:rsidRDefault="00000000" w:rsidRPr="00000000" w14:paraId="000000DE">
            <w:pPr>
              <w:spacing w:after="0" w:line="276" w:lineRule="auto"/>
              <w:rPr>
                <w:sz w:val="22"/>
                <w:szCs w:val="22"/>
              </w:rPr>
            </w:pPr>
            <w:r w:rsidDel="00000000" w:rsidR="00000000" w:rsidRPr="00000000">
              <w:rPr>
                <w:b w:val="1"/>
                <w:bCs w:val="1"/>
                <w:sz w:val="22"/>
                <w:szCs w:val="22"/>
                <w:rtl w:val="0"/>
              </w:rPr>
              <w:t xml:space="preserve">Name:</w:t>
            </w:r>
            <w:r w:rsidDel="00000000" w:rsidR="00000000" w:rsidRPr="00000000">
              <w:rPr>
                <w:sz w:val="22"/>
                <w:szCs w:val="22"/>
                <w:rtl w:val="0"/>
              </w:rPr>
              <w:t xml:space="preserve"> </w:t>
            </w:r>
            <w:r w:rsidDel="00000000" w:rsidR="00000000" w:rsidRPr="00000000">
              <w:rPr>
                <w:sz w:val="22"/>
                <w:szCs w:val="22"/>
                <w:highlight w:val="yellow"/>
                <w:rtl w:val="0"/>
              </w:rPr>
              <w:t xml:space="preserve">inviter</w:t>
            </w:r>
            <w:r w:rsidDel="00000000" w:rsidR="00000000" w:rsidRPr="00000000">
              <w:rPr>
                <w:sz w:val="22"/>
                <w:szCs w:val="22"/>
                <w:rtl w:val="0"/>
              </w:rPr>
              <w:t xml:space="preserve"> </w:t>
            </w:r>
          </w:p>
          <w:p w:rsidR="00000000" w:rsidDel="00000000" w:rsidP="00000000" w:rsidRDefault="00000000" w:rsidRPr="00000000" w14:paraId="000000DF">
            <w:pPr>
              <w:spacing w:after="0" w:line="276" w:lineRule="auto"/>
              <w:rPr>
                <w:sz w:val="22"/>
                <w:szCs w:val="22"/>
              </w:rPr>
            </w:pPr>
            <w:r w:rsidDel="00000000" w:rsidR="00000000" w:rsidRPr="00000000">
              <w:rPr>
                <w:b w:val="1"/>
                <w:bCs w:val="1"/>
                <w:sz w:val="22"/>
                <w:szCs w:val="22"/>
                <w:rtl w:val="0"/>
              </w:rPr>
              <w:t xml:space="preserve">Address:</w:t>
            </w:r>
            <w:r w:rsidDel="00000000" w:rsidR="00000000" w:rsidRPr="00000000">
              <w:rPr>
                <w:sz w:val="22"/>
                <w:szCs w:val="22"/>
                <w:rtl w:val="0"/>
              </w:rPr>
              <w:t xml:space="preserve"> </w:t>
            </w:r>
            <w:r w:rsidDel="00000000" w:rsidR="00000000" w:rsidRPr="00000000">
              <w:rPr>
                <w:sz w:val="22"/>
                <w:szCs w:val="22"/>
                <w:highlight w:val="yellow"/>
                <w:rtl w:val="0"/>
              </w:rPr>
              <w:t xml:space="preserve">address</w:t>
            </w:r>
            <w:r w:rsidDel="00000000" w:rsidR="00000000" w:rsidRPr="00000000">
              <w:rPr>
                <w:rtl w:val="0"/>
              </w:rPr>
            </w:r>
          </w:p>
          <w:p w:rsidR="00000000" w:rsidDel="00000000" w:rsidP="00000000" w:rsidRDefault="00000000" w:rsidRPr="00000000" w14:paraId="000000E0">
            <w:pPr>
              <w:spacing w:after="0" w:line="276" w:lineRule="auto"/>
              <w:rPr>
                <w:sz w:val="22"/>
                <w:szCs w:val="22"/>
              </w:rPr>
            </w:pPr>
            <w:r w:rsidDel="00000000" w:rsidR="00000000" w:rsidRPr="00000000">
              <w:rPr>
                <w:b w:val="1"/>
                <w:bCs w:val="1"/>
                <w:sz w:val="22"/>
                <w:szCs w:val="22"/>
                <w:rtl w:val="0"/>
              </w:rPr>
              <w:t xml:space="preserve">Tel:</w:t>
            </w:r>
            <w:r w:rsidDel="00000000" w:rsidR="00000000" w:rsidRPr="00000000">
              <w:rPr>
                <w:sz w:val="22"/>
                <w:szCs w:val="22"/>
                <w:rtl w:val="0"/>
              </w:rPr>
              <w:t xml:space="preserve"> </w:t>
            </w:r>
            <w:r w:rsidDel="00000000" w:rsidR="00000000" w:rsidRPr="00000000">
              <w:rPr>
                <w:sz w:val="22"/>
                <w:szCs w:val="22"/>
                <w:highlight w:val="yellow"/>
                <w:rtl w:val="0"/>
              </w:rPr>
              <w:t xml:space="preserve">phone number</w:t>
            </w:r>
            <w:r w:rsidDel="00000000" w:rsidR="00000000" w:rsidRPr="00000000">
              <w:rPr>
                <w:rtl w:val="0"/>
              </w:rPr>
            </w:r>
          </w:p>
          <w:p w:rsidR="00000000" w:rsidDel="00000000" w:rsidP="00000000" w:rsidRDefault="00000000" w:rsidRPr="00000000" w14:paraId="000000E1">
            <w:pPr>
              <w:spacing w:after="0" w:line="276" w:lineRule="auto"/>
              <w:rPr>
                <w:b w:val="1"/>
                <w:bCs w:val="1"/>
                <w:sz w:val="22"/>
                <w:szCs w:val="22"/>
                <w:u w:val="single"/>
              </w:rPr>
            </w:pPr>
            <w:r w:rsidDel="00000000" w:rsidR="00000000" w:rsidRPr="00000000">
              <w:rPr>
                <w:b w:val="1"/>
                <w:bCs w:val="1"/>
                <w:sz w:val="22"/>
                <w:szCs w:val="22"/>
                <w:rtl w:val="0"/>
              </w:rPr>
              <w:t xml:space="preserve">E-mail:</w:t>
            </w:r>
            <w:r w:rsidDel="00000000" w:rsidR="00000000" w:rsidRPr="00000000">
              <w:rPr>
                <w:sz w:val="22"/>
                <w:szCs w:val="22"/>
                <w:rtl w:val="0"/>
              </w:rPr>
              <w:t xml:space="preserve"> </w:t>
            </w:r>
            <w:r w:rsidDel="00000000" w:rsidR="00000000" w:rsidRPr="00000000">
              <w:rPr>
                <w:sz w:val="22"/>
                <w:szCs w:val="22"/>
                <w:highlight w:val="yellow"/>
                <w:rtl w:val="0"/>
              </w:rPr>
              <w:t xml:space="preserve">email</w:t>
            </w:r>
            <w:r w:rsidDel="00000000" w:rsidR="00000000" w:rsidRPr="00000000">
              <w:rPr>
                <w:rtl w:val="0"/>
              </w:rPr>
            </w:r>
          </w:p>
        </w:tc>
        <w:tc>
          <w:tcPr/>
          <w:p w:rsidR="00000000" w:rsidDel="00000000" w:rsidP="00000000" w:rsidRDefault="00000000" w:rsidRPr="00000000" w14:paraId="000000E2">
            <w:pPr>
              <w:tabs>
                <w:tab w:val="left" w:leader="none" w:pos="13"/>
              </w:tabs>
              <w:spacing w:after="0" w:line="276" w:lineRule="auto"/>
              <w:ind w:left="183" w:firstLine="0"/>
              <w:jc w:val="left"/>
              <w:rPr>
                <w:b w:val="1"/>
                <w:bCs w:val="1"/>
                <w:sz w:val="22"/>
                <w:szCs w:val="22"/>
                <w:u w:val="single"/>
              </w:rPr>
            </w:pPr>
            <w:r w:rsidDel="00000000" w:rsidR="00000000" w:rsidRPr="00000000">
              <w:rPr>
                <w:b w:val="1"/>
                <w:bCs w:val="1"/>
                <w:sz w:val="22"/>
                <w:szCs w:val="22"/>
                <w:u w:val="single"/>
                <w:rtl w:val="0"/>
              </w:rPr>
              <w:t xml:space="preserve">RCIC-IRB</w:t>
            </w:r>
          </w:p>
          <w:p w:rsidR="00000000" w:rsidDel="00000000" w:rsidP="00000000" w:rsidRDefault="00000000" w:rsidRPr="00000000" w14:paraId="000000E3">
            <w:pPr>
              <w:tabs>
                <w:tab w:val="left" w:leader="none" w:pos="13"/>
              </w:tabs>
              <w:spacing w:after="0" w:line="276" w:lineRule="auto"/>
              <w:ind w:left="183" w:firstLine="0"/>
              <w:jc w:val="left"/>
              <w:rPr>
                <w:b w:val="1"/>
                <w:bCs w:val="1"/>
                <w:sz w:val="22"/>
                <w:szCs w:val="22"/>
              </w:rPr>
            </w:pPr>
            <w:r w:rsidDel="00000000" w:rsidR="00000000" w:rsidRPr="00000000">
              <w:rPr>
                <w:b w:val="1"/>
                <w:bCs w:val="1"/>
                <w:sz w:val="22"/>
                <w:szCs w:val="22"/>
                <w:rtl w:val="0"/>
              </w:rPr>
              <w:t xml:space="preserve">Shafoli Kapur</w:t>
            </w:r>
          </w:p>
          <w:p w:rsidR="00000000" w:rsidDel="00000000" w:rsidP="00000000" w:rsidRDefault="00000000" w:rsidRPr="00000000" w14:paraId="000000E4">
            <w:pPr>
              <w:keepLines w:val="1"/>
              <w:tabs>
                <w:tab w:val="left" w:leader="none" w:pos="13"/>
              </w:tabs>
              <w:spacing w:after="0" w:line="240" w:lineRule="auto"/>
              <w:ind w:left="183" w:firstLine="0"/>
              <w:jc w:val="left"/>
              <w:rPr>
                <w:b w:val="1"/>
                <w:bCs w:val="1"/>
                <w:sz w:val="22"/>
                <w:szCs w:val="22"/>
                <w:u w:val="single"/>
              </w:rPr>
            </w:pPr>
            <w:r w:rsidDel="00000000" w:rsidR="00000000" w:rsidRPr="00000000">
              <w:rPr>
                <w:b w:val="1"/>
                <w:bCs w:val="1"/>
                <w:sz w:val="22"/>
                <w:szCs w:val="22"/>
                <w:rtl w:val="0"/>
              </w:rPr>
              <w:t xml:space="preserve">TDOT IMMIGRATION SERVICES INC</w:t>
            </w:r>
            <w:r w:rsidDel="00000000" w:rsidR="00000000" w:rsidRPr="00000000">
              <w:rPr>
                <w:rtl w:val="0"/>
              </w:rPr>
            </w:r>
          </w:p>
          <w:p w:rsidR="00000000" w:rsidDel="00000000" w:rsidP="00000000" w:rsidRDefault="00000000" w:rsidRPr="00000000" w14:paraId="000000E5">
            <w:pPr>
              <w:tabs>
                <w:tab w:val="left" w:leader="none" w:pos="13"/>
              </w:tabs>
              <w:spacing w:after="0" w:line="276" w:lineRule="auto"/>
              <w:ind w:left="183" w:firstLine="0"/>
              <w:jc w:val="left"/>
              <w:rPr>
                <w:sz w:val="22"/>
                <w:szCs w:val="22"/>
              </w:rPr>
            </w:pPr>
            <w:r w:rsidDel="00000000" w:rsidR="00000000" w:rsidRPr="00000000">
              <w:rPr>
                <w:b w:val="1"/>
                <w:bCs w:val="1"/>
                <w:sz w:val="22"/>
                <w:szCs w:val="22"/>
                <w:rtl w:val="0"/>
              </w:rPr>
              <w:t xml:space="preserve">Address: </w:t>
            </w:r>
            <w:r w:rsidDel="00000000" w:rsidR="00000000" w:rsidRPr="00000000">
              <w:rPr>
                <w:sz w:val="22"/>
                <w:szCs w:val="22"/>
                <w:rtl w:val="0"/>
              </w:rPr>
              <w:t xml:space="preserve">20 De Boers Dr, Suite 202, North York, ON M3J 0H1</w:t>
            </w:r>
          </w:p>
          <w:p w:rsidR="00000000" w:rsidDel="00000000" w:rsidP="00000000" w:rsidRDefault="00000000" w:rsidRPr="00000000" w14:paraId="000000E6">
            <w:pPr>
              <w:tabs>
                <w:tab w:val="left" w:leader="none" w:pos="13"/>
              </w:tabs>
              <w:spacing w:after="0" w:line="276" w:lineRule="auto"/>
              <w:ind w:left="183" w:firstLine="0"/>
              <w:jc w:val="left"/>
              <w:rPr>
                <w:sz w:val="22"/>
                <w:szCs w:val="22"/>
              </w:rPr>
            </w:pPr>
            <w:r w:rsidDel="00000000" w:rsidR="00000000" w:rsidRPr="00000000">
              <w:rPr>
                <w:b w:val="1"/>
                <w:bCs w:val="1"/>
                <w:sz w:val="22"/>
                <w:szCs w:val="22"/>
                <w:rtl w:val="0"/>
              </w:rPr>
              <w:t xml:space="preserve">Tel: </w:t>
            </w:r>
            <w:r w:rsidDel="00000000" w:rsidR="00000000" w:rsidRPr="00000000">
              <w:rPr>
                <w:sz w:val="22"/>
                <w:szCs w:val="22"/>
                <w:rtl w:val="0"/>
              </w:rPr>
              <w:t xml:space="preserve">(416) 947-6710</w:t>
            </w:r>
          </w:p>
          <w:p w:rsidR="00000000" w:rsidDel="00000000" w:rsidP="00000000" w:rsidRDefault="00000000" w:rsidRPr="00000000" w14:paraId="000000E7">
            <w:pPr>
              <w:tabs>
                <w:tab w:val="left" w:leader="none" w:pos="13"/>
              </w:tabs>
              <w:spacing w:after="0" w:line="276" w:lineRule="auto"/>
              <w:ind w:left="183" w:firstLine="0"/>
              <w:jc w:val="left"/>
              <w:rPr>
                <w:sz w:val="22"/>
                <w:szCs w:val="22"/>
              </w:rPr>
            </w:pPr>
            <w:r w:rsidDel="00000000" w:rsidR="00000000" w:rsidRPr="00000000">
              <w:rPr>
                <w:b w:val="1"/>
                <w:bCs w:val="1"/>
                <w:sz w:val="22"/>
                <w:szCs w:val="22"/>
                <w:rtl w:val="0"/>
              </w:rPr>
              <w:t xml:space="preserve">Email: </w:t>
            </w:r>
            <w:r w:rsidDel="00000000" w:rsidR="00000000" w:rsidRPr="00000000">
              <w:rPr>
                <w:sz w:val="22"/>
                <w:szCs w:val="22"/>
                <w:rtl w:val="0"/>
              </w:rPr>
              <w:t xml:space="preserve">tdotimm@gmail.com</w:t>
            </w:r>
          </w:p>
        </w:tc>
      </w:tr>
    </w:tbl>
    <w:p w:rsidR="00000000" w:rsidDel="00000000" w:rsidP="00000000" w:rsidRDefault="00000000" w:rsidRPr="00000000" w14:paraId="000000E8">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E9">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EA">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EB">
      <w:pPr>
        <w:spacing w:after="0" w:line="276" w:lineRule="auto"/>
        <w:rPr>
          <w:sz w:val="22"/>
          <w:szCs w:val="22"/>
        </w:rPr>
      </w:pPr>
      <w:r w:rsidDel="00000000" w:rsidR="00000000" w:rsidRPr="00000000">
        <w:rPr>
          <w:sz w:val="22"/>
          <w:szCs w:val="22"/>
          <w:rtl w:val="0"/>
        </w:rPr>
        <w:t xml:space="preserve">IN WITNESS THEREOF this Agreement has been duly executed by the parties hereto on the date first above written.  </w:t>
      </w:r>
    </w:p>
    <w:p w:rsidR="00000000" w:rsidDel="00000000" w:rsidP="00000000" w:rsidRDefault="00000000" w:rsidRPr="00000000" w14:paraId="000000EC">
      <w:pPr>
        <w:tabs>
          <w:tab w:val="right" w:leader="none" w:pos="9363"/>
        </w:tabs>
        <w:spacing w:after="0" w:line="276" w:lineRule="auto"/>
        <w:ind w:left="-15" w:firstLine="0"/>
        <w:rPr>
          <w:sz w:val="22"/>
          <w:szCs w:val="22"/>
        </w:rPr>
      </w:pPr>
      <w:r w:rsidDel="00000000" w:rsidR="00000000" w:rsidRPr="00000000">
        <w:rPr>
          <w:rtl w:val="0"/>
        </w:rPr>
      </w:r>
    </w:p>
    <w:p w:rsidR="00000000" w:rsidDel="00000000" w:rsidP="00000000" w:rsidRDefault="00000000" w:rsidRPr="00000000" w14:paraId="000000ED">
      <w:pPr>
        <w:tabs>
          <w:tab w:val="right" w:leader="none" w:pos="9363"/>
        </w:tabs>
        <w:spacing w:after="0" w:line="276" w:lineRule="auto"/>
        <w:ind w:left="-15" w:firstLine="0"/>
        <w:rPr>
          <w:sz w:val="22"/>
          <w:szCs w:val="22"/>
        </w:rPr>
      </w:pPr>
      <w:r w:rsidDel="00000000" w:rsidR="00000000" w:rsidRPr="00000000">
        <w:rPr>
          <w:rtl w:val="0"/>
        </w:rPr>
      </w:r>
    </w:p>
    <w:p w:rsidR="00000000" w:rsidDel="00000000" w:rsidP="00000000" w:rsidRDefault="00000000" w:rsidRPr="00000000" w14:paraId="000000EE">
      <w:pPr>
        <w:tabs>
          <w:tab w:val="right" w:leader="none" w:pos="9363"/>
        </w:tabs>
        <w:spacing w:after="0" w:line="276" w:lineRule="auto"/>
        <w:ind w:left="-15" w:firstLine="0"/>
        <w:rPr>
          <w:sz w:val="22"/>
          <w:szCs w:val="22"/>
        </w:rPr>
      </w:pPr>
      <w:r w:rsidDel="00000000" w:rsidR="00000000" w:rsidRPr="00000000">
        <w:rPr>
          <w:rtl w:val="0"/>
        </w:rPr>
      </w:r>
    </w:p>
    <w:tbl>
      <w:tblPr>
        <w:tblStyle w:val="Table4"/>
        <w:tblW w:w="9960.0" w:type="dxa"/>
        <w:jc w:val="left"/>
        <w:tblInd w:w="-147.0" w:type="dxa"/>
        <w:tblLayout w:type="fixed"/>
        <w:tblLook w:val="0000"/>
      </w:tblPr>
      <w:tblGrid>
        <w:gridCol w:w="5250"/>
        <w:gridCol w:w="1271"/>
        <w:gridCol w:w="3439"/>
        <w:tblGridChange w:id="0">
          <w:tblGrid>
            <w:gridCol w:w="5250"/>
            <w:gridCol w:w="1271"/>
            <w:gridCol w:w="3439"/>
          </w:tblGrid>
        </w:tblGridChange>
      </w:tblGrid>
      <w:tr>
        <w:trPr>
          <w:cantSplit w:val="0"/>
          <w:trHeight w:val="943" w:hRule="atLeast"/>
          <w:tblHeader w:val="0"/>
        </w:trPr>
        <w:tc>
          <w:tcPr>
            <w:vAlign w:val="bottom"/>
          </w:tcPr>
          <w:p w:rsidR="00000000" w:rsidDel="00000000" w:rsidP="00000000" w:rsidRDefault="00000000" w:rsidRPr="00000000" w14:paraId="000000EF">
            <w:pPr>
              <w:spacing w:after="0" w:line="276" w:lineRule="auto"/>
              <w:rPr>
                <w:sz w:val="22"/>
                <w:szCs w:val="22"/>
              </w:rPr>
            </w:pPr>
            <w:r w:rsidDel="00000000" w:rsidR="00000000" w:rsidRPr="00000000">
              <w:rPr>
                <w:rtl w:val="0"/>
              </w:rPr>
            </w:r>
          </w:p>
          <w:p w:rsidR="00000000" w:rsidDel="00000000" w:rsidP="00000000" w:rsidRDefault="00000000" w:rsidRPr="00000000" w14:paraId="000000F0">
            <w:pPr>
              <w:spacing w:after="0" w:line="276" w:lineRule="auto"/>
              <w:ind w:left="-470" w:firstLine="0"/>
              <w:rPr>
                <w:b w:val="1"/>
                <w:bCs w:val="1"/>
                <w:sz w:val="22"/>
                <w:szCs w:val="22"/>
              </w:rPr>
            </w:pPr>
            <w:r w:rsidDel="00000000" w:rsidR="00000000" w:rsidRPr="00000000">
              <w:rPr>
                <w:b w:val="1"/>
                <w:bCs w:val="1"/>
                <w:sz w:val="22"/>
                <w:szCs w:val="22"/>
                <w:rtl w:val="0"/>
              </w:rPr>
              <w:t xml:space="preserve">_________________________________________________</w:t>
            </w:r>
          </w:p>
          <w:p w:rsidR="00000000" w:rsidDel="00000000" w:rsidP="00000000" w:rsidRDefault="00000000" w:rsidRPr="00000000" w14:paraId="000000F1">
            <w:pPr>
              <w:spacing w:after="0" w:line="276" w:lineRule="auto"/>
              <w:rPr>
                <w:sz w:val="22"/>
                <w:szCs w:val="22"/>
              </w:rPr>
            </w:pPr>
            <w:r w:rsidDel="00000000" w:rsidR="00000000" w:rsidRPr="00000000">
              <w:rPr>
                <w:sz w:val="22"/>
                <w:szCs w:val="22"/>
                <w:rtl w:val="0"/>
              </w:rPr>
              <w:t xml:space="preserve">Signature of </w:t>
            </w:r>
            <w:r w:rsidDel="00000000" w:rsidR="00000000" w:rsidRPr="00000000">
              <w:rPr>
                <w:sz w:val="22"/>
                <w:szCs w:val="22"/>
                <w:highlight w:val="yellow"/>
                <w:rtl w:val="0"/>
              </w:rPr>
              <w:t xml:space="preserve">Client</w:t>
            </w:r>
            <w:r w:rsidDel="00000000" w:rsidR="00000000" w:rsidRPr="00000000">
              <w:rPr>
                <w:sz w:val="22"/>
                <w:szCs w:val="22"/>
                <w:rtl w:val="0"/>
              </w:rPr>
              <w:t xml:space="preserve">    </w:t>
            </w:r>
          </w:p>
          <w:p w:rsidR="00000000" w:rsidDel="00000000" w:rsidP="00000000" w:rsidRDefault="00000000" w:rsidRPr="00000000" w14:paraId="000000F2">
            <w:pPr>
              <w:spacing w:after="0" w:line="276" w:lineRule="auto"/>
              <w:rPr>
                <w:sz w:val="22"/>
                <w:szCs w:val="22"/>
              </w:rPr>
            </w:pPr>
            <w:r w:rsidDel="00000000" w:rsidR="00000000" w:rsidRPr="00000000">
              <w:rPr>
                <w:rtl w:val="0"/>
              </w:rPr>
            </w:r>
          </w:p>
        </w:tc>
        <w:tc>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after="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5">
            <w:pPr>
              <w:widowControl w:val="0"/>
              <w:pBdr>
                <w:top w:space="0" w:sz="0" w:val="nil"/>
                <w:left w:space="0" w:sz="0" w:val="nil"/>
                <w:bottom w:color="000000" w:space="1" w:sz="12" w:val="single"/>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6">
            <w:pPr>
              <w:widowControl w:val="0"/>
              <w:pBdr>
                <w:left w:space="0" w:sz="0" w:val="nil"/>
                <w:bottom w:space="0" w:sz="0" w:val="nil"/>
                <w:right w:space="0" w:sz="0" w:val="nil"/>
                <w:between w:space="0" w:sz="0" w:val="nil"/>
              </w:pBdr>
              <w:spacing w:after="0" w:line="276" w:lineRule="auto"/>
              <w:rPr>
                <w:sz w:val="22"/>
                <w:szCs w:val="22"/>
              </w:rPr>
            </w:pPr>
            <w:r w:rsidDel="00000000" w:rsidR="00000000" w:rsidRPr="00000000">
              <w:rPr>
                <w:sz w:val="22"/>
                <w:szCs w:val="22"/>
                <w:rtl w:val="0"/>
              </w:rPr>
              <w:t xml:space="preserve">Date </w:t>
            </w:r>
            <w:r w:rsidDel="00000000" w:rsidR="00000000" w:rsidRPr="00000000">
              <w:rPr>
                <w:sz w:val="22"/>
                <w:szCs w:val="22"/>
                <w:highlight w:val="yellow"/>
                <w:rtl w:val="0"/>
              </w:rPr>
              <w:t xml:space="preserve">agreement_date</w:t>
            </w:r>
            <w:r w:rsidDel="00000000" w:rsidR="00000000" w:rsidRPr="00000000">
              <w:rPr>
                <w:rtl w:val="0"/>
              </w:rPr>
            </w:r>
          </w:p>
        </w:tc>
      </w:tr>
      <w:tr>
        <w:trPr>
          <w:cantSplit w:val="0"/>
          <w:trHeight w:val="1925.5517578125" w:hRule="atLeast"/>
          <w:tblHeader w:val="0"/>
        </w:trPr>
        <w:tc>
          <w:tcPr>
            <w:vAlign w:val="bottom"/>
          </w:tcPr>
          <w:p w:rsidR="00000000" w:rsidDel="00000000" w:rsidP="00000000" w:rsidRDefault="00000000" w:rsidRPr="00000000" w14:paraId="000000F7">
            <w:pPr>
              <w:spacing w:after="0" w:line="276" w:lineRule="auto"/>
              <w:rPr>
                <w:sz w:val="22"/>
                <w:szCs w:val="22"/>
              </w:rPr>
            </w:pPr>
            <w:r w:rsidDel="00000000" w:rsidR="00000000" w:rsidRPr="00000000">
              <w:rPr>
                <w:rtl w:val="0"/>
              </w:rPr>
            </w:r>
          </w:p>
          <w:p w:rsidR="00000000" w:rsidDel="00000000" w:rsidP="00000000" w:rsidRDefault="00000000" w:rsidRPr="00000000" w14:paraId="000000F8">
            <w:pPr>
              <w:spacing w:after="0" w:line="276" w:lineRule="auto"/>
              <w:rPr>
                <w:sz w:val="22"/>
                <w:szCs w:val="22"/>
              </w:rPr>
            </w:pPr>
            <w:r w:rsidDel="00000000" w:rsidR="00000000" w:rsidRPr="00000000">
              <w:rPr>
                <w:rtl w:val="0"/>
              </w:rPr>
            </w:r>
          </w:p>
          <w:p w:rsidR="00000000" w:rsidDel="00000000" w:rsidP="00000000" w:rsidRDefault="00000000" w:rsidRPr="00000000" w14:paraId="000000F9">
            <w:pPr>
              <w:spacing w:after="0" w:line="276" w:lineRule="auto"/>
              <w:rPr>
                <w:sz w:val="22"/>
                <w:szCs w:val="22"/>
              </w:rPr>
            </w:pPr>
            <w:r w:rsidDel="00000000" w:rsidR="00000000" w:rsidRPr="00000000">
              <w:rPr>
                <w:rtl w:val="0"/>
              </w:rPr>
            </w:r>
          </w:p>
          <w:p w:rsidR="00000000" w:rsidDel="00000000" w:rsidP="00000000" w:rsidRDefault="00000000" w:rsidRPr="00000000" w14:paraId="000000FA">
            <w:pPr>
              <w:spacing w:after="0" w:line="276" w:lineRule="auto"/>
              <w:ind w:left="-470" w:firstLine="0"/>
              <w:rPr>
                <w:b w:val="1"/>
                <w:bCs w:val="1"/>
                <w:sz w:val="22"/>
                <w:szCs w:val="22"/>
              </w:rPr>
            </w:pPr>
            <w:r w:rsidDel="00000000" w:rsidR="00000000" w:rsidRPr="00000000">
              <w:rPr>
                <w:b w:val="1"/>
                <w:bCs w:val="1"/>
                <w:sz w:val="22"/>
                <w:szCs w:val="22"/>
                <w:rtl w:val="0"/>
              </w:rPr>
              <w:t xml:space="preserve">_________________________________________________</w:t>
            </w:r>
          </w:p>
          <w:p w:rsidR="00000000" w:rsidDel="00000000" w:rsidP="00000000" w:rsidRDefault="00000000" w:rsidRPr="00000000" w14:paraId="000000FB">
            <w:pPr>
              <w:spacing w:after="0" w:line="276" w:lineRule="auto"/>
              <w:rPr>
                <w:sz w:val="22"/>
                <w:szCs w:val="22"/>
              </w:rPr>
            </w:pPr>
            <w:r w:rsidDel="00000000" w:rsidR="00000000" w:rsidRPr="00000000">
              <w:rPr>
                <w:sz w:val="22"/>
                <w:szCs w:val="22"/>
                <w:rtl w:val="0"/>
              </w:rPr>
              <w:t xml:space="preserve">Signature of </w:t>
            </w:r>
            <w:r w:rsidDel="00000000" w:rsidR="00000000" w:rsidRPr="00000000">
              <w:rPr>
                <w:sz w:val="22"/>
                <w:szCs w:val="22"/>
                <w:highlight w:val="yellow"/>
                <w:rtl w:val="0"/>
              </w:rPr>
              <w:t xml:space="preserve">Inviter</w:t>
            </w:r>
            <w:r w:rsidDel="00000000" w:rsidR="00000000" w:rsidRPr="00000000">
              <w:rPr>
                <w:sz w:val="22"/>
                <w:szCs w:val="22"/>
                <w:rtl w:val="0"/>
              </w:rPr>
              <w:t xml:space="preserve">   </w:t>
            </w:r>
          </w:p>
          <w:p w:rsidR="00000000" w:rsidDel="00000000" w:rsidP="00000000" w:rsidRDefault="00000000" w:rsidRPr="00000000" w14:paraId="000000FC">
            <w:pPr>
              <w:spacing w:after="0" w:line="276" w:lineRule="auto"/>
              <w:rPr>
                <w:sz w:val="22"/>
                <w:szCs w:val="22"/>
              </w:rPr>
            </w:pPr>
            <w:r w:rsidDel="00000000" w:rsidR="00000000" w:rsidRPr="00000000">
              <w:rPr>
                <w:rtl w:val="0"/>
              </w:rPr>
            </w:r>
          </w:p>
        </w:tc>
        <w:tc>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after="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F">
            <w:pPr>
              <w:widowControl w:val="0"/>
              <w:pBdr>
                <w:top w:space="0" w:sz="0" w:val="nil"/>
                <w:left w:space="0" w:sz="0" w:val="nil"/>
                <w:bottom w:color="000000" w:space="1" w:sz="12" w:val="single"/>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00">
            <w:pPr>
              <w:widowControl w:val="0"/>
              <w:pBdr>
                <w:top w:space="0" w:sz="0" w:val="nil"/>
                <w:left w:space="0" w:sz="0" w:val="nil"/>
                <w:bottom w:color="000000" w:space="1" w:sz="12" w:val="single"/>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01">
            <w:pPr>
              <w:widowControl w:val="0"/>
              <w:pBdr>
                <w:top w:space="0" w:sz="0" w:val="nil"/>
                <w:left w:space="0" w:sz="0" w:val="nil"/>
                <w:bottom w:color="000000" w:space="1" w:sz="12" w:val="single"/>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02">
            <w:pPr>
              <w:widowControl w:val="0"/>
              <w:pBdr>
                <w:left w:space="0" w:sz="0" w:val="nil"/>
                <w:bottom w:space="0" w:sz="0" w:val="nil"/>
                <w:right w:space="0" w:sz="0" w:val="nil"/>
                <w:between w:space="0" w:sz="0" w:val="nil"/>
              </w:pBdr>
              <w:spacing w:after="0" w:line="276" w:lineRule="auto"/>
              <w:rPr>
                <w:sz w:val="22"/>
                <w:szCs w:val="22"/>
              </w:rPr>
            </w:pPr>
            <w:r w:rsidDel="00000000" w:rsidR="00000000" w:rsidRPr="00000000">
              <w:rPr>
                <w:sz w:val="22"/>
                <w:szCs w:val="22"/>
                <w:rtl w:val="0"/>
              </w:rPr>
              <w:t xml:space="preserve">Date </w:t>
            </w:r>
            <w:r w:rsidDel="00000000" w:rsidR="00000000" w:rsidRPr="00000000">
              <w:rPr>
                <w:sz w:val="22"/>
                <w:szCs w:val="22"/>
                <w:highlight w:val="yellow"/>
                <w:rtl w:val="0"/>
              </w:rPr>
              <w:t xml:space="preserve">agreement_date</w:t>
            </w:r>
            <w:r w:rsidDel="00000000" w:rsidR="00000000" w:rsidRPr="00000000">
              <w:rPr>
                <w:rtl w:val="0"/>
              </w:rPr>
            </w:r>
          </w:p>
        </w:tc>
      </w:tr>
      <w:tr>
        <w:trPr>
          <w:cantSplit w:val="0"/>
          <w:trHeight w:val="943" w:hRule="atLeast"/>
          <w:tblHeader w:val="0"/>
        </w:trPr>
        <w:tc>
          <w:tcPr>
            <w:vAlign w:val="bottom"/>
          </w:tcPr>
          <w:p w:rsidR="00000000" w:rsidDel="00000000" w:rsidP="00000000" w:rsidRDefault="00000000" w:rsidRPr="00000000" w14:paraId="00000103">
            <w:pP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04">
            <w:pP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05">
            <w:pPr>
              <w:spacing w:after="0" w:line="276" w:lineRule="auto"/>
              <w:rPr>
                <w:b w:val="1"/>
                <w:bCs w:val="1"/>
                <w:sz w:val="22"/>
                <w:szCs w:val="22"/>
              </w:rPr>
            </w:pPr>
            <w:r w:rsidDel="00000000" w:rsidR="00000000" w:rsidRPr="00000000">
              <w:rPr>
                <w:b w:val="1"/>
                <w:bCs w:val="1"/>
                <w:sz w:val="22"/>
                <w:szCs w:val="22"/>
                <w:rtl w:val="0"/>
              </w:rPr>
              <w:t xml:space="preserve">__________________________________</w:t>
            </w:r>
          </w:p>
          <w:p w:rsidR="00000000" w:rsidDel="00000000" w:rsidP="00000000" w:rsidRDefault="00000000" w:rsidRPr="00000000" w14:paraId="00000106">
            <w:pPr>
              <w:spacing w:after="0" w:line="276" w:lineRule="auto"/>
              <w:rPr>
                <w:sz w:val="22"/>
                <w:szCs w:val="22"/>
              </w:rPr>
            </w:pPr>
            <w:r w:rsidDel="00000000" w:rsidR="00000000" w:rsidRPr="00000000">
              <w:rPr>
                <w:sz w:val="22"/>
                <w:szCs w:val="22"/>
                <w:rtl w:val="0"/>
              </w:rPr>
              <w:t xml:space="preserve">Signature of RCIC-IRB – Shafoli Kapur</w:t>
            </w:r>
          </w:p>
          <w:p w:rsidR="00000000" w:rsidDel="00000000" w:rsidP="00000000" w:rsidRDefault="00000000" w:rsidRPr="00000000" w14:paraId="00000107">
            <w:pPr>
              <w:spacing w:after="0" w:line="276" w:lineRule="auto"/>
              <w:ind w:left="0" w:firstLine="0"/>
              <w:rPr>
                <w:sz w:val="22"/>
                <w:szCs w:val="22"/>
              </w:rPr>
            </w:pPr>
            <w:r w:rsidDel="00000000" w:rsidR="00000000" w:rsidRPr="00000000">
              <w:rPr>
                <w:sz w:val="22"/>
                <w:szCs w:val="22"/>
                <w:rtl w:val="0"/>
              </w:rPr>
              <w:t xml:space="preserve">TDOT IMMIGRATION SERVICES INC</w:t>
            </w:r>
          </w:p>
        </w:tc>
        <w:tc>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after="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0B">
            <w:pPr>
              <w:widowControl w:val="0"/>
              <w:pBdr>
                <w:top w:space="0" w:sz="0" w:val="nil"/>
                <w:left w:space="0" w:sz="0" w:val="nil"/>
                <w:bottom w:color="000000" w:space="1" w:sz="12" w:val="single"/>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0C">
            <w:pPr>
              <w:widowControl w:val="0"/>
              <w:pBdr>
                <w:left w:space="0" w:sz="0" w:val="nil"/>
                <w:bottom w:space="0" w:sz="0" w:val="nil"/>
                <w:right w:space="0" w:sz="0" w:val="nil"/>
                <w:between w:space="0" w:sz="0" w:val="nil"/>
              </w:pBdr>
              <w:spacing w:after="0" w:line="276" w:lineRule="auto"/>
              <w:rPr>
                <w:sz w:val="22"/>
                <w:szCs w:val="22"/>
              </w:rPr>
            </w:pPr>
            <w:r w:rsidDel="00000000" w:rsidR="00000000" w:rsidRPr="00000000">
              <w:rPr>
                <w:sz w:val="22"/>
                <w:szCs w:val="22"/>
                <w:rtl w:val="0"/>
              </w:rPr>
              <w:t xml:space="preserve">Date </w:t>
            </w:r>
            <w:r w:rsidDel="00000000" w:rsidR="00000000" w:rsidRPr="00000000">
              <w:rPr>
                <w:sz w:val="22"/>
                <w:szCs w:val="22"/>
                <w:highlight w:val="yellow"/>
                <w:rtl w:val="0"/>
              </w:rPr>
              <w:t xml:space="preserve">agreement_date</w:t>
            </w:r>
            <w:r w:rsidDel="00000000" w:rsidR="00000000" w:rsidRPr="00000000">
              <w:rPr>
                <w:rtl w:val="0"/>
              </w:rPr>
            </w:r>
          </w:p>
        </w:tc>
      </w:tr>
    </w:tbl>
    <w:p w:rsidR="00000000" w:rsidDel="00000000" w:rsidP="00000000" w:rsidRDefault="00000000" w:rsidRPr="00000000" w14:paraId="0000010D">
      <w:pPr>
        <w:spacing w:after="0" w:line="276" w:lineRule="auto"/>
        <w:ind w:left="0" w:firstLine="0"/>
        <w:rPr>
          <w:sz w:val="22"/>
          <w:szCs w:val="22"/>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60" w:top="1440" w:left="1440" w:right="1437"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spacing w:after="0" w:line="259" w:lineRule="auto"/>
      <w:ind w:left="0" w:right="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1B">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tabs>
        <w:tab w:val="center" w:leader="none" w:pos="4680"/>
        <w:tab w:val="right" w:leader="none" w:pos="9360"/>
      </w:tabs>
      <w:spacing w:after="0" w:line="240" w:lineRule="auto"/>
      <w:ind w:left="0"/>
      <w:jc w:val="center"/>
      <w:rPr>
        <w:sz w:val="22"/>
        <w:szCs w:val="22"/>
      </w:rPr>
    </w:pPr>
    <w:r w:rsidDel="00000000" w:rsidR="00000000" w:rsidRPr="00000000">
      <w:rPr>
        <w:rtl w:val="0"/>
      </w:rPr>
    </w:r>
  </w:p>
  <w:p w:rsidR="00000000" w:rsidDel="00000000" w:rsidP="00000000" w:rsidRDefault="00000000" w:rsidRPr="00000000" w14:paraId="0000011D">
    <w:pPr>
      <w:tabs>
        <w:tab w:val="center" w:leader="none" w:pos="4680"/>
        <w:tab w:val="right" w:leader="none" w:pos="9360"/>
      </w:tabs>
      <w:spacing w:after="0" w:line="240" w:lineRule="auto"/>
      <w:ind w:left="0"/>
      <w:jc w:val="center"/>
      <w:rPr>
        <w:sz w:val="22"/>
        <w:szCs w:val="22"/>
      </w:rPr>
    </w:pPr>
    <w:r w:rsidDel="00000000" w:rsidR="00000000" w:rsidRPr="00000000">
      <w:rPr>
        <w:sz w:val="22"/>
        <w:szCs w:val="22"/>
        <w:rtl w:val="0"/>
      </w:rPr>
      <w:t xml:space="preserve">20 De Boers Dr., Suite 202, Toronto ON M3J 0H1</w:t>
    </w:r>
  </w:p>
  <w:p w:rsidR="00000000" w:rsidDel="00000000" w:rsidP="00000000" w:rsidRDefault="00000000" w:rsidRPr="00000000" w14:paraId="0000011E">
    <w:pPr>
      <w:tabs>
        <w:tab w:val="center" w:leader="none" w:pos="4680"/>
        <w:tab w:val="right" w:leader="none" w:pos="9360"/>
      </w:tabs>
      <w:spacing w:after="0" w:line="240" w:lineRule="auto"/>
      <w:ind w:left="0"/>
      <w:jc w:val="center"/>
      <w:rPr>
        <w:sz w:val="22"/>
        <w:szCs w:val="22"/>
      </w:rPr>
    </w:pPr>
    <w:r w:rsidDel="00000000" w:rsidR="00000000" w:rsidRPr="00000000">
      <w:rPr>
        <w:sz w:val="22"/>
        <w:szCs w:val="22"/>
        <w:rtl w:val="0"/>
      </w:rPr>
      <w:t xml:space="preserve">Phone: +1 416-947-6710 Fax: +1 647-348-8368</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TDOT3.1 (2025-11-22)</w:t>
    </w:r>
  </w:p>
  <w:p w:rsidR="00000000" w:rsidDel="00000000" w:rsidP="00000000" w:rsidRDefault="00000000" w:rsidRPr="00000000" w14:paraId="00000121">
    <w:pPr>
      <w:spacing w:after="0" w:line="259" w:lineRule="auto"/>
      <w:ind w:left="0" w:firstLine="0"/>
      <w:jc w:val="center"/>
      <w:rPr>
        <w:b w:val="1"/>
        <w:bCs w:val="1"/>
        <w:sz w:val="22"/>
        <w:szCs w:val="2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spacing w:after="0" w:line="259" w:lineRule="auto"/>
      <w:ind w:left="0" w:right="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23">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1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https://college-ic.ca/</w:t>
      </w:r>
    </w:p>
  </w:footnote>
  <w:footnote w:id="1">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1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https://gazette.gc.ca/rp-pr/p2/2022/2022-06-22/html/sor-dors128-e</w:t>
      </w:r>
      <w:r w:rsidDel="00000000" w:rsidR="00000000" w:rsidRPr="00000000">
        <w:rPr>
          <w:sz w:val="20"/>
          <w:szCs w:val="20"/>
          <w:rtl w:val="0"/>
        </w:rPr>
        <w:t xml:space="preserve">Conduct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ng.html</w:t>
      </w:r>
    </w:p>
  </w:footnote>
  <w:footnote w:id="2">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1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https://college-ic.ca/protecting-the-public/complaints-proces</w:t>
      </w:r>
      <w:r w:rsidDel="00000000" w:rsidR="00000000" w:rsidRPr="00000000">
        <w:rPr>
          <w:sz w:val="22"/>
          <w:szCs w:val="22"/>
          <w:rtl w:val="0"/>
        </w:rPr>
        <w:t xml:space="preserve">its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s/make-a-complaint</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spacing w:after="0" w:line="259" w:lineRule="auto"/>
      <w:ind w:left="0" w:firstLine="0"/>
      <w:jc w:val="left"/>
      <w:rPr/>
    </w:pPr>
    <w:r w:rsidDel="00000000" w:rsidR="00000000" w:rsidRPr="00000000">
      <w:rPr/>
      <w:pict>
        <v:shape id="WordPictureWatermark3" style="position:absolute;width:468.15pt;height:245.0644366197183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12">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13">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914400</wp:posOffset>
              </wp:positionH>
              <wp:positionV relativeFrom="page">
                <wp:posOffset>2057400</wp:posOffset>
              </wp:positionV>
              <wp:extent cx="5943599" cy="5943599"/>
              <wp:effectExtent b="0" l="0" r="0" t="0"/>
              <wp:wrapNone/>
              <wp:docPr id="7568" name=""/>
              <a:graphic>
                <a:graphicData uri="http://schemas.microsoft.com/office/word/2010/wordprocessingGroup">
                  <wpg:wgp>
                    <wpg:cNvGrpSpPr/>
                    <wpg:grpSpPr>
                      <a:xfrm>
                        <a:off x="2374200" y="808200"/>
                        <a:ext cx="5943599" cy="5943599"/>
                        <a:chOff x="2374200" y="808200"/>
                        <a:chExt cx="5943600" cy="5943600"/>
                      </a:xfrm>
                    </wpg:grpSpPr>
                    <wpg:grpSp>
                      <wpg:cNvGrpSpPr/>
                      <wpg:grpSpPr>
                        <a:xfrm>
                          <a:off x="2374201" y="808201"/>
                          <a:ext cx="5943599" cy="5943599"/>
                          <a:chOff x="0" y="0"/>
                          <a:chExt cx="5943599" cy="5943599"/>
                        </a:xfrm>
                      </wpg:grpSpPr>
                      <wps:wsp>
                        <wps:cNvSpPr/>
                        <wps:cNvPr id="3" name="Shape 3"/>
                        <wps:spPr>
                          <a:xfrm>
                            <a:off x="0" y="0"/>
                            <a:ext cx="5943575" cy="594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2">
                            <a:alphaModFix/>
                          </a:blip>
                          <a:srcRect b="0" l="0" r="0" t="0"/>
                          <a:stretch/>
                        </pic:blipFill>
                        <pic:spPr>
                          <a:xfrm>
                            <a:off x="0" y="0"/>
                            <a:ext cx="5943599" cy="59435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2057400</wp:posOffset>
              </wp:positionV>
              <wp:extent cx="5943599" cy="5943599"/>
              <wp:effectExtent b="0" l="0" r="0" t="0"/>
              <wp:wrapNone/>
              <wp:docPr id="7568"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5943599" cy="5943599"/>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sz w:val="22"/>
        <w:szCs w:val="22"/>
      </w:rPr>
    </w:pPr>
    <w:r w:rsidDel="00000000" w:rsidR="00000000" w:rsidRPr="00000000">
      <w:rPr>
        <w:sz w:val="22"/>
        <w:szCs w:val="22"/>
      </w:rPr>
      <w:pict>
        <v:shape id="WordPictureWatermark1" style="position:absolute;width:468.15pt;height:245.0644366197183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sz w:val="22"/>
        <w:szCs w:val="22"/>
      </w:rPr>
      <w:drawing>
        <wp:inline distB="0" distT="0" distL="0" distR="0">
          <wp:extent cx="1303972" cy="819640"/>
          <wp:effectExtent b="0" l="0" r="0" t="0"/>
          <wp:docPr id="756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303972" cy="81964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spacing w:after="0" w:line="259" w:lineRule="auto"/>
      <w:ind w:left="0" w:firstLine="0"/>
      <w:jc w:val="left"/>
      <w:rPr/>
    </w:pPr>
    <w:r w:rsidDel="00000000" w:rsidR="00000000" w:rsidRPr="00000000">
      <w:rPr/>
      <w:pict>
        <v:shape id="WordPictureWatermark2" style="position:absolute;width:468.15pt;height:245.0644366197183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18">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19">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914400</wp:posOffset>
              </wp:positionH>
              <wp:positionV relativeFrom="page">
                <wp:posOffset>2057400</wp:posOffset>
              </wp:positionV>
              <wp:extent cx="5943599" cy="5943599"/>
              <wp:effectExtent b="0" l="0" r="0" t="0"/>
              <wp:wrapNone/>
              <wp:docPr id="7567" name=""/>
              <a:graphic>
                <a:graphicData uri="http://schemas.microsoft.com/office/word/2010/wordprocessingGroup">
                  <wpg:wgp>
                    <wpg:cNvGrpSpPr/>
                    <wpg:grpSpPr>
                      <a:xfrm>
                        <a:off x="2374200" y="808200"/>
                        <a:ext cx="5943599" cy="5943599"/>
                        <a:chOff x="2374200" y="808200"/>
                        <a:chExt cx="5943600" cy="5943600"/>
                      </a:xfrm>
                    </wpg:grpSpPr>
                    <wpg:grpSp>
                      <wpg:cNvGrpSpPr/>
                      <wpg:grpSpPr>
                        <a:xfrm>
                          <a:off x="2374201" y="808201"/>
                          <a:ext cx="5943599" cy="5943599"/>
                          <a:chOff x="0" y="0"/>
                          <a:chExt cx="5943599" cy="5943599"/>
                        </a:xfrm>
                      </wpg:grpSpPr>
                      <wps:wsp>
                        <wps:cNvSpPr/>
                        <wps:cNvPr id="3" name="Shape 3"/>
                        <wps:spPr>
                          <a:xfrm>
                            <a:off x="0" y="0"/>
                            <a:ext cx="5943575" cy="594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2">
                            <a:alphaModFix/>
                          </a:blip>
                          <a:srcRect b="0" l="0" r="0" t="0"/>
                          <a:stretch/>
                        </pic:blipFill>
                        <pic:spPr>
                          <a:xfrm>
                            <a:off x="0" y="0"/>
                            <a:ext cx="5943599" cy="59435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2057400</wp:posOffset>
              </wp:positionV>
              <wp:extent cx="5943599" cy="5943599"/>
              <wp:effectExtent b="0" l="0" r="0" t="0"/>
              <wp:wrapNone/>
              <wp:docPr id="7567"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943599" cy="594359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840" w:hanging="684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
    <w:lvl w:ilvl="0">
      <w:start w:val="1"/>
      <w:numFmt w:val="lowerRoman"/>
      <w:lvlText w:val="%1"/>
      <w:lvlJc w:val="left"/>
      <w:pPr>
        <w:ind w:left="1080" w:hanging="3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Roman"/>
      <w:lvlText w:val="%1"/>
      <w:lvlJc w:val="left"/>
      <w:pPr>
        <w:ind w:left="720" w:hanging="36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i w:val="0"/>
        <w:iCs w:val="0"/>
      </w:rPr>
    </w:lvl>
    <w:lvl w:ilvl="1">
      <w:start w:val="1"/>
      <w:numFmt w:val="decimal"/>
      <w:lvlText w:val="%1.%2."/>
      <w:lvlJc w:val="left"/>
      <w:pPr>
        <w:ind w:left="720" w:hanging="360"/>
      </w:pPr>
      <w:rPr>
        <w:b w:val="0"/>
        <w:bCs w:val="0"/>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CA"/>
      </w:rPr>
    </w:rPrDefault>
    <w:pPrDefault>
      <w:pPr>
        <w:spacing w:after="4" w:line="266"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48" w:before="0" w:line="265" w:lineRule="auto"/>
      <w:ind w:left="10"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Times New Roman" w:cs="Times New Roman" w:eastAsia="Times New Roman" w:hAnsi="Times New Roman"/>
      <w:b w:val="1"/>
      <w:color w:val="000000"/>
      <w:sz w:val="24"/>
    </w:rPr>
  </w:style>
  <w:style w:type="table" w:styleId="TableGrid" w:customStyle="1">
    <w:name w:val="TableGrid"/>
    <w:pPr>
      <w:spacing w:after="0" w:line="240" w:lineRule="auto"/>
    </w:pPr>
    <w:tblPr>
      <w:tblCellMar>
        <w:top w:w="0.0" w:type="dxa"/>
        <w:left w:w="0.0" w:type="dxa"/>
        <w:bottom w:w="0.0" w:type="dxa"/>
        <w:right w:w="0.0" w:type="dxa"/>
      </w:tblCellMar>
    </w:tblPr>
  </w:style>
  <w:style w:type="character" w:styleId="Hyperlink">
    <w:name w:val="Hyperlink"/>
    <w:basedOn w:val="DefaultParagraphFont"/>
    <w:uiPriority w:val="99"/>
    <w:unhideWhenUsed w:val="1"/>
    <w:rsid w:val="004F045E"/>
    <w:rPr>
      <w:color w:val="0563c1"/>
      <w:u w:val="single"/>
    </w:rPr>
  </w:style>
  <w:style w:type="character" w:styleId="UnresolvedMention">
    <w:name w:val="Unresolved Mention"/>
    <w:basedOn w:val="DefaultParagraphFont"/>
    <w:uiPriority w:val="99"/>
    <w:semiHidden w:val="1"/>
    <w:unhideWhenUsed w:val="1"/>
    <w:rsid w:val="005A3B16"/>
    <w:rPr>
      <w:color w:val="605e5c"/>
      <w:shd w:color="auto" w:fill="e1dfdd" w:val="clear"/>
    </w:rPr>
  </w:style>
  <w:style w:type="paragraph" w:styleId="NormalWeb">
    <w:name w:val="Normal (Web)"/>
    <w:basedOn w:val="Normal"/>
    <w:uiPriority w:val="99"/>
    <w:unhideWhenUsed w:val="1"/>
    <w:rsid w:val="00F67FD1"/>
    <w:pPr>
      <w:spacing w:after="100" w:afterAutospacing="1" w:before="100" w:beforeAutospacing="1" w:line="240" w:lineRule="auto"/>
      <w:ind w:left="0" w:firstLine="0"/>
      <w:jc w:val="left"/>
    </w:pPr>
    <w:rPr>
      <w:color w:val="auto"/>
      <w:szCs w:val="24"/>
    </w:rPr>
  </w:style>
  <w:style w:type="character" w:styleId="FollowedHyperlink">
    <w:name w:val="FollowedHyperlink"/>
    <w:basedOn w:val="DefaultParagraphFont"/>
    <w:uiPriority w:val="99"/>
    <w:semiHidden w:val="1"/>
    <w:unhideWhenUsed w:val="1"/>
    <w:rsid w:val="00775896"/>
    <w:rPr>
      <w:color w:val="954f72" w:themeColor="followedHyperlink"/>
      <w:u w:val="single"/>
    </w:rPr>
  </w:style>
  <w:style w:type="paragraph" w:styleId="ListParagraph">
    <w:name w:val="List Paragraph"/>
    <w:basedOn w:val="Normal"/>
    <w:uiPriority w:val="34"/>
    <w:qFormat w:val="1"/>
    <w:rsid w:val="00EF28C0"/>
    <w:pPr>
      <w:ind w:left="720"/>
      <w:contextualSpacing w:val="1"/>
    </w:pPr>
  </w:style>
  <w:style w:type="paragraph" w:styleId="BodyText">
    <w:name w:val="Body Text"/>
    <w:basedOn w:val="Normal"/>
    <w:link w:val="BodyTextChar"/>
    <w:uiPriority w:val="1"/>
    <w:qFormat w:val="1"/>
    <w:rsid w:val="008855DA"/>
    <w:pPr>
      <w:widowControl w:val="0"/>
      <w:autoSpaceDE w:val="0"/>
      <w:autoSpaceDN w:val="0"/>
      <w:spacing w:after="0" w:line="240" w:lineRule="auto"/>
      <w:ind w:left="0" w:firstLine="0"/>
      <w:jc w:val="left"/>
    </w:pPr>
    <w:rPr>
      <w:color w:val="auto"/>
      <w:szCs w:val="24"/>
      <w:lang w:eastAsia="en-US" w:val="en-US"/>
    </w:rPr>
  </w:style>
  <w:style w:type="character" w:styleId="BodyTextChar" w:customStyle="1">
    <w:name w:val="Body Text Char"/>
    <w:basedOn w:val="DefaultParagraphFont"/>
    <w:link w:val="BodyText"/>
    <w:uiPriority w:val="1"/>
    <w:rsid w:val="008855DA"/>
    <w:rPr>
      <w:rFonts w:ascii="Times New Roman" w:cs="Times New Roman" w:eastAsia="Times New Roman" w:hAnsi="Times New Roman"/>
      <w:sz w:val="24"/>
      <w:szCs w:val="24"/>
      <w:lang w:eastAsia="en-US" w:val="en-US"/>
    </w:rPr>
  </w:style>
  <w:style w:type="table" w:styleId="TableGrid0">
    <w:name w:val="Table Grid"/>
    <w:basedOn w:val="TableNormal"/>
    <w:uiPriority w:val="39"/>
    <w:rsid w:val="000D7F43"/>
    <w:pPr>
      <w:spacing w:after="0" w:line="240" w:lineRule="auto"/>
    </w:pPr>
    <w:rPr>
      <w:rFonts w:ascii="Times New Roman" w:cs="Times New Roman" w:eastAsia="Times New Roman" w:hAnsi="Times New Roman"/>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vision">
    <w:name w:val="Revision"/>
    <w:hidden w:val="1"/>
    <w:uiPriority w:val="99"/>
    <w:semiHidden w:val="1"/>
    <w:rsid w:val="00975653"/>
    <w:pPr>
      <w:spacing w:after="0" w:line="240" w:lineRule="auto"/>
    </w:pPr>
    <w:rPr>
      <w:rFonts w:ascii="Times New Roman" w:cs="Times New Roman" w:eastAsia="Times New Roman" w:hAnsi="Times New Roman"/>
      <w:color w:val="000000"/>
      <w:sz w:val="24"/>
    </w:rPr>
  </w:style>
  <w:style w:type="paragraph" w:styleId="Default" w:customStyle="1">
    <w:name w:val="Default"/>
    <w:rsid w:val="00E51B0E"/>
    <w:pPr>
      <w:autoSpaceDE w:val="0"/>
      <w:autoSpaceDN w:val="0"/>
      <w:adjustRightInd w:val="0"/>
      <w:spacing w:after="0" w:line="240" w:lineRule="auto"/>
    </w:pPr>
    <w:rPr>
      <w:rFonts w:ascii="Tahoma" w:cs="Tahoma" w:hAnsi="Tahoma"/>
      <w:color w:val="000000"/>
      <w:sz w:val="24"/>
      <w:szCs w:val="24"/>
    </w:rPr>
  </w:style>
  <w:style w:type="character" w:styleId="Heading3Char" w:customStyle="1">
    <w:name w:val="Heading 3 Char"/>
    <w:basedOn w:val="DefaultParagraphFont"/>
    <w:link w:val="Heading3"/>
    <w:uiPriority w:val="9"/>
    <w:semiHidden w:val="1"/>
    <w:rsid w:val="00125C6D"/>
    <w:rPr>
      <w:rFonts w:asciiTheme="majorHAnsi" w:cstheme="majorBidi" w:eastAsiaTheme="majorEastAsia" w:hAnsiTheme="majorHAnsi"/>
      <w:color w:val="1f3763" w:themeColor="accent1" w:themeShade="00007F"/>
      <w:sz w:val="24"/>
      <w:szCs w:val="24"/>
    </w:rPr>
  </w:style>
  <w:style w:type="paragraph" w:styleId="FootnoteText">
    <w:name w:val="footnote text"/>
    <w:basedOn w:val="Normal"/>
    <w:link w:val="FootnoteTextChar"/>
    <w:uiPriority w:val="99"/>
    <w:semiHidden w:val="1"/>
    <w:unhideWhenUsed w:val="1"/>
    <w:rsid w:val="00627407"/>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627407"/>
    <w:rPr>
      <w:rFonts w:ascii="Times New Roman" w:cs="Times New Roman" w:eastAsia="Times New Roman" w:hAnsi="Times New Roman"/>
      <w:color w:val="000000"/>
      <w:sz w:val="20"/>
      <w:szCs w:val="20"/>
    </w:rPr>
  </w:style>
  <w:style w:type="character" w:styleId="FootnoteReference">
    <w:name w:val="footnote reference"/>
    <w:basedOn w:val="DefaultParagraphFont"/>
    <w:uiPriority w:val="99"/>
    <w:semiHidden w:val="1"/>
    <w:unhideWhenUsed w:val="1"/>
    <w:rsid w:val="00627407"/>
    <w:rPr>
      <w:vertAlign w:val="superscript"/>
    </w:rPr>
  </w:style>
  <w:style w:type="character" w:styleId="Heading2Char" w:customStyle="1">
    <w:name w:val="Heading 2 Char"/>
    <w:basedOn w:val="DefaultParagraphFont"/>
    <w:link w:val="Heading2"/>
    <w:uiPriority w:val="9"/>
    <w:semiHidden w:val="1"/>
    <w:rsid w:val="00923FCC"/>
    <w:rPr>
      <w:rFonts w:asciiTheme="majorHAnsi" w:cstheme="majorBidi" w:eastAsiaTheme="majorEastAsia" w:hAnsiTheme="majorHAnsi"/>
      <w:color w:val="2f5496" w:themeColor="accent1" w:themeShade="0000BF"/>
      <w:sz w:val="26"/>
      <w:szCs w:val="26"/>
    </w:rPr>
  </w:style>
  <w:style w:type="paragraph" w:styleId="Footer">
    <w:name w:val="footer"/>
    <w:basedOn w:val="Normal"/>
    <w:link w:val="FooterChar"/>
    <w:uiPriority w:val="99"/>
    <w:unhideWhenUsed w:val="1"/>
    <w:rsid w:val="00FE337C"/>
    <w:pPr>
      <w:tabs>
        <w:tab w:val="center" w:pos="4680"/>
        <w:tab w:val="right" w:pos="9360"/>
      </w:tabs>
      <w:spacing w:after="0" w:line="240" w:lineRule="auto"/>
      <w:ind w:left="0" w:firstLine="0"/>
      <w:jc w:val="left"/>
    </w:pPr>
    <w:rPr>
      <w:rFonts w:asciiTheme="minorHAnsi" w:eastAsiaTheme="minorEastAsia" w:hAnsiTheme="minorHAnsi"/>
      <w:color w:val="auto"/>
      <w:sz w:val="22"/>
      <w:lang w:eastAsia="en-US" w:val="en-US"/>
    </w:rPr>
  </w:style>
  <w:style w:type="character" w:styleId="FooterChar" w:customStyle="1">
    <w:name w:val="Footer Char"/>
    <w:basedOn w:val="DefaultParagraphFont"/>
    <w:link w:val="Footer"/>
    <w:uiPriority w:val="99"/>
    <w:rsid w:val="00FE337C"/>
    <w:rPr>
      <w:rFonts w:cs="Times New Roman"/>
      <w:lang w:eastAsia="en-US" w:val="en-US"/>
    </w:rPr>
  </w:style>
  <w:style w:type="paragraph" w:styleId="Header">
    <w:name w:val="header"/>
    <w:basedOn w:val="Normal"/>
    <w:link w:val="HeaderChar"/>
    <w:uiPriority w:val="99"/>
    <w:unhideWhenUsed w:val="1"/>
    <w:rsid w:val="00521590"/>
    <w:pPr>
      <w:tabs>
        <w:tab w:val="center" w:pos="4680"/>
        <w:tab w:val="right" w:pos="9360"/>
      </w:tabs>
      <w:spacing w:after="0" w:line="240" w:lineRule="auto"/>
      <w:ind w:left="0" w:firstLine="0"/>
      <w:jc w:val="left"/>
    </w:pPr>
    <w:rPr>
      <w:rFonts w:asciiTheme="minorHAnsi" w:eastAsiaTheme="minorEastAsia" w:hAnsiTheme="minorHAnsi"/>
      <w:color w:val="auto"/>
      <w:sz w:val="22"/>
      <w:lang w:eastAsia="en-US" w:val="en-US"/>
    </w:rPr>
  </w:style>
  <w:style w:type="character" w:styleId="HeaderChar" w:customStyle="1">
    <w:name w:val="Header Char"/>
    <w:basedOn w:val="DefaultParagraphFont"/>
    <w:link w:val="Header"/>
    <w:uiPriority w:val="99"/>
    <w:rsid w:val="00521590"/>
    <w:rPr>
      <w:rFonts w:cs="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jp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jpg"/><Relationship Id="rId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gSeh5m0BF9GWqSRr5+cniswltQ==">CgMxLjA4AHIhMTEyZ2lnNGZkUHgyU2JhQkpsRlhfU0czOVE3c0hrc3JQ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2025-12-15T18:11:00Z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fd731ac1126f9904180f887aa3a1a8dc8ed05907c1f663deaa47ec074798276f</vt:lpwstr>
  </property>
</Properties>
</file>