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4128" w14:textId="0E0A9937" w:rsidR="0074382B" w:rsidRPr="00AB48A9" w:rsidRDefault="0049786D" w:rsidP="0049786D">
      <w:r w:rsidRPr="00AB48A9">
        <w:rPr>
          <w:b/>
          <w:bCs/>
        </w:rPr>
        <w:t>Título del Proyecto:</w:t>
      </w:r>
      <w:r w:rsidRPr="00AB48A9">
        <w:t xml:space="preserve"> </w:t>
      </w:r>
      <w:r w:rsidR="00713D89" w:rsidRPr="00AB48A9">
        <w:t xml:space="preserve">Determinantes estructurales </w:t>
      </w:r>
      <w:r w:rsidRPr="00AB48A9">
        <w:t xml:space="preserve"> </w:t>
      </w:r>
      <w:r w:rsidR="00713D89" w:rsidRPr="00AB48A9">
        <w:t>de la fatalidad en accidentes de tránsito con víctimas en Colombia: un enfoque econométrico y de aprendizaje automático</w:t>
      </w:r>
    </w:p>
    <w:p w14:paraId="233A5ADD" w14:textId="5D348F85" w:rsidR="0074382B" w:rsidRPr="00AB48A9" w:rsidRDefault="0049786D" w:rsidP="0049786D">
      <w:pPr>
        <w:rPr>
          <w:rFonts w:cs="Times New Roman"/>
          <w:lang w:val="es-ES_tradnl"/>
        </w:rPr>
      </w:pPr>
      <w:r w:rsidRPr="00AB48A9">
        <w:rPr>
          <w:b/>
          <w:bCs/>
        </w:rPr>
        <w:t>Integrantes:</w:t>
      </w:r>
      <w:r w:rsidRPr="00AB48A9">
        <w:t xml:space="preserve"> </w:t>
      </w:r>
      <w:r w:rsidR="00AB48A9" w:rsidRPr="00AB48A9">
        <w:rPr>
          <w:rFonts w:cs="Times New Roman"/>
        </w:rPr>
        <w:t>Juan Esteban Barrantes</w:t>
      </w:r>
      <w:r w:rsidR="00AB48A9" w:rsidRPr="00AB48A9">
        <w:rPr>
          <w:rFonts w:cs="Times New Roman"/>
          <w:lang w:val="es-ES_tradnl"/>
        </w:rPr>
        <w:t>,</w:t>
      </w:r>
      <w:r w:rsidR="00AB48A9" w:rsidRPr="00AB48A9">
        <w:rPr>
          <w:rFonts w:cs="Times New Roman"/>
          <w:b/>
          <w:bCs/>
          <w:lang w:val="es-ES_tradnl"/>
        </w:rPr>
        <w:t xml:space="preserve"> </w:t>
      </w:r>
      <w:r w:rsidR="00AB48A9" w:rsidRPr="00AB48A9">
        <w:rPr>
          <w:rFonts w:cs="Times New Roman"/>
        </w:rPr>
        <w:t>Juan Camilo Ordoñez</w:t>
      </w:r>
      <w:r w:rsidR="00AB48A9" w:rsidRPr="00AB48A9">
        <w:rPr>
          <w:rFonts w:cs="Times New Roman"/>
          <w:b/>
          <w:bCs/>
          <w:lang w:val="es-ES_tradnl"/>
        </w:rPr>
        <w:t xml:space="preserve">, </w:t>
      </w:r>
      <w:r w:rsidR="00AB48A9" w:rsidRPr="00AB48A9">
        <w:rPr>
          <w:rFonts w:cs="Times New Roman"/>
        </w:rPr>
        <w:t>Miguel Andr</w:t>
      </w:r>
      <w:r w:rsidR="00AB48A9">
        <w:rPr>
          <w:rFonts w:cs="Times New Roman"/>
        </w:rPr>
        <w:t>é</w:t>
      </w:r>
      <w:r w:rsidR="00AB48A9" w:rsidRPr="00AB48A9">
        <w:rPr>
          <w:rFonts w:cs="Times New Roman"/>
        </w:rPr>
        <w:t xml:space="preserve">s Rodríguez </w:t>
      </w:r>
    </w:p>
    <w:p w14:paraId="79E2FB0E" w14:textId="77777777" w:rsidR="0049786D" w:rsidRPr="00AB48A9" w:rsidRDefault="00A446FF" w:rsidP="0049786D">
      <w:r>
        <w:rPr>
          <w:noProof/>
        </w:rPr>
      </w:r>
      <w:r w:rsidR="00A446FF">
        <w:rPr>
          <w:noProof/>
        </w:rPr>
        <w:pict w14:anchorId="4A4347F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3C64FB6" w14:textId="77777777" w:rsidR="0049786D" w:rsidRPr="00AB48A9" w:rsidRDefault="0049786D" w:rsidP="0049786D">
      <w:pPr>
        <w:rPr>
          <w:b/>
          <w:bCs/>
        </w:rPr>
      </w:pPr>
      <w:r w:rsidRPr="00AB48A9">
        <w:rPr>
          <w:b/>
          <w:bCs/>
        </w:rPr>
        <w:t>1. Definición del Problema y Objetivos</w:t>
      </w:r>
    </w:p>
    <w:p w14:paraId="39ECA3E7" w14:textId="645B27B7" w:rsidR="0049786D" w:rsidRPr="00AB48A9" w:rsidRDefault="0049786D" w:rsidP="0049786D">
      <w:pPr>
        <w:numPr>
          <w:ilvl w:val="0"/>
          <w:numId w:val="1"/>
        </w:numPr>
      </w:pPr>
      <w:r w:rsidRPr="00AB48A9">
        <w:rPr>
          <w:b/>
          <w:bCs/>
        </w:rPr>
        <w:t>Objetivo:</w:t>
      </w:r>
      <w:r w:rsidRPr="00AB48A9">
        <w:t xml:space="preserve"> </w:t>
      </w:r>
      <w:r w:rsidR="00713D89" w:rsidRPr="00AB48A9">
        <w:t>Desarrollar un modelo con los factores vehiculares y territoriales que determinan un accidente de tránsito con victimas mortales. Además</w:t>
      </w:r>
      <w:r w:rsidR="00FB3DCC" w:rsidRPr="00AB48A9">
        <w:t>, se busca comparar el desempeño productivo y la interpretación de modelos econométricos tradicionales frente a modelos avanzados de machine learning.</w:t>
      </w:r>
    </w:p>
    <w:p w14:paraId="4658A3E4" w14:textId="0A73DAE8" w:rsidR="0049786D" w:rsidRPr="00AB48A9" w:rsidRDefault="0049786D" w:rsidP="0049786D">
      <w:pPr>
        <w:numPr>
          <w:ilvl w:val="0"/>
          <w:numId w:val="1"/>
        </w:numPr>
      </w:pPr>
      <w:r w:rsidRPr="00AB48A9">
        <w:rPr>
          <w:b/>
          <w:bCs/>
        </w:rPr>
        <w:t>Descripción:</w:t>
      </w:r>
      <w:r w:rsidRPr="00AB48A9">
        <w:t xml:space="preserve"> </w:t>
      </w:r>
      <w:r w:rsidR="00FB3DCC" w:rsidRPr="00AB48A9">
        <w:rPr>
          <w:rFonts w:cs="Times New Roman"/>
        </w:rPr>
        <w:t>La seguridad vial constituye un problema económico y social de alta relevancia, debido a los costos humanos, productivos y fiscales asociados a la siniestralidad. Desde la economía del riesgo, los accidentes de tránsito pueden entenderse como eventos asociados a decisiones individuales, calidad del capital vehicular y condiciones estructurales del entorno.</w:t>
      </w:r>
    </w:p>
    <w:p w14:paraId="7DE505FC" w14:textId="77777777" w:rsidR="00FB3DCC" w:rsidRPr="00AB48A9" w:rsidRDefault="0049786D" w:rsidP="00FB3DCC">
      <w:pPr>
        <w:pStyle w:val="Prrafodelista"/>
        <w:numPr>
          <w:ilvl w:val="0"/>
          <w:numId w:val="5"/>
        </w:numPr>
        <w:spacing w:line="278" w:lineRule="auto"/>
        <w:rPr>
          <w:rFonts w:cs="Times New Roman"/>
          <w:b/>
          <w:bCs/>
        </w:rPr>
      </w:pPr>
      <w:r w:rsidRPr="00AB48A9">
        <w:rPr>
          <w:b/>
          <w:bCs/>
        </w:rPr>
        <w:t>Entrega de Valor:</w:t>
      </w:r>
      <w:r w:rsidRPr="00AB48A9">
        <w:t xml:space="preserve"> </w:t>
      </w:r>
      <w:r w:rsidR="00FB3DCC" w:rsidRPr="00AB48A9">
        <w:rPr>
          <w:rFonts w:cs="Times New Roman"/>
        </w:rPr>
        <w:t>El proyecto genera valor en tres dimensiones:</w:t>
      </w:r>
    </w:p>
    <w:p w14:paraId="2D61E342" w14:textId="1E389733" w:rsidR="00FB3DCC" w:rsidRPr="00AB48A9" w:rsidRDefault="00FB3DCC" w:rsidP="003863CE">
      <w:pPr>
        <w:pStyle w:val="Prrafodelista"/>
        <w:numPr>
          <w:ilvl w:val="1"/>
          <w:numId w:val="1"/>
        </w:numPr>
        <w:rPr>
          <w:rFonts w:cs="Times New Roman"/>
          <w:b/>
          <w:bCs/>
        </w:rPr>
      </w:pPr>
      <w:r w:rsidRPr="00AB48A9">
        <w:rPr>
          <w:rFonts w:cs="Times New Roman"/>
          <w:b/>
          <w:bCs/>
        </w:rPr>
        <w:t>Política pública</w:t>
      </w:r>
      <w:r w:rsidR="003863CE" w:rsidRPr="00AB48A9">
        <w:rPr>
          <w:rFonts w:cs="Times New Roman"/>
          <w:b/>
          <w:bCs/>
        </w:rPr>
        <w:t xml:space="preserve">: </w:t>
      </w:r>
      <w:r w:rsidRPr="00AB48A9">
        <w:rPr>
          <w:rFonts w:cs="Times New Roman"/>
        </w:rPr>
        <w:t>Permite identificar factores asociados a mayor probabilidad de fatalidad, lo cual puede orientar políticas de regulación vehicular, revisión técnico-mecánica, control a motocicletas o focalización territorial de intervenciones.</w:t>
      </w:r>
    </w:p>
    <w:p w14:paraId="13B8C114" w14:textId="5B0006F7" w:rsidR="00FB3DCC" w:rsidRPr="00AB48A9" w:rsidRDefault="00FB3DCC" w:rsidP="003863CE">
      <w:pPr>
        <w:pStyle w:val="Prrafodelista"/>
        <w:numPr>
          <w:ilvl w:val="1"/>
          <w:numId w:val="1"/>
        </w:numPr>
        <w:rPr>
          <w:rFonts w:cs="Times New Roman"/>
          <w:b/>
          <w:bCs/>
        </w:rPr>
      </w:pPr>
      <w:r w:rsidRPr="00AB48A9">
        <w:rPr>
          <w:rFonts w:cs="Times New Roman"/>
          <w:b/>
          <w:bCs/>
        </w:rPr>
        <w:t>Planeación y gestión territorial</w:t>
      </w:r>
      <w:r w:rsidR="003863CE" w:rsidRPr="00AB48A9">
        <w:rPr>
          <w:rFonts w:cs="Times New Roman"/>
          <w:b/>
          <w:bCs/>
        </w:rPr>
        <w:t xml:space="preserve">: </w:t>
      </w:r>
      <w:r w:rsidRPr="00AB48A9">
        <w:rPr>
          <w:rFonts w:cs="Times New Roman"/>
        </w:rPr>
        <w:t>El análisis de diferencias regionales puede contribuir a priorizar inversiones en infraestructura vial o fortalecer estrategias locales de seguridad.</w:t>
      </w:r>
    </w:p>
    <w:p w14:paraId="51944CE6" w14:textId="5C35C0CC" w:rsidR="0049786D" w:rsidRPr="00AB48A9" w:rsidRDefault="00FB3DCC" w:rsidP="003863CE">
      <w:pPr>
        <w:pStyle w:val="Prrafodelista"/>
        <w:numPr>
          <w:ilvl w:val="1"/>
          <w:numId w:val="1"/>
        </w:numPr>
        <w:rPr>
          <w:rFonts w:cs="Times New Roman"/>
          <w:b/>
          <w:bCs/>
        </w:rPr>
      </w:pPr>
      <w:r w:rsidRPr="00AB48A9">
        <w:rPr>
          <w:rFonts w:cs="Times New Roman"/>
          <w:b/>
          <w:bCs/>
        </w:rPr>
        <w:t>Metodología aplicada</w:t>
      </w:r>
      <w:r w:rsidR="003863CE" w:rsidRPr="00AB48A9">
        <w:rPr>
          <w:rFonts w:cs="Times New Roman"/>
          <w:b/>
          <w:bCs/>
        </w:rPr>
        <w:t xml:space="preserve">: </w:t>
      </w:r>
      <w:r w:rsidRPr="00AB48A9">
        <w:rPr>
          <w:rFonts w:cs="Times New Roman"/>
        </w:rPr>
        <w:t>El proyecto ejemplifica la aplicación de ciencia de datos e inteligencia artificial en economía, mostrando cómo los modelos predictivos pueden complementar el análisis econométrico tradicional en la toma de decisiones públicas.</w:t>
      </w:r>
    </w:p>
    <w:p w14:paraId="4157030C" w14:textId="77777777" w:rsidR="0049786D" w:rsidRPr="00AB48A9" w:rsidRDefault="0049786D" w:rsidP="0049786D">
      <w:pPr>
        <w:rPr>
          <w:b/>
          <w:bCs/>
        </w:rPr>
      </w:pPr>
      <w:r w:rsidRPr="00AB48A9">
        <w:rPr>
          <w:b/>
          <w:bCs/>
        </w:rPr>
        <w:t>2. Análisis de Stakeholders</w:t>
      </w:r>
    </w:p>
    <w:p w14:paraId="072C7054" w14:textId="77777777" w:rsidR="00FB3DCC" w:rsidRPr="00AB48A9" w:rsidRDefault="00FB3DCC" w:rsidP="00FB3DCC">
      <w:pPr>
        <w:pStyle w:val="Prrafodelista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Ministerio de Transporte de Colombia</w:t>
      </w:r>
    </w:p>
    <w:p w14:paraId="4EDDEC34" w14:textId="77777777" w:rsidR="00FB3DCC" w:rsidRPr="00AB48A9" w:rsidRDefault="00FB3DCC" w:rsidP="00FB3DCC">
      <w:pPr>
        <w:pStyle w:val="Prrafodelista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Agencia Nacional de Seguridad Vial</w:t>
      </w:r>
    </w:p>
    <w:p w14:paraId="32BB6EBE" w14:textId="77777777" w:rsidR="00FB3DCC" w:rsidRPr="00AB48A9" w:rsidRDefault="00FB3DCC" w:rsidP="00FB3DCC">
      <w:pPr>
        <w:pStyle w:val="Prrafodelista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Secretarías de Movilidad departamentales y municipales</w:t>
      </w:r>
    </w:p>
    <w:p w14:paraId="5B943F6C" w14:textId="77777777" w:rsidR="00FB3DCC" w:rsidRPr="00AB48A9" w:rsidRDefault="00FB3DCC" w:rsidP="00FB3DCC">
      <w:pPr>
        <w:pStyle w:val="Prrafodelista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Autoridades de tránsito</w:t>
      </w:r>
    </w:p>
    <w:p w14:paraId="6151E840" w14:textId="77777777" w:rsidR="00FB3DCC" w:rsidRPr="00AB48A9" w:rsidRDefault="00FB3DCC" w:rsidP="00FB3DCC">
      <w:pPr>
        <w:pStyle w:val="Prrafodelista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Aseguradoras</w:t>
      </w:r>
    </w:p>
    <w:p w14:paraId="1E47CD2C" w14:textId="77777777" w:rsidR="00FB3DCC" w:rsidRPr="00AB48A9" w:rsidRDefault="00FB3DCC" w:rsidP="00FB3DCC">
      <w:pPr>
        <w:pStyle w:val="Prrafodelista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Centros de investigación en economía del transporte</w:t>
      </w:r>
    </w:p>
    <w:p w14:paraId="4396D65E" w14:textId="77777777" w:rsidR="00FB3DCC" w:rsidRPr="00AB48A9" w:rsidRDefault="00FB3DCC" w:rsidP="00FB3DCC">
      <w:pPr>
        <w:pStyle w:val="Prrafodelista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Ciudadanía en general</w:t>
      </w:r>
    </w:p>
    <w:p w14:paraId="25BC512D" w14:textId="77777777" w:rsidR="0049786D" w:rsidRPr="00AB48A9" w:rsidRDefault="0049786D" w:rsidP="0049786D">
      <w:pPr>
        <w:rPr>
          <w:b/>
          <w:bCs/>
        </w:rPr>
      </w:pPr>
      <w:r w:rsidRPr="00AB48A9">
        <w:rPr>
          <w:b/>
          <w:bCs/>
        </w:rPr>
        <w:t>3. Estrategia Técnica</w:t>
      </w:r>
    </w:p>
    <w:p w14:paraId="7A7FF5D8" w14:textId="26BE7B85" w:rsidR="00B8466A" w:rsidRPr="00AB48A9" w:rsidRDefault="0049786D" w:rsidP="00B8466A">
      <w:pPr>
        <w:numPr>
          <w:ilvl w:val="0"/>
          <w:numId w:val="3"/>
        </w:numPr>
      </w:pPr>
      <w:r w:rsidRPr="00AB48A9">
        <w:rPr>
          <w:b/>
          <w:bCs/>
        </w:rPr>
        <w:t>Técnicas a utilizar:</w:t>
      </w:r>
      <w:r w:rsidRPr="00AB48A9">
        <w:t xml:space="preserve"> </w:t>
      </w:r>
      <w:r w:rsidR="003863CE" w:rsidRPr="00AB48A9">
        <w:t xml:space="preserve">El proyecto se enmarca en la Ciencia de Datos y el Aprendizaje </w:t>
      </w:r>
      <w:r w:rsidR="002A67A8" w:rsidRPr="00AB48A9">
        <w:t>Supervisado, específicamente en un problema de clasificación binaria.</w:t>
      </w:r>
      <w:r w:rsidR="002A67A8" w:rsidRPr="00AB48A9">
        <w:br/>
        <w:t xml:space="preserve">Se utilizará </w:t>
      </w:r>
      <w:r w:rsidR="002A67A8" w:rsidRPr="00AB48A9">
        <w:rPr>
          <w:b/>
          <w:bCs/>
        </w:rPr>
        <w:t>análisis exploratorio de datos (EDA), procesamiento</w:t>
      </w:r>
      <w:r w:rsidR="002A67A8" w:rsidRPr="00AB48A9">
        <w:t xml:space="preserve"> para a limpieza de </w:t>
      </w:r>
      <w:r w:rsidR="002A67A8" w:rsidRPr="00AB48A9">
        <w:lastRenderedPageBreak/>
        <w:t>datos, validación cruzada para evitar sobreajuste, etc.</w:t>
      </w:r>
      <w:r w:rsidR="00B8466A" w:rsidRPr="00AB48A9">
        <w:t xml:space="preserve"> </w:t>
      </w:r>
      <w:r w:rsidR="00B8466A" w:rsidRPr="00AB48A9">
        <w:rPr>
          <w:b/>
          <w:bCs/>
        </w:rPr>
        <w:t xml:space="preserve">Modelos de aprendizaje supervisado </w:t>
      </w:r>
      <w:r w:rsidR="00B8466A" w:rsidRPr="00AB48A9">
        <w:t xml:space="preserve">para regresión logística, arboles de decisión, random forest. </w:t>
      </w:r>
      <w:r w:rsidR="00B8466A" w:rsidRPr="00AB48A9">
        <w:rPr>
          <w:b/>
          <w:bCs/>
        </w:rPr>
        <w:t xml:space="preserve">Evaluación de modelos </w:t>
      </w:r>
      <w:r w:rsidR="00B8466A" w:rsidRPr="00AB48A9">
        <w:t xml:space="preserve">para matriz de confusión, accuracy, precisión y recall. </w:t>
      </w:r>
      <w:r w:rsidR="00B8466A" w:rsidRPr="00AB48A9">
        <w:rPr>
          <w:b/>
          <w:bCs/>
        </w:rPr>
        <w:t xml:space="preserve">Análisis de importancia de variables </w:t>
      </w:r>
      <w:r w:rsidR="00B8466A" w:rsidRPr="00AB48A9">
        <w:t>para comparación entre relevancia estadística e importancia predictiva.</w:t>
      </w:r>
    </w:p>
    <w:p w14:paraId="3AF2F853" w14:textId="77777777" w:rsidR="0074382B" w:rsidRPr="00AB48A9" w:rsidRDefault="0049786D" w:rsidP="0049786D">
      <w:pPr>
        <w:numPr>
          <w:ilvl w:val="0"/>
          <w:numId w:val="3"/>
        </w:numPr>
      </w:pPr>
      <w:r w:rsidRPr="00AB48A9">
        <w:rPr>
          <w:b/>
          <w:bCs/>
        </w:rPr>
        <w:t>Desafíos Identificados:</w:t>
      </w:r>
      <w:r w:rsidRPr="00AB48A9">
        <w:t xml:space="preserve"> </w:t>
      </w:r>
    </w:p>
    <w:p w14:paraId="497C2DF5" w14:textId="77E244F4" w:rsidR="00693C2D" w:rsidRPr="00D651FB" w:rsidRDefault="00B038C9" w:rsidP="002764F8">
      <w:pPr>
        <w:pStyle w:val="Prrafodelista"/>
        <w:numPr>
          <w:ilvl w:val="1"/>
          <w:numId w:val="15"/>
        </w:numPr>
        <w:rPr>
          <w:rStyle w:val="s1"/>
          <w:rFonts w:asciiTheme="minorHAnsi" w:hAnsiTheme="minorHAnsi"/>
          <w:kern w:val="0"/>
          <w:sz w:val="22"/>
          <w:szCs w:val="22"/>
          <w14:ligatures w14:val="none"/>
        </w:rPr>
      </w:pPr>
      <w:r w:rsidRPr="00D651FB">
        <w:rPr>
          <w:b/>
          <w:bCs/>
        </w:rPr>
        <w:t>Sesgo de selección</w:t>
      </w:r>
      <w:r w:rsidRPr="00D651FB">
        <w:t xml:space="preserve">: </w:t>
      </w:r>
      <w:r w:rsidR="00693C2D" w:rsidRPr="00D651FB">
        <w:rPr>
          <w:rStyle w:val="s1"/>
          <w:rFonts w:asciiTheme="minorHAnsi" w:hAnsiTheme="minorHAnsi"/>
          <w:sz w:val="22"/>
          <w:szCs w:val="22"/>
        </w:rPr>
        <w:t>La base no incluye accidentes sin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693C2D" w:rsidRPr="00D651FB">
        <w:rPr>
          <w:rStyle w:val="s1"/>
          <w:rFonts w:asciiTheme="minorHAnsi" w:hAnsiTheme="minorHAnsi"/>
          <w:sz w:val="22"/>
          <w:szCs w:val="22"/>
        </w:rPr>
        <w:t>víctimas, por lo que el análisis se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693C2D" w:rsidRPr="00D651FB">
        <w:rPr>
          <w:rStyle w:val="s1"/>
          <w:rFonts w:asciiTheme="minorHAnsi" w:hAnsiTheme="minorHAnsi"/>
          <w:sz w:val="22"/>
          <w:szCs w:val="22"/>
        </w:rPr>
        <w:t>restringe a la probabilidad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693C2D" w:rsidRPr="00D651FB">
        <w:rPr>
          <w:rStyle w:val="s1"/>
          <w:rFonts w:asciiTheme="minorHAnsi" w:hAnsiTheme="minorHAnsi"/>
          <w:sz w:val="22"/>
          <w:szCs w:val="22"/>
        </w:rPr>
        <w:t>condicional de fatalidad dado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693C2D" w:rsidRPr="00D651FB">
        <w:rPr>
          <w:rStyle w:val="s1"/>
          <w:rFonts w:asciiTheme="minorHAnsi" w:hAnsiTheme="minorHAnsi"/>
          <w:sz w:val="22"/>
          <w:szCs w:val="22"/>
        </w:rPr>
        <w:t>que ocurrió un accidente con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693C2D" w:rsidRPr="00D651FB">
        <w:rPr>
          <w:rStyle w:val="s1"/>
          <w:rFonts w:asciiTheme="minorHAnsi" w:hAnsiTheme="minorHAnsi"/>
          <w:sz w:val="22"/>
          <w:szCs w:val="22"/>
        </w:rPr>
        <w:t>víctimas. Esto limita la posibilidad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693C2D" w:rsidRPr="00D651FB">
        <w:rPr>
          <w:rStyle w:val="s1"/>
          <w:rFonts w:asciiTheme="minorHAnsi" w:hAnsiTheme="minorHAnsi"/>
          <w:sz w:val="22"/>
          <w:szCs w:val="22"/>
        </w:rPr>
        <w:t>de inferir riesgo total poblacional.</w:t>
      </w:r>
    </w:p>
    <w:p w14:paraId="4CE0F0E0" w14:textId="1A9F06A4" w:rsidR="00E77D30" w:rsidRPr="00D651FB" w:rsidRDefault="00A066BE" w:rsidP="00263E3D">
      <w:pPr>
        <w:pStyle w:val="Prrafodelista"/>
        <w:numPr>
          <w:ilvl w:val="1"/>
          <w:numId w:val="15"/>
        </w:numPr>
        <w:rPr>
          <w:kern w:val="0"/>
          <w14:ligatures w14:val="none"/>
        </w:rPr>
      </w:pPr>
      <w:r w:rsidRPr="00D651FB">
        <w:rPr>
          <w:b/>
          <w:bCs/>
        </w:rPr>
        <w:t>Desbalance de clases</w:t>
      </w:r>
      <w:r w:rsidRPr="00D651FB">
        <w:t xml:space="preserve">: </w:t>
      </w:r>
      <w:r w:rsidR="00E77D30" w:rsidRPr="00D651FB">
        <w:rPr>
          <w:rStyle w:val="s1"/>
          <w:rFonts w:asciiTheme="minorHAnsi" w:hAnsiTheme="minorHAnsi"/>
          <w:sz w:val="22"/>
          <w:szCs w:val="22"/>
        </w:rPr>
        <w:t>Es probable que los accidentes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E77D30" w:rsidRPr="00D651FB">
        <w:rPr>
          <w:rStyle w:val="s1"/>
          <w:rFonts w:asciiTheme="minorHAnsi" w:hAnsiTheme="minorHAnsi"/>
          <w:sz w:val="22"/>
          <w:szCs w:val="22"/>
        </w:rPr>
        <w:t>con muertos representen una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E77D30" w:rsidRPr="00D651FB">
        <w:rPr>
          <w:rStyle w:val="s1"/>
          <w:rFonts w:asciiTheme="minorHAnsi" w:hAnsiTheme="minorHAnsi"/>
          <w:sz w:val="22"/>
          <w:szCs w:val="22"/>
        </w:rPr>
        <w:t>proporción menor respecto a los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E77D30" w:rsidRPr="00D651FB">
        <w:rPr>
          <w:rStyle w:val="s1"/>
          <w:rFonts w:asciiTheme="minorHAnsi" w:hAnsiTheme="minorHAnsi"/>
          <w:sz w:val="22"/>
          <w:szCs w:val="22"/>
        </w:rPr>
        <w:t>accidentes con heridos, lo cual</w:t>
      </w:r>
      <w:r w:rsidR="00263E3D" w:rsidRPr="00D651FB">
        <w:rPr>
          <w:rStyle w:val="s1"/>
          <w:rFonts w:asciiTheme="minorHAnsi" w:hAnsiTheme="minorHAnsi"/>
          <w:sz w:val="22"/>
          <w:szCs w:val="22"/>
        </w:rPr>
        <w:t xml:space="preserve"> </w:t>
      </w:r>
      <w:r w:rsidR="00E77D30" w:rsidRPr="00D651FB">
        <w:rPr>
          <w:rStyle w:val="s1"/>
          <w:rFonts w:asciiTheme="minorHAnsi" w:hAnsiTheme="minorHAnsi"/>
          <w:sz w:val="22"/>
          <w:szCs w:val="22"/>
        </w:rPr>
        <w:t>puede afectar el desempeño de los modelos.</w:t>
      </w:r>
    </w:p>
    <w:p w14:paraId="6C859E82" w14:textId="25649682" w:rsidR="00E77D30" w:rsidRPr="00D651FB" w:rsidRDefault="0055087E" w:rsidP="00263E3D">
      <w:pPr>
        <w:pStyle w:val="p1"/>
        <w:numPr>
          <w:ilvl w:val="1"/>
          <w:numId w:val="15"/>
        </w:numPr>
        <w:rPr>
          <w:rFonts w:asciiTheme="minorHAnsi" w:hAnsiTheme="minorHAnsi"/>
          <w:color w:val="000000" w:themeColor="text1"/>
          <w:sz w:val="22"/>
          <w:szCs w:val="22"/>
          <w:lang w:val="es-419"/>
        </w:rPr>
      </w:pPr>
      <w:r w:rsidRPr="00D651FB">
        <w:rPr>
          <w:rFonts w:asciiTheme="minorHAnsi" w:hAnsiTheme="minorHAnsi"/>
          <w:b/>
          <w:bCs/>
          <w:color w:val="000000" w:themeColor="text1"/>
          <w:sz w:val="22"/>
          <w:szCs w:val="22"/>
        </w:rPr>
        <w:t>Alta dimensionalidad:</w:t>
      </w:r>
      <w:r w:rsidRPr="00D651FB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9C7EA6" w:rsidRPr="00D651FB">
        <w:rPr>
          <w:rFonts w:asciiTheme="minorHAnsi" w:hAnsiTheme="minorHAnsi"/>
          <w:color w:val="000000" w:themeColor="text1"/>
          <w:sz w:val="22"/>
          <w:szCs w:val="22"/>
        </w:rPr>
        <w:t>variables como marca</w:t>
      </w:r>
      <w:r w:rsidR="0087371A" w:rsidRPr="00D651FB">
        <w:rPr>
          <w:rFonts w:asciiTheme="minorHAnsi" w:hAnsiTheme="minorHAnsi"/>
          <w:color w:val="000000" w:themeColor="text1"/>
          <w:sz w:val="22"/>
          <w:szCs w:val="22"/>
        </w:rPr>
        <w:t>, modelo</w:t>
      </w:r>
      <w:r w:rsidR="000F5A3C" w:rsidRPr="00D651FB">
        <w:rPr>
          <w:rFonts w:asciiTheme="minorHAnsi" w:hAnsiTheme="minorHAnsi"/>
          <w:color w:val="000000" w:themeColor="text1"/>
          <w:sz w:val="22"/>
          <w:szCs w:val="22"/>
        </w:rPr>
        <w:t xml:space="preserve"> o municipio pueden generar </w:t>
      </w:r>
      <w:r w:rsidR="00AE617C" w:rsidRPr="00D651FB">
        <w:rPr>
          <w:rFonts w:asciiTheme="minorHAnsi" w:hAnsiTheme="minorHAnsi"/>
          <w:color w:val="000000" w:themeColor="text1"/>
          <w:sz w:val="22"/>
          <w:szCs w:val="22"/>
        </w:rPr>
        <w:t>un alto numero de categorías</w:t>
      </w:r>
      <w:r w:rsidR="00627475" w:rsidRPr="00D651FB">
        <w:rPr>
          <w:rFonts w:asciiTheme="minorHAnsi" w:hAnsiTheme="minorHAnsi"/>
          <w:color w:val="000000" w:themeColor="text1"/>
          <w:sz w:val="22"/>
          <w:szCs w:val="22"/>
        </w:rPr>
        <w:t>, lo que requiere tecnicas</w:t>
      </w:r>
      <w:r w:rsidR="005A0000" w:rsidRPr="00D651FB">
        <w:rPr>
          <w:rFonts w:asciiTheme="minorHAnsi" w:hAnsiTheme="minorHAnsi"/>
          <w:color w:val="000000" w:themeColor="text1"/>
          <w:sz w:val="22"/>
          <w:szCs w:val="22"/>
        </w:rPr>
        <w:t xml:space="preserve"> eficientes de codificacion ( </w:t>
      </w:r>
      <w:r w:rsidR="00824ADC" w:rsidRPr="00D651FB">
        <w:rPr>
          <w:rFonts w:asciiTheme="minorHAnsi" w:hAnsiTheme="minorHAnsi"/>
          <w:color w:val="000000" w:themeColor="text1"/>
          <w:sz w:val="22"/>
          <w:szCs w:val="22"/>
        </w:rPr>
        <w:t xml:space="preserve">One-Hot </w:t>
      </w:r>
      <w:r w:rsidR="00727367" w:rsidRPr="00D651FB">
        <w:rPr>
          <w:rFonts w:asciiTheme="minorHAnsi" w:hAnsiTheme="minorHAnsi"/>
          <w:color w:val="000000" w:themeColor="text1"/>
          <w:sz w:val="22"/>
          <w:szCs w:val="22"/>
        </w:rPr>
        <w:t>Ecoding</w:t>
      </w:r>
      <w:r w:rsidR="00BE1B6E" w:rsidRPr="00D651FB">
        <w:rPr>
          <w:rFonts w:asciiTheme="minorHAnsi" w:hAnsiTheme="minorHAnsi"/>
          <w:color w:val="000000" w:themeColor="text1"/>
          <w:sz w:val="22"/>
          <w:szCs w:val="22"/>
        </w:rPr>
        <w:t xml:space="preserve"> o agrupaciones </w:t>
      </w:r>
      <w:r w:rsidR="00A478EA" w:rsidRPr="00D651FB">
        <w:rPr>
          <w:rFonts w:asciiTheme="minorHAnsi" w:hAnsiTheme="minorHAnsi"/>
          <w:color w:val="000000" w:themeColor="text1"/>
          <w:sz w:val="22"/>
          <w:szCs w:val="22"/>
        </w:rPr>
        <w:t>estrategicas)</w:t>
      </w:r>
    </w:p>
    <w:p w14:paraId="2EA3DBC8" w14:textId="5D1ED8F6" w:rsidR="00B8466A" w:rsidRPr="00AB48A9" w:rsidRDefault="0049786D" w:rsidP="00E77D30">
      <w:pPr>
        <w:rPr>
          <w:b/>
          <w:bCs/>
        </w:rPr>
      </w:pPr>
      <w:r w:rsidRPr="00AB48A9">
        <w:rPr>
          <w:b/>
          <w:bCs/>
        </w:rPr>
        <w:t>4. Datos y Variables</w:t>
      </w:r>
    </w:p>
    <w:p w14:paraId="41602433" w14:textId="77777777" w:rsidR="00B8466A" w:rsidRPr="00AB48A9" w:rsidRDefault="00B8466A" w:rsidP="00B8466A">
      <w:pPr>
        <w:pStyle w:val="Prrafodelista"/>
        <w:numPr>
          <w:ilvl w:val="0"/>
          <w:numId w:val="9"/>
        </w:numPr>
        <w:rPr>
          <w:b/>
          <w:bCs/>
        </w:rPr>
      </w:pPr>
      <w:r w:rsidRPr="00AB48A9">
        <w:rPr>
          <w:b/>
          <w:bCs/>
        </w:rPr>
        <w:t xml:space="preserve">Sesgo de selección: </w:t>
      </w:r>
      <w:r w:rsidRPr="00AB48A9">
        <w:rPr>
          <w:rFonts w:cs="Times New Roman"/>
        </w:rPr>
        <w:t>La base no incluye accidentes sin víctimas, por lo que el análisis se restringe a la probabilidad condicional de fatalidad dado que ocurrió un accidente con víctimas. Esto limita la posibilidad de inferir riesgo total poblacional</w:t>
      </w:r>
    </w:p>
    <w:p w14:paraId="53E1108D" w14:textId="2ECB1E8F" w:rsidR="00B8466A" w:rsidRPr="00AB48A9" w:rsidRDefault="00B8466A" w:rsidP="00B8466A">
      <w:pPr>
        <w:pStyle w:val="Prrafodelista"/>
        <w:numPr>
          <w:ilvl w:val="0"/>
          <w:numId w:val="9"/>
        </w:numPr>
        <w:rPr>
          <w:b/>
          <w:bCs/>
        </w:rPr>
      </w:pPr>
      <w:r w:rsidRPr="00AB48A9">
        <w:rPr>
          <w:b/>
          <w:bCs/>
        </w:rPr>
        <w:t xml:space="preserve">Desbalance de clases: </w:t>
      </w:r>
      <w:r w:rsidRPr="00AB48A9">
        <w:rPr>
          <w:rFonts w:cs="Times New Roman"/>
        </w:rPr>
        <w:t xml:space="preserve">Es probable que los accidentes con muertos representen una proporción menor respecto a los accidentes con heridos, lo cual puede afectar el desempeño de los modelos. </w:t>
      </w:r>
    </w:p>
    <w:p w14:paraId="7F48DB28" w14:textId="7F543532" w:rsidR="00B8466A" w:rsidRPr="00AB48A9" w:rsidRDefault="00B8466A" w:rsidP="00B8466A">
      <w:pPr>
        <w:pStyle w:val="Prrafodelista"/>
        <w:numPr>
          <w:ilvl w:val="0"/>
          <w:numId w:val="9"/>
        </w:numPr>
        <w:rPr>
          <w:b/>
          <w:bCs/>
        </w:rPr>
      </w:pPr>
      <w:r w:rsidRPr="00AB48A9">
        <w:rPr>
          <w:b/>
          <w:bCs/>
        </w:rPr>
        <w:t xml:space="preserve">Alta dimensionalidad categórica: </w:t>
      </w:r>
      <w:r w:rsidRPr="00AB48A9">
        <w:rPr>
          <w:rFonts w:cs="Times New Roman"/>
        </w:rPr>
        <w:t>Variables como marca, modelo o municipio pueden generar un alto número de categorías, lo que requiere técnicas eficientes de codificación</w:t>
      </w:r>
    </w:p>
    <w:p w14:paraId="0AB12E13" w14:textId="77777777" w:rsidR="00B8466A" w:rsidRPr="00AB48A9" w:rsidRDefault="00B8466A" w:rsidP="00B8466A">
      <w:pPr>
        <w:pStyle w:val="Prrafodelista"/>
        <w:numPr>
          <w:ilvl w:val="0"/>
          <w:numId w:val="9"/>
        </w:numPr>
        <w:rPr>
          <w:rFonts w:cs="Times New Roman"/>
        </w:rPr>
      </w:pPr>
      <w:r w:rsidRPr="00AB48A9">
        <w:rPr>
          <w:b/>
          <w:bCs/>
        </w:rPr>
        <w:t xml:space="preserve">Variables omitidas: </w:t>
      </w:r>
      <w:r w:rsidRPr="00AB48A9">
        <w:rPr>
          <w:rFonts w:cs="Times New Roman"/>
        </w:rPr>
        <w:t>No se cuenta con información directa sobre velocidad, condiciones climáticas o infraestructura vial específica, por lo que los efectos territoriales capturan factores estructurales no observados.</w:t>
      </w:r>
    </w:p>
    <w:p w14:paraId="464CC00A" w14:textId="673CEA18" w:rsidR="0049786D" w:rsidRPr="00AB48A9" w:rsidRDefault="00B8466A" w:rsidP="00B8466A">
      <w:pPr>
        <w:rPr>
          <w:b/>
          <w:bCs/>
        </w:rPr>
      </w:pPr>
      <w:r w:rsidRPr="00AB48A9">
        <w:rPr>
          <w:b/>
          <w:bCs/>
        </w:rPr>
        <w:t>5. V</w:t>
      </w:r>
      <w:r w:rsidR="0049786D" w:rsidRPr="00AB48A9">
        <w:rPr>
          <w:b/>
          <w:bCs/>
        </w:rPr>
        <w:t>ariables Clave:</w:t>
      </w:r>
    </w:p>
    <w:p w14:paraId="6295277B" w14:textId="1ACB0935" w:rsidR="00AB48A9" w:rsidRPr="00AB48A9" w:rsidRDefault="0049786D" w:rsidP="00AB48A9">
      <w:pPr>
        <w:pStyle w:val="Prrafodelista"/>
        <w:numPr>
          <w:ilvl w:val="1"/>
          <w:numId w:val="14"/>
        </w:numPr>
      </w:pPr>
      <w:r w:rsidRPr="00AB48A9">
        <w:rPr>
          <w:b/>
          <w:bCs/>
        </w:rPr>
        <w:t xml:space="preserve">Variable </w:t>
      </w:r>
      <w:r w:rsidR="00B8466A" w:rsidRPr="00AB48A9">
        <w:rPr>
          <w:b/>
          <w:bCs/>
        </w:rPr>
        <w:t>dependiente:</w:t>
      </w:r>
    </w:p>
    <w:p w14:paraId="285FF8FC" w14:textId="3B4CAFCA" w:rsidR="00AB48A9" w:rsidRPr="00AB48A9" w:rsidRDefault="00AB48A9" w:rsidP="00AB48A9">
      <w:pPr>
        <w:pStyle w:val="Prrafodelista"/>
        <w:numPr>
          <w:ilvl w:val="2"/>
          <w:numId w:val="14"/>
        </w:numPr>
      </w:pPr>
      <w:r w:rsidRPr="00AB48A9">
        <w:t>1=Con muertos</w:t>
      </w:r>
    </w:p>
    <w:p w14:paraId="7A5D99D9" w14:textId="4317835B" w:rsidR="004B2A96" w:rsidRPr="00AB48A9" w:rsidRDefault="00AB48A9" w:rsidP="00AB48A9">
      <w:pPr>
        <w:pStyle w:val="Prrafodelista"/>
        <w:numPr>
          <w:ilvl w:val="2"/>
          <w:numId w:val="14"/>
        </w:numPr>
      </w:pPr>
      <w:r w:rsidRPr="00AB48A9">
        <w:t>0=Con heridos</w:t>
      </w:r>
    </w:p>
    <w:p w14:paraId="69DB4FBC" w14:textId="03AB71C5" w:rsidR="00AB48A9" w:rsidRPr="00AB48A9" w:rsidRDefault="00AB48A9" w:rsidP="00AB48A9">
      <w:pPr>
        <w:pStyle w:val="Prrafodelista"/>
        <w:numPr>
          <w:ilvl w:val="1"/>
          <w:numId w:val="14"/>
        </w:numPr>
      </w:pPr>
      <w:r w:rsidRPr="00AB48A9">
        <w:rPr>
          <w:b/>
          <w:bCs/>
        </w:rPr>
        <w:t>Variables independientes:</w:t>
      </w:r>
    </w:p>
    <w:p w14:paraId="5F8154B1" w14:textId="77777777" w:rsidR="00AB48A9" w:rsidRPr="00AB48A9" w:rsidRDefault="00AB48A9" w:rsidP="00AB48A9">
      <w:pPr>
        <w:pStyle w:val="Prrafodelista"/>
        <w:numPr>
          <w:ilvl w:val="2"/>
          <w:numId w:val="14"/>
        </w:numPr>
        <w:rPr>
          <w:b/>
          <w:bCs/>
        </w:rPr>
      </w:pPr>
      <w:r w:rsidRPr="00AB48A9">
        <w:rPr>
          <w:b/>
          <w:bCs/>
        </w:rPr>
        <w:t>Características vehiculares:</w:t>
      </w:r>
    </w:p>
    <w:p w14:paraId="4C7FA1F2" w14:textId="77777777" w:rsidR="00AB48A9" w:rsidRPr="00AB48A9" w:rsidRDefault="00AB48A9" w:rsidP="00AB48A9">
      <w:pPr>
        <w:pStyle w:val="Prrafodelista"/>
        <w:ind w:left="2160"/>
      </w:pPr>
      <w:r w:rsidRPr="00AB48A9">
        <w:t>- Marca</w:t>
      </w:r>
    </w:p>
    <w:p w14:paraId="57749B6D" w14:textId="77777777" w:rsidR="00AB48A9" w:rsidRPr="00AB48A9" w:rsidRDefault="00AB48A9" w:rsidP="00AB48A9">
      <w:pPr>
        <w:pStyle w:val="Prrafodelista"/>
        <w:ind w:left="2160"/>
      </w:pPr>
      <w:r w:rsidRPr="00AB48A9">
        <w:t>- Modelo</w:t>
      </w:r>
      <w:r w:rsidRPr="00AB48A9">
        <w:br/>
        <w:t>- Tipo de vehiculo</w:t>
      </w:r>
    </w:p>
    <w:p w14:paraId="777664FC" w14:textId="548F7CD3" w:rsidR="00AB48A9" w:rsidRPr="00AB48A9" w:rsidRDefault="00AB48A9" w:rsidP="00AB48A9">
      <w:pPr>
        <w:pStyle w:val="Prrafodelista"/>
        <w:ind w:left="2160"/>
      </w:pPr>
      <w:r w:rsidRPr="00AB48A9">
        <w:t>- Edad de vehiculo</w:t>
      </w:r>
    </w:p>
    <w:p w14:paraId="09E743EE" w14:textId="77777777" w:rsidR="00AB48A9" w:rsidRPr="00AB48A9" w:rsidRDefault="00AB48A9" w:rsidP="00AB48A9">
      <w:pPr>
        <w:pStyle w:val="Prrafodelista"/>
        <w:numPr>
          <w:ilvl w:val="2"/>
          <w:numId w:val="14"/>
        </w:numPr>
        <w:rPr>
          <w:b/>
          <w:bCs/>
        </w:rPr>
      </w:pPr>
      <w:r w:rsidRPr="00AB48A9">
        <w:rPr>
          <w:b/>
          <w:bCs/>
        </w:rPr>
        <w:t xml:space="preserve">Características temporales </w:t>
      </w:r>
    </w:p>
    <w:p w14:paraId="3811F30C" w14:textId="5C3F2450" w:rsidR="00AB48A9" w:rsidRPr="00AB48A9" w:rsidRDefault="00AB48A9" w:rsidP="00AB48A9">
      <w:pPr>
        <w:pStyle w:val="Prrafodelista"/>
        <w:ind w:left="2160"/>
      </w:pPr>
      <w:r w:rsidRPr="00AB48A9">
        <w:t>- Fecha del accidente</w:t>
      </w:r>
    </w:p>
    <w:p w14:paraId="076823F8" w14:textId="7016EAB0" w:rsidR="00AB48A9" w:rsidRPr="00AB48A9" w:rsidRDefault="00AB48A9" w:rsidP="00AB48A9">
      <w:pPr>
        <w:pStyle w:val="Prrafodelista"/>
        <w:numPr>
          <w:ilvl w:val="2"/>
          <w:numId w:val="14"/>
        </w:numPr>
        <w:rPr>
          <w:b/>
          <w:bCs/>
        </w:rPr>
      </w:pPr>
      <w:r w:rsidRPr="00AB48A9">
        <w:rPr>
          <w:b/>
          <w:bCs/>
        </w:rPr>
        <w:lastRenderedPageBreak/>
        <w:t xml:space="preserve">Caracteristicas territoriales </w:t>
      </w:r>
    </w:p>
    <w:p w14:paraId="5EEFE7D1" w14:textId="43A23CB3" w:rsidR="00AB48A9" w:rsidRPr="00AB48A9" w:rsidRDefault="00AB48A9" w:rsidP="00AB48A9">
      <w:pPr>
        <w:pStyle w:val="Prrafodelista"/>
        <w:ind w:left="2160"/>
      </w:pPr>
      <w:r w:rsidRPr="00AB48A9">
        <w:t>-Departamento</w:t>
      </w:r>
    </w:p>
    <w:p w14:paraId="00EC5B4A" w14:textId="50521620" w:rsidR="00AB48A9" w:rsidRPr="00AB48A9" w:rsidRDefault="00AB48A9" w:rsidP="00AB48A9">
      <w:pPr>
        <w:pStyle w:val="Prrafodelista"/>
        <w:ind w:left="2160"/>
      </w:pPr>
      <w:r w:rsidRPr="00AB48A9">
        <w:t>-Municipio</w:t>
      </w:r>
    </w:p>
    <w:p w14:paraId="25380C93" w14:textId="3934B9CF" w:rsidR="00AB48A9" w:rsidRPr="00AB48A9" w:rsidRDefault="00AB48A9" w:rsidP="00AB48A9">
      <w:pPr>
        <w:pStyle w:val="Prrafodelista"/>
        <w:ind w:left="2160"/>
      </w:pPr>
      <w:r w:rsidRPr="00AB48A9">
        <w:t>-Autoridad de tránsito</w:t>
      </w:r>
    </w:p>
    <w:sectPr w:rsidR="00AB48A9" w:rsidRPr="00AB48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B05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B51"/>
    <w:multiLevelType w:val="hybridMultilevel"/>
    <w:tmpl w:val="4F9A3C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13309"/>
    <w:multiLevelType w:val="multilevel"/>
    <w:tmpl w:val="027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81206"/>
    <w:multiLevelType w:val="hybridMultilevel"/>
    <w:tmpl w:val="AE0C7F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1DB5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93F39"/>
    <w:multiLevelType w:val="hybridMultilevel"/>
    <w:tmpl w:val="E9AAC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F46C0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76B64"/>
    <w:multiLevelType w:val="multilevel"/>
    <w:tmpl w:val="41A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F20E0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C1532"/>
    <w:multiLevelType w:val="hybridMultilevel"/>
    <w:tmpl w:val="49FCC828"/>
    <w:lvl w:ilvl="0" w:tplc="0AAA724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342CA"/>
    <w:multiLevelType w:val="hybridMultilevel"/>
    <w:tmpl w:val="F1E69930"/>
    <w:lvl w:ilvl="0" w:tplc="040A000F">
      <w:start w:val="1"/>
      <w:numFmt w:val="decimal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7341E5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67DFA"/>
    <w:multiLevelType w:val="multilevel"/>
    <w:tmpl w:val="4AC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16E73"/>
    <w:multiLevelType w:val="hybridMultilevel"/>
    <w:tmpl w:val="95A08200"/>
    <w:lvl w:ilvl="0" w:tplc="47F86288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B5391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26231"/>
    <w:multiLevelType w:val="hybridMultilevel"/>
    <w:tmpl w:val="9FF4D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904162">
    <w:abstractNumId w:val="8"/>
  </w:num>
  <w:num w:numId="2" w16cid:durableId="1257981037">
    <w:abstractNumId w:val="12"/>
  </w:num>
  <w:num w:numId="3" w16cid:durableId="1446997370">
    <w:abstractNumId w:val="11"/>
  </w:num>
  <w:num w:numId="4" w16cid:durableId="1849440513">
    <w:abstractNumId w:val="7"/>
  </w:num>
  <w:num w:numId="5" w16cid:durableId="978192977">
    <w:abstractNumId w:val="1"/>
  </w:num>
  <w:num w:numId="6" w16cid:durableId="1471165851">
    <w:abstractNumId w:val="5"/>
  </w:num>
  <w:num w:numId="7" w16cid:durableId="56367360">
    <w:abstractNumId w:val="10"/>
  </w:num>
  <w:num w:numId="8" w16cid:durableId="1533036772">
    <w:abstractNumId w:val="4"/>
  </w:num>
  <w:num w:numId="9" w16cid:durableId="1379281378">
    <w:abstractNumId w:val="14"/>
  </w:num>
  <w:num w:numId="10" w16cid:durableId="1669942947">
    <w:abstractNumId w:val="9"/>
  </w:num>
  <w:num w:numId="11" w16cid:durableId="151456151">
    <w:abstractNumId w:val="13"/>
  </w:num>
  <w:num w:numId="12" w16cid:durableId="147673166">
    <w:abstractNumId w:val="0"/>
  </w:num>
  <w:num w:numId="13" w16cid:durableId="1205101078">
    <w:abstractNumId w:val="6"/>
  </w:num>
  <w:num w:numId="14" w16cid:durableId="1686126842">
    <w:abstractNumId w:val="2"/>
  </w:num>
  <w:num w:numId="15" w16cid:durableId="1966235396">
    <w:abstractNumId w:val="15"/>
  </w:num>
  <w:num w:numId="16" w16cid:durableId="2012684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6D"/>
    <w:rsid w:val="000A4407"/>
    <w:rsid w:val="000F5A3C"/>
    <w:rsid w:val="00180837"/>
    <w:rsid w:val="00263E3D"/>
    <w:rsid w:val="002764F8"/>
    <w:rsid w:val="00291F6E"/>
    <w:rsid w:val="002A67A8"/>
    <w:rsid w:val="003252ED"/>
    <w:rsid w:val="003863CE"/>
    <w:rsid w:val="004366DA"/>
    <w:rsid w:val="00476CE6"/>
    <w:rsid w:val="0049786D"/>
    <w:rsid w:val="004B2A96"/>
    <w:rsid w:val="00527DB6"/>
    <w:rsid w:val="0055087E"/>
    <w:rsid w:val="005A0000"/>
    <w:rsid w:val="00616CD5"/>
    <w:rsid w:val="0062273F"/>
    <w:rsid w:val="00627475"/>
    <w:rsid w:val="00676C2A"/>
    <w:rsid w:val="00693C2D"/>
    <w:rsid w:val="006B4E91"/>
    <w:rsid w:val="00713D89"/>
    <w:rsid w:val="00727367"/>
    <w:rsid w:val="0074382B"/>
    <w:rsid w:val="00824ADC"/>
    <w:rsid w:val="0087371A"/>
    <w:rsid w:val="009C7EA6"/>
    <w:rsid w:val="00A066BE"/>
    <w:rsid w:val="00A446FF"/>
    <w:rsid w:val="00A478EA"/>
    <w:rsid w:val="00AB48A9"/>
    <w:rsid w:val="00AE617C"/>
    <w:rsid w:val="00B038C9"/>
    <w:rsid w:val="00B719F8"/>
    <w:rsid w:val="00B8466A"/>
    <w:rsid w:val="00B94C5E"/>
    <w:rsid w:val="00BE1B6E"/>
    <w:rsid w:val="00C82EAE"/>
    <w:rsid w:val="00C879FE"/>
    <w:rsid w:val="00CD181F"/>
    <w:rsid w:val="00D218D7"/>
    <w:rsid w:val="00D651FB"/>
    <w:rsid w:val="00E77D30"/>
    <w:rsid w:val="00F23505"/>
    <w:rsid w:val="00FB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93A5692"/>
  <w15:chartTrackingRefBased/>
  <w15:docId w15:val="{3421D470-4DCA-4F60-9FC6-A46F55BE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86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786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786D"/>
    <w:rPr>
      <w:color w:val="605E5C"/>
      <w:shd w:val="clear" w:color="auto" w:fill="E1DFDD"/>
    </w:rPr>
  </w:style>
  <w:style w:type="paragraph" w:customStyle="1" w:styleId="p1">
    <w:name w:val="p1"/>
    <w:basedOn w:val="Normal"/>
    <w:rsid w:val="00693C2D"/>
    <w:pPr>
      <w:spacing w:after="0" w:line="240" w:lineRule="auto"/>
    </w:pPr>
    <w:rPr>
      <w:rFonts w:ascii="Helvetica" w:eastAsiaTheme="minorEastAsia" w:hAnsi="Helvetica" w:cs="Times New Roman"/>
      <w:color w:val="EDE8E4"/>
      <w:kern w:val="0"/>
      <w:sz w:val="30"/>
      <w:szCs w:val="30"/>
      <w:lang w:eastAsia="es-ES"/>
      <w14:ligatures w14:val="none"/>
    </w:rPr>
  </w:style>
  <w:style w:type="character" w:customStyle="1" w:styleId="s1">
    <w:name w:val="s1"/>
    <w:basedOn w:val="Fuentedeprrafopredeter"/>
    <w:rsid w:val="00693C2D"/>
    <w:rPr>
      <w:rFonts w:ascii="Helvetica" w:hAnsi="Helvetica" w:hint="default"/>
      <w:b w:val="0"/>
      <w:bCs w:val="0"/>
      <w:i w:val="0"/>
      <w:iCs w:val="0"/>
      <w:sz w:val="30"/>
      <w:szCs w:val="30"/>
    </w:rPr>
  </w:style>
  <w:style w:type="paragraph" w:styleId="Sinespaciado">
    <w:name w:val="No Spacing"/>
    <w:uiPriority w:val="1"/>
    <w:qFormat/>
    <w:rsid w:val="00276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María Castro Córdoba</dc:creator>
  <cp:keywords/>
  <dc:description/>
  <cp:lastModifiedBy>Juan Esteban Barrantes Riaño</cp:lastModifiedBy>
  <cp:revision>2</cp:revision>
  <dcterms:created xsi:type="dcterms:W3CDTF">2026-02-24T12:45:00Z</dcterms:created>
  <dcterms:modified xsi:type="dcterms:W3CDTF">2026-02-24T12:45:00Z</dcterms:modified>
</cp:coreProperties>
</file>