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EF9F4" w14:textId="74F47F36" w:rsidR="00FE2F15" w:rsidRDefault="00FE2F15" w:rsidP="00FE2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Zoek op wat geweldloze communicatie is en geef hiervan een korte beschrijving (min 30w)</w:t>
      </w:r>
    </w:p>
    <w:p w14:paraId="7B182CB9" w14:textId="2141FD4E" w:rsidR="00FE2F15" w:rsidRDefault="00FE2F15" w:rsidP="00FE2F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Geweldloze communicatie is een vorm van communiceren. Geweldloze communicatie betekent dat je communiceert vanuit je eigen waarnemingen, gevoelens en behoeften. </w:t>
      </w:r>
    </w:p>
    <w:p w14:paraId="5FC4821E" w14:textId="10C094FD" w:rsidR="00FE2F15" w:rsidRPr="00FE2F15" w:rsidRDefault="00FE2F15" w:rsidP="00FE2F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Voorbeelden hiervan zijn bijvoorbeeld bij waarnemingen: Ik zag dat je vanochtend een uur te laat binnen de les binnen kwam. In plaats van je bent altijd te laat, volgens mij heb je nooit zin om te werken.</w:t>
      </w:r>
    </w:p>
    <w:p w14:paraId="0397E255" w14:textId="5474028F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Beschrijf in een korte samenvatting (min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i</w:t>
      </w: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maal 100w, exclusief de 12 principes) wat scrum is, wat de onderdelen zijn, wat zijn de voor/nadelen, de scrum artifacts, de rituelen etc.</w:t>
      </w:r>
    </w:p>
    <w:p w14:paraId="41A0B4FD" w14:textId="1F7322CC" w:rsidR="00FE2F15" w:rsidRDefault="00FE2F15" w:rsidP="00FE2F1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Scrum is een agile werkwijze die het mogelijk maakt om zo goed mogelijk aan te sluiten op de wensen van je doelgroep en eindgebruiker.</w:t>
      </w:r>
      <w:r w:rsidR="009340D6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</w:t>
      </w:r>
      <w:r w:rsidR="00DB57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In Scrum werk je met een ontwikkelteam in korte periodes. Aan concrete tussenproducten. Deze korte periodes noem je sprints. Iedere sprint bestaat uit een aantal bijeenkomsten die het project structuur geven.</w:t>
      </w:r>
    </w:p>
    <w:p w14:paraId="5FDFF251" w14:textId="6708E939" w:rsidR="00DB57CF" w:rsidRDefault="00DB57CF" w:rsidP="00FE2F1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Verder heb je in Scrum vaste rollen zoals: Ontwikkelteam, product owner, scrum master, development team en stakeholder.</w:t>
      </w:r>
    </w:p>
    <w:p w14:paraId="36D4A43E" w14:textId="759F621A" w:rsidR="00DB57CF" w:rsidRDefault="00DB57CF" w:rsidP="00FE2F1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In Scrum heb je ook artifacts oftewel lijsten, voorbeelden hiervan zijn de Product backlog, scrumbord, sprint backlog en acceptatiecriteria.</w:t>
      </w:r>
    </w:p>
    <w:p w14:paraId="7E83680B" w14:textId="4396714A" w:rsidR="00DB57CF" w:rsidRDefault="00DB57CF" w:rsidP="00FE2F1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De voordelen en nadelen van scrum zijn:</w:t>
      </w:r>
    </w:p>
    <w:p w14:paraId="7D84F6FA" w14:textId="4912C989" w:rsidR="00DB57CF" w:rsidRDefault="00DB57CF" w:rsidP="00FE2F1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Voordelen:</w:t>
      </w:r>
    </w:p>
    <w:p w14:paraId="70CA6901" w14:textId="1E53A62F" w:rsidR="00DB57CF" w:rsidRDefault="00DB57CF" w:rsidP="00DB57CF">
      <w:pPr>
        <w:pStyle w:val="Lijstaline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Een zelfsturend team met optimaal resultaat</w:t>
      </w:r>
      <w:r w:rsidR="00B40452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.</w:t>
      </w:r>
    </w:p>
    <w:p w14:paraId="388BA53B" w14:textId="24AD1036" w:rsidR="00DB57CF" w:rsidRDefault="00DB57CF" w:rsidP="00DB57CF">
      <w:pPr>
        <w:pStyle w:val="Lijstaline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Een realistische sprint planning</w:t>
      </w:r>
      <w:r w:rsidR="00B40452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.</w:t>
      </w:r>
    </w:p>
    <w:p w14:paraId="3DF2084E" w14:textId="14FC0DE0" w:rsidR="00DB57CF" w:rsidRDefault="00DB57CF" w:rsidP="00DB57CF">
      <w:pPr>
        <w:pStyle w:val="Lijstaline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Effectief werken en duidelijke communicatie</w:t>
      </w:r>
      <w:r w:rsidR="00B40452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.</w:t>
      </w:r>
    </w:p>
    <w:p w14:paraId="2B2A8230" w14:textId="24DEDE1F" w:rsidR="00DB57CF" w:rsidRDefault="00B40452" w:rsidP="00DB57CF">
      <w:pPr>
        <w:pStyle w:val="Lijstaline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Het Project is altijd in ontwikkeling.</w:t>
      </w:r>
    </w:p>
    <w:p w14:paraId="0F6337F8" w14:textId="43220687" w:rsidR="00B40452" w:rsidRDefault="00B40452" w:rsidP="00DB57CF">
      <w:pPr>
        <w:pStyle w:val="Lijstaline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Het zorgt ervoor dat je alleen bouwt wat je nodig hebt.</w:t>
      </w:r>
    </w:p>
    <w:p w14:paraId="0B614462" w14:textId="22551B3B" w:rsidR="00B40452" w:rsidRDefault="00B40452" w:rsidP="00B40452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Nadelen:</w:t>
      </w:r>
    </w:p>
    <w:p w14:paraId="36026DFE" w14:textId="6DCC5BAC" w:rsidR="00B40452" w:rsidRDefault="00B40452" w:rsidP="00B40452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Het is gecompliceerd.</w:t>
      </w:r>
    </w:p>
    <w:p w14:paraId="45507070" w14:textId="53E5D430" w:rsidR="00B40452" w:rsidRDefault="00B40452" w:rsidP="00B40452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Flexibel werken is lastig.</w:t>
      </w:r>
    </w:p>
    <w:p w14:paraId="7325D7DB" w14:textId="330A1546" w:rsidR="00B40452" w:rsidRDefault="00B40452" w:rsidP="00B40452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Grote Ict projecten vragen veel organisatie.</w:t>
      </w:r>
    </w:p>
    <w:p w14:paraId="3758BEDA" w14:textId="0A1B2641" w:rsidR="00B40452" w:rsidRDefault="00B40452" w:rsidP="00B40452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Het vraagt tijd en moeite.</w:t>
      </w:r>
    </w:p>
    <w:p w14:paraId="4E974289" w14:textId="77777777" w:rsidR="00B40452" w:rsidRPr="00B40452" w:rsidRDefault="00B40452" w:rsidP="006C76D1">
      <w:pPr>
        <w:pStyle w:val="Lijstalinea"/>
        <w:shd w:val="clear" w:color="auto" w:fill="FFFFFF"/>
        <w:spacing w:before="60" w:after="100" w:afterAutospacing="1" w:line="240" w:lineRule="auto"/>
        <w:ind w:left="1068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74D27E70" w14:textId="1BE06115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lastRenderedPageBreak/>
        <w:t>Welke onderdelen heeft een scrum bord?</w:t>
      </w:r>
    </w:p>
    <w:p w14:paraId="09F917E8" w14:textId="21EC0438" w:rsidR="00B40452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De onderdelen van een scrumbord zijn:</w:t>
      </w:r>
    </w:p>
    <w:p w14:paraId="766AA272" w14:textId="2D633AAD" w:rsidR="00B40452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De kolommen:</w:t>
      </w:r>
    </w:p>
    <w:p w14:paraId="3E00E2A2" w14:textId="5AF64DAC" w:rsidR="00B40452" w:rsidRDefault="00B40452" w:rsidP="00B40452">
      <w:pPr>
        <w:pStyle w:val="Lijstaline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To do</w:t>
      </w:r>
    </w:p>
    <w:p w14:paraId="360EABE8" w14:textId="7C3A1587" w:rsidR="00B40452" w:rsidRDefault="00B40452" w:rsidP="00B40452">
      <w:pPr>
        <w:pStyle w:val="Lijstaline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Busy</w:t>
      </w:r>
    </w:p>
    <w:p w14:paraId="5B58E7DC" w14:textId="52CED2C4" w:rsidR="00B40452" w:rsidRDefault="00B40452" w:rsidP="00B40452">
      <w:pPr>
        <w:pStyle w:val="Lijstaline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Done</w:t>
      </w:r>
    </w:p>
    <w:p w14:paraId="637893D3" w14:textId="19CD4BA3" w:rsidR="00B40452" w:rsidRPr="00B40452" w:rsidRDefault="00B40452" w:rsidP="00B4045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Hieronder hang het team al zijn taken vast</w:t>
      </w:r>
    </w:p>
    <w:p w14:paraId="74B9D08B" w14:textId="77777777" w:rsidR="00C85360" w:rsidRPr="00FE2F15" w:rsidRDefault="00C85360" w:rsidP="00C853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</w:p>
    <w:p w14:paraId="4A498B4B" w14:textId="73DB6C33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Leg uit wat INVEST is en wat dit met scrum te maken heeft.</w:t>
      </w:r>
    </w:p>
    <w:p w14:paraId="43D2E560" w14:textId="3A4D87A4" w:rsidR="00B40452" w:rsidRPr="006C76D1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6C76D1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INVEST betekend</w:t>
      </w:r>
      <w:r w:rsidR="00B80C8E" w:rsidRPr="006C76D1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:</w:t>
      </w:r>
    </w:p>
    <w:p w14:paraId="33615A22" w14:textId="48BCC183" w:rsidR="00B40452" w:rsidRPr="00B40452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B40452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I = Independent</w:t>
      </w:r>
    </w:p>
    <w:p w14:paraId="340ADC45" w14:textId="64B549A8" w:rsidR="00B40452" w:rsidRPr="00B40452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B40452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N = Negotiable</w:t>
      </w:r>
    </w:p>
    <w:p w14:paraId="7F8ECF72" w14:textId="13C3064A" w:rsidR="00B40452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B40452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V =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 xml:space="preserve"> Valuable</w:t>
      </w:r>
    </w:p>
    <w:p w14:paraId="3BD505F5" w14:textId="666C74C1" w:rsidR="00B40452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E = Estimable</w:t>
      </w:r>
    </w:p>
    <w:p w14:paraId="69C803E0" w14:textId="56477851" w:rsidR="00B40452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S = Small</w:t>
      </w:r>
    </w:p>
    <w:p w14:paraId="0EDF9EA2" w14:textId="483D7327" w:rsidR="00B40452" w:rsidRPr="006C76D1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6C76D1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T = Testable</w:t>
      </w:r>
    </w:p>
    <w:p w14:paraId="787780DF" w14:textId="2CBBDEC8" w:rsidR="00B40452" w:rsidRDefault="00B40452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B40452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INVEST h</w:t>
      </w:r>
      <w:r w:rsidR="00B80C8E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</w:t>
      </w:r>
      <w:r w:rsidRPr="00B40452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eft met scrum 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e maken, vanwege </w:t>
      </w:r>
      <w:r w:rsidR="00B80C8E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de user stories. Als een van de user story’s niet voldoen, zeggen ze hem af, of veranderen ze hem</w:t>
      </w:r>
    </w:p>
    <w:p w14:paraId="3E5E74C0" w14:textId="48B1B846" w:rsidR="00B80C8E" w:rsidRDefault="00B80C8E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64F73D0E" w14:textId="7BEE23F0" w:rsidR="00B80C8E" w:rsidRDefault="00B80C8E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79E5B6EE" w14:textId="7CA7B554" w:rsidR="00B80C8E" w:rsidRDefault="00B80C8E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48E454DF" w14:textId="7A98C480" w:rsidR="00B80C8E" w:rsidRDefault="00B80C8E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51B76C5E" w14:textId="04C53462" w:rsidR="00B80C8E" w:rsidRDefault="00B80C8E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1C774C1A" w14:textId="27AF3346" w:rsidR="00B80C8E" w:rsidRDefault="00B80C8E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074ED641" w14:textId="77777777" w:rsidR="00B80C8E" w:rsidRPr="00FE2F15" w:rsidRDefault="00B80C8E" w:rsidP="00B404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027198C9" w14:textId="4B5961F0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lastRenderedPageBreak/>
        <w:t>Leg uit wat SMART is</w:t>
      </w:r>
    </w:p>
    <w:p w14:paraId="3F0F1957" w14:textId="28B7ED8B" w:rsidR="00B80C8E" w:rsidRDefault="00B80C8E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B80C8E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SMART betekend:</w:t>
      </w:r>
    </w:p>
    <w:p w14:paraId="3320C264" w14:textId="72BB5D31" w:rsidR="00B80C8E" w:rsidRDefault="00B80C8E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S = Specific</w:t>
      </w:r>
    </w:p>
    <w:p w14:paraId="18F31342" w14:textId="4FD637C8" w:rsidR="00B80C8E" w:rsidRDefault="00B80C8E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M = Measurable</w:t>
      </w:r>
    </w:p>
    <w:p w14:paraId="6826D4FC" w14:textId="05220B5C" w:rsidR="00B80C8E" w:rsidRDefault="00B80C8E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A = Achievable</w:t>
      </w:r>
    </w:p>
    <w:p w14:paraId="061A6918" w14:textId="7A36370D" w:rsidR="00B80C8E" w:rsidRDefault="00B80C8E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R = Relevant</w:t>
      </w:r>
    </w:p>
    <w:p w14:paraId="0CEAEE4E" w14:textId="767E3C93" w:rsidR="00B80C8E" w:rsidRDefault="00B80C8E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T = Time-bounded</w:t>
      </w:r>
    </w:p>
    <w:p w14:paraId="63E6BFBF" w14:textId="79697645" w:rsidR="00B80C8E" w:rsidRPr="00FE2F15" w:rsidRDefault="00B80C8E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SMART is een model om een goed geformuleerde doelstelling op te stellen, zodat de kans groter is dat er in werkelijkheid ook wat van terecht komt.</w:t>
      </w:r>
    </w:p>
    <w:p w14:paraId="5AFF1702" w14:textId="7BFCECF5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Hoe formuleer ik een User story en wat zijn de valkuilen hierbij?</w:t>
      </w:r>
    </w:p>
    <w:p w14:paraId="311B7CA6" w14:textId="229A784F" w:rsidR="00B80C8E" w:rsidRDefault="00B80C8E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Om een user story te formuleren moet je goed kijken naar </w:t>
      </w:r>
      <w:r w:rsidR="007601BB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INVEST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, om te zien of het </w:t>
      </w:r>
      <w:r w:rsidR="007601BB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onafhankelijk</w:t>
      </w: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is, </w:t>
      </w:r>
      <w:r w:rsidR="007601BB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Niet tot een conversatie kan leiden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, </w:t>
      </w:r>
      <w:r w:rsidR="007601BB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Het moet toegevoegde waarde hebben, de grote moet worden kunnen ingeschat, Het moet klein genoeg zijn om binnen een bepaalde tijd te kunnen ontwikkelen en het moet testbaar zijn.</w:t>
      </w:r>
    </w:p>
    <w:p w14:paraId="1B06277F" w14:textId="4DBE3DD0" w:rsidR="007601BB" w:rsidRPr="00FE2F15" w:rsidRDefault="007601BB" w:rsidP="00B80C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Een valkuil hiervan kan zijn dat je een te grote user story hebt aangenomen die je niet in bepaalde tijd kan maken</w:t>
      </w:r>
    </w:p>
    <w:p w14:paraId="07228638" w14:textId="713A25EC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Wat is een DDOS aanval?</w:t>
      </w:r>
    </w:p>
    <w:p w14:paraId="5ECDCF62" w14:textId="034CFF0B" w:rsidR="000B6135" w:rsidRPr="000B6135" w:rsidRDefault="000B6135" w:rsidP="000B613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Een ddos aanval is </w:t>
      </w:r>
      <w:r w:rsidR="004244BE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een soort aanval die word uitgevoerd door verschillende systemen. Die met ze alle tegelijkertijd een s</w:t>
      </w:r>
      <w:r w:rsidR="00126AE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ysteem of netwerk proberen plat te leggen. Door zoveel mogelijk </w:t>
      </w:r>
      <w:r w:rsidR="006D2403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data naar het systeem te sturen, waardoor die overbelast raakt. En die dus moeilijker bereikbaar </w:t>
      </w:r>
      <w:r w:rsidR="0056117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is voor normale contacten.</w:t>
      </w:r>
    </w:p>
    <w:p w14:paraId="5283B855" w14:textId="3BE0F295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Wat is UTF8 en wat heb ik eraan?</w:t>
      </w:r>
    </w:p>
    <w:p w14:paraId="3FC710B4" w14:textId="24736F8B" w:rsidR="0056117F" w:rsidRDefault="00D53AF5" w:rsidP="0056117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UTF-8 is een manier om unicode tekens op te slaan als een stroom van bytes</w:t>
      </w:r>
      <w:r w:rsidR="003633D8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, een zogenaamde tekencodering</w:t>
      </w:r>
      <w:r w:rsidR="00B51FC9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.</w:t>
      </w:r>
    </w:p>
    <w:p w14:paraId="7B8ADAAB" w14:textId="18F3D4A6" w:rsidR="007B72C4" w:rsidRDefault="007B72C4" w:rsidP="0056117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5D31A7F7" w14:textId="77777777" w:rsidR="007B72C4" w:rsidRPr="0056117F" w:rsidRDefault="007B72C4" w:rsidP="0056117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2243723E" w14:textId="55058965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lastRenderedPageBreak/>
        <w:t>Ga voor de volgende User stories na of deze goede user stories zijn voor SCRUM? - Als koper wil ik de specificaties van een product kunnen bekijken, zodat ik weet wat ik ga kopen. - Als aanstaande koper wil ik weten of de website gekeurd is, zodat ik kan kijken of de website betrouwbaar is - Als koper wil ik weten wat anderen van het product vinden, zodat ik mijn mening op dat van een ander kan baseren.</w:t>
      </w:r>
    </w:p>
    <w:p w14:paraId="5074B94A" w14:textId="4A3243A8" w:rsidR="007B72C4" w:rsidRDefault="006A44B1" w:rsidP="007B72C4">
      <w:pPr>
        <w:pStyle w:val="Lijstaline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Voldoet aan invest dus is goed</w:t>
      </w:r>
    </w:p>
    <w:p w14:paraId="747E14CE" w14:textId="0231ED40" w:rsidR="006A44B1" w:rsidRDefault="007971E7" w:rsidP="007B72C4">
      <w:pPr>
        <w:pStyle w:val="Lijstaline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Userstory is is te vaag, niet specifiek genoeg gezegd wat ze willen</w:t>
      </w:r>
    </w:p>
    <w:p w14:paraId="50676D17" w14:textId="3751464C" w:rsidR="007971E7" w:rsidRPr="007B72C4" w:rsidRDefault="00E36596" w:rsidP="007B72C4">
      <w:pPr>
        <w:pStyle w:val="Lijstaline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Voldoe aan invest is duidelijk en meetbaar</w:t>
      </w:r>
    </w:p>
    <w:p w14:paraId="77B9C433" w14:textId="56D48821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Ik beloof bij deze plechtig een passwordmanager te gaan gebruiken en hier nooit meer van af te wijken: Antwoord —&gt; ja, nee</w:t>
      </w:r>
    </w:p>
    <w:p w14:paraId="32773088" w14:textId="51C18F23" w:rsidR="009A6BEB" w:rsidRPr="009A6BEB" w:rsidRDefault="009A6BEB" w:rsidP="009A6B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Ja</w:t>
      </w:r>
    </w:p>
    <w:p w14:paraId="578B863A" w14:textId="5676AC7B" w:rsidR="00067DC3" w:rsidRDefault="00FE2F15" w:rsidP="00067D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Wat is een SP network?</w:t>
      </w:r>
    </w:p>
    <w:p w14:paraId="21C3D442" w14:textId="68151C26" w:rsidR="00067DC3" w:rsidRPr="00F146C0" w:rsidRDefault="00067DC3" w:rsidP="00067DC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F146C0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SP= staat voor subs</w:t>
      </w:r>
      <w:r w:rsidR="003508C7" w:rsidRPr="00F146C0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ti</w:t>
      </w:r>
      <w:r w:rsidR="008E55A3" w:rsidRPr="00F146C0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tution-permutation network.</w:t>
      </w:r>
      <w:r w:rsidR="00F146C0" w:rsidRPr="00F146C0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 xml:space="preserve"> </w:t>
      </w:r>
      <w:r w:rsidR="00F146C0" w:rsidRPr="00F146C0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SP is een serie o</w:t>
      </w:r>
      <w:r w:rsidR="00F146C0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f </w:t>
      </w:r>
      <w:r w:rsidR="001258B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wiskundig</w:t>
      </w:r>
      <w:r w:rsidR="000B3585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operaties, </w:t>
      </w:r>
      <w:r w:rsidR="007416D0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die worden </w:t>
      </w:r>
      <w:r w:rsidR="000B3585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gebruikt </w:t>
      </w:r>
      <w:r w:rsidR="007416D0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in</w:t>
      </w:r>
      <w:r w:rsidR="000B3585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</w:t>
      </w:r>
      <w:r w:rsidR="00C8783D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geblockte </w:t>
      </w:r>
      <w:r w:rsidR="007416D0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cijferalgoritmes. Zoals AES, 3-WAY en Kal</w:t>
      </w:r>
      <w:r w:rsidR="00970E0E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yna.</w:t>
      </w:r>
    </w:p>
    <w:p w14:paraId="65754555" w14:textId="02329370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Wat zijn de waarden die wij hebben bepaald voor ons als klas?</w:t>
      </w:r>
    </w:p>
    <w:p w14:paraId="694EE855" w14:textId="770AE340" w:rsidR="001E2214" w:rsidRPr="001E2214" w:rsidRDefault="001E2214" w:rsidP="001E22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Respect, optijd komen maximaal 10 min telaat</w:t>
      </w:r>
      <w:r w:rsidR="00136028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, op tijd je huiswerk af hebben.</w:t>
      </w:r>
    </w:p>
    <w:p w14:paraId="5EF1BDD2" w14:textId="77BD089B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Wat is de waterval methode, en hoe verschilt deze van de SCRUM methode?</w:t>
      </w:r>
    </w:p>
    <w:p w14:paraId="2A0013FA" w14:textId="3BC0CA7A" w:rsidR="00136028" w:rsidRDefault="00870C05" w:rsidP="001360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Bij de waterval methode</w:t>
      </w:r>
      <w:r w:rsidR="00CD3D24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, doe je alles stapje voor stapje, en wanneer het misgaat ga  je weer helemaal terug</w:t>
      </w:r>
      <w:r w:rsidR="00284488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, om het te corrigeren. Het is dus totaal niet verbonden aan een tijdslimiet. Dus er zit veel minder veel vaart in.</w:t>
      </w:r>
    </w:p>
    <w:p w14:paraId="6E247266" w14:textId="0745A938" w:rsidR="009E7ECA" w:rsidRDefault="009E7ECA" w:rsidP="001360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16798E0E" w14:textId="504B7837" w:rsidR="009E7ECA" w:rsidRDefault="009E7ECA" w:rsidP="001360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7A4FBA9B" w14:textId="5FB6CA56" w:rsidR="009E7ECA" w:rsidRDefault="009E7ECA" w:rsidP="001360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027D332B" w14:textId="182097A5" w:rsidR="009E7ECA" w:rsidRDefault="009E7ECA" w:rsidP="001360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35665010" w14:textId="311A4C5B" w:rsidR="009E7ECA" w:rsidRDefault="009E7ECA" w:rsidP="001360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58F01107" w14:textId="0CCA2ECF" w:rsidR="009E7ECA" w:rsidRDefault="009E7ECA" w:rsidP="001360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437278F1" w14:textId="77777777" w:rsidR="009E7ECA" w:rsidRPr="00870C05" w:rsidRDefault="009E7ECA" w:rsidP="001360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14:paraId="7B0C095C" w14:textId="745951A3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lastRenderedPageBreak/>
        <w:t>Maak een SWOT analyse van deze toets.</w:t>
      </w:r>
    </w:p>
    <w:tbl>
      <w:tblPr>
        <w:tblW w:w="8296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2"/>
        <w:gridCol w:w="4134"/>
      </w:tblGrid>
      <w:tr w:rsidR="009E7ECA" w14:paraId="0F9B29CC" w14:textId="77777777" w:rsidTr="009961EB">
        <w:tblPrEx>
          <w:tblCellMar>
            <w:top w:w="0" w:type="dxa"/>
            <w:bottom w:w="0" w:type="dxa"/>
          </w:tblCellMar>
        </w:tblPrEx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CC61" w14:textId="77777777" w:rsidR="009E7ECA" w:rsidRDefault="009E7ECA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Strenghts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726A" w14:textId="77777777" w:rsidR="009E7ECA" w:rsidRDefault="009E7ECA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Weaknesses</w:t>
            </w:r>
          </w:p>
        </w:tc>
      </w:tr>
      <w:tr w:rsidR="009E7ECA" w14:paraId="393BECAB" w14:textId="77777777" w:rsidTr="009961EB">
        <w:tblPrEx>
          <w:tblCellMar>
            <w:top w:w="0" w:type="dxa"/>
            <w:bottom w:w="0" w:type="dxa"/>
          </w:tblCellMar>
        </w:tblPrEx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F300E" w14:textId="16F9E5D2" w:rsidR="009E7ECA" w:rsidRDefault="004E2B7B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De open vragen zorgen ervoor dat je er echt werk van moet maken, en geen a b moet in</w:t>
            </w:r>
            <w:r w:rsidR="0015677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vullen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64B9" w14:textId="5C25EB92" w:rsidR="009E7ECA" w:rsidRDefault="006903CC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Er zitten vragen bij die totaal niet er bij passen</w:t>
            </w:r>
          </w:p>
        </w:tc>
      </w:tr>
      <w:tr w:rsidR="009E7ECA" w14:paraId="37199E0B" w14:textId="77777777" w:rsidTr="009961EB">
        <w:tblPrEx>
          <w:tblCellMar>
            <w:top w:w="0" w:type="dxa"/>
            <w:bottom w:w="0" w:type="dxa"/>
          </w:tblCellMar>
        </w:tblPrEx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31F55" w14:textId="77C96DF2" w:rsidR="009E7ECA" w:rsidRDefault="004E2B7B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Er zit geen tijd aan de toets vast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D718" w14:textId="32AE19F0" w:rsidR="009E7ECA" w:rsidRDefault="009E7ECA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</w:p>
        </w:tc>
      </w:tr>
      <w:tr w:rsidR="009E7ECA" w14:paraId="04FD0E0C" w14:textId="77777777" w:rsidTr="009961EB">
        <w:tblPrEx>
          <w:tblCellMar>
            <w:top w:w="0" w:type="dxa"/>
            <w:bottom w:w="0" w:type="dxa"/>
          </w:tblCellMar>
        </w:tblPrEx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0DC3E" w14:textId="77777777" w:rsidR="009E7ECA" w:rsidRDefault="009E7ECA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Opportunities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24F8" w14:textId="77777777" w:rsidR="009E7ECA" w:rsidRDefault="009E7ECA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Threats</w:t>
            </w:r>
          </w:p>
        </w:tc>
      </w:tr>
      <w:tr w:rsidR="009E7ECA" w14:paraId="64751093" w14:textId="77777777" w:rsidTr="009961EB">
        <w:tblPrEx>
          <w:tblCellMar>
            <w:top w:w="0" w:type="dxa"/>
            <w:bottom w:w="0" w:type="dxa"/>
          </w:tblCellMar>
        </w:tblPrEx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8E90" w14:textId="0720B471" w:rsidR="009E7ECA" w:rsidRDefault="00156776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Je kan zien of mensen er tijd in gestoken hebben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A30F5" w14:textId="322AB0A4" w:rsidR="009E7ECA" w:rsidRDefault="00156776" w:rsidP="009961EB">
            <w:pPr>
              <w:spacing w:before="60" w:after="10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Je kan alles opzoeken</w:t>
            </w:r>
          </w:p>
        </w:tc>
      </w:tr>
    </w:tbl>
    <w:p w14:paraId="219DC810" w14:textId="77777777" w:rsidR="009E7ECA" w:rsidRPr="00FE2F15" w:rsidRDefault="009E7ECA" w:rsidP="009E7EC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</w:p>
    <w:p w14:paraId="17D01A17" w14:textId="51E135A4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Wat is de Moscow methode?</w:t>
      </w:r>
    </w:p>
    <w:p w14:paraId="47D3B47C" w14:textId="3D7809A2" w:rsidR="00683A95" w:rsidRPr="00BF4696" w:rsidRDefault="00683A95" w:rsidP="00683A9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BF469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De Moscow methode is:</w:t>
      </w:r>
    </w:p>
    <w:p w14:paraId="3B3B2B05" w14:textId="77777777" w:rsidR="00683A95" w:rsidRDefault="00683A95" w:rsidP="00683A95">
      <w:pPr>
        <w:shd w:val="clear" w:color="auto" w:fill="FFFFFF"/>
        <w:spacing w:before="60" w:after="100" w:line="240" w:lineRule="auto"/>
        <w:ind w:left="720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M</w:t>
      </w:r>
      <w:r w:rsidRPr="00B7269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ust haves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– Eisen die in het eindresultaat moeten terugkomen</w:t>
      </w:r>
    </w:p>
    <w:p w14:paraId="67EE23C0" w14:textId="77777777" w:rsidR="00683A95" w:rsidRDefault="00683A95" w:rsidP="00683A95">
      <w:pPr>
        <w:shd w:val="clear" w:color="auto" w:fill="FFFFFF"/>
        <w:spacing w:before="60" w:after="100" w:line="240" w:lineRule="auto"/>
        <w:ind w:left="720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</w:t>
      </w:r>
      <w:r w:rsidRPr="00B7269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hould haves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– Eisen die zeer gewenst zijn, maar niet noodzakelijk voor product oplevering</w:t>
      </w:r>
    </w:p>
    <w:p w14:paraId="35DE5AC9" w14:textId="77777777" w:rsidR="00683A95" w:rsidRDefault="00683A95" w:rsidP="00683A95">
      <w:pPr>
        <w:shd w:val="clear" w:color="auto" w:fill="FFFFFF"/>
        <w:spacing w:before="60" w:after="100" w:line="240" w:lineRule="auto"/>
        <w:ind w:left="720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</w:t>
      </w:r>
      <w:r w:rsidRPr="00B7269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ould haves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– Eisen die geïntroduceerd kunnen worden als er genoeg tijd is</w:t>
      </w:r>
    </w:p>
    <w:p w14:paraId="2E4DA949" w14:textId="77777777" w:rsidR="00683A95" w:rsidRDefault="00683A95" w:rsidP="00683A95">
      <w:pPr>
        <w:shd w:val="clear" w:color="auto" w:fill="FFFFFF"/>
        <w:spacing w:before="60" w:after="100" w:line="240" w:lineRule="auto"/>
        <w:ind w:left="720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W</w:t>
      </w:r>
      <w:r w:rsidRPr="00B7269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on’t haves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– Eisen die niet toepasselijk zijn op dit moment, maar wel interessant kunnen zijn in de toekomst.</w:t>
      </w:r>
    </w:p>
    <w:p w14:paraId="3657C644" w14:textId="77777777" w:rsidR="00683A95" w:rsidRPr="00FE2F15" w:rsidRDefault="00683A95" w:rsidP="00683A9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</w:p>
    <w:p w14:paraId="2585AE03" w14:textId="7F396063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Formuleer 3 userstories voor jou als thuiswerker/student je productiviteit verhogen</w:t>
      </w:r>
    </w:p>
    <w:p w14:paraId="5733A6F5" w14:textId="15299B2A" w:rsidR="00635E4A" w:rsidRDefault="00635E4A" w:rsidP="00635E4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Als Thuiswerker wil ik </w:t>
      </w:r>
      <w:r w:rsidR="00BF4CEC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duidelijke opdrachten, voor alle vakken, zodat er niks mis kan gaan.</w:t>
      </w:r>
    </w:p>
    <w:p w14:paraId="783262C9" w14:textId="1F255D29" w:rsidR="00BF4CEC" w:rsidRDefault="00854709" w:rsidP="00635E4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Als Thuiswerker, wil ik een duidelijk overzicht van dingen die ik moet maken of doe</w:t>
      </w:r>
      <w:r w:rsidR="006D4966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n.</w:t>
      </w:r>
    </w:p>
    <w:p w14:paraId="1EFCFF60" w14:textId="5C99D3C6" w:rsidR="006D4966" w:rsidRPr="00635E4A" w:rsidRDefault="006D4966" w:rsidP="00635E4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Als Thuiswerker, wil ik </w:t>
      </w:r>
      <w:r w:rsidR="00BE28D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goeie </w:t>
      </w:r>
      <w:r w:rsidR="00455E84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communicatie</w:t>
      </w:r>
      <w:r w:rsidR="00BE28D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met alle docenten kunnen hebben, zodat </w:t>
      </w:r>
      <w:r w:rsidR="00455E84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we goed vragen kunnen stellen</w:t>
      </w:r>
    </w:p>
    <w:p w14:paraId="147171C6" w14:textId="145E3EAE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Formuleer 3 userstories voor mij als docent die het doel hebben het thuisstuderen te verbeteren</w:t>
      </w:r>
    </w:p>
    <w:p w14:paraId="7E975453" w14:textId="6094209B" w:rsidR="00455E84" w:rsidRDefault="00455E84" w:rsidP="00455E8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lastRenderedPageBreak/>
        <w:t xml:space="preserve">Als Leraar wil ik duidelijk kunnen </w:t>
      </w:r>
      <w:r w:rsidR="005A0643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zien wie er aanwezig is tijdens de les, zodat ik goed kan noteren wie zijn best doet.</w:t>
      </w:r>
    </w:p>
    <w:p w14:paraId="2DB3B845" w14:textId="6EC7D2F7" w:rsidR="005A0643" w:rsidRDefault="005A0643" w:rsidP="00455E8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Als </w:t>
      </w:r>
      <w:r w:rsidR="00EC7CB7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Leraar wil ik goed weten of ik eventueel vragen </w:t>
      </w:r>
      <w:r w:rsidR="005370C9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uurtjes moet inplannen, voor </w:t>
      </w:r>
      <w:r w:rsidR="00BF4696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eventuele</w:t>
      </w:r>
      <w:r w:rsidR="005370C9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vragen.</w:t>
      </w:r>
    </w:p>
    <w:p w14:paraId="32BA0688" w14:textId="1B8E9144" w:rsidR="005370C9" w:rsidRPr="00455E84" w:rsidRDefault="005370C9" w:rsidP="00455E8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Als leraar wil ik een goed platform om op te werken, wat goed en soepel loopt.</w:t>
      </w:r>
    </w:p>
    <w:p w14:paraId="5F2673BF" w14:textId="2A70301C" w:rsidR="00FE2F15" w:rsidRDefault="00FE2F15" w:rsidP="00FE2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  <w:r w:rsidRPr="00FE2F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Waar bestaat de Sprint Zero uit?</w:t>
      </w:r>
    </w:p>
    <w:p w14:paraId="198EC717" w14:textId="455EFB90" w:rsidR="00BF4696" w:rsidRPr="00BF4696" w:rsidRDefault="00BF4696" w:rsidP="00BF4696">
      <w:pPr>
        <w:pStyle w:val="Lijstalinea"/>
        <w:shd w:val="clear" w:color="auto" w:fill="FFFFFF"/>
        <w:spacing w:before="60" w:after="10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F469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Tijdens sprint zero spreek je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met je team</w:t>
      </w:r>
      <w:r w:rsidRPr="00BF469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regels af 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</w:t>
      </w:r>
      <w:r w:rsidRPr="00BF469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oe je precies te werk zal gaan,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en </w:t>
      </w:r>
      <w:r w:rsidRPr="00BF469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hoe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je de </w:t>
      </w:r>
      <w:r w:rsidRPr="00BF469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documentatie ge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maakt</w:t>
      </w:r>
      <w:r w:rsidRPr="00BF469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zal worden 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de</w:t>
      </w:r>
      <w:r w:rsidRPr="00BF469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styling.</w:t>
      </w:r>
    </w:p>
    <w:p w14:paraId="2CF26DA0" w14:textId="77777777" w:rsidR="00BF4696" w:rsidRPr="00FE2F15" w:rsidRDefault="00BF4696" w:rsidP="00BF469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</w:pPr>
    </w:p>
    <w:p w14:paraId="7C6E8B54" w14:textId="77777777" w:rsidR="00AB3D9B" w:rsidRDefault="00AB3D9B"/>
    <w:sectPr w:rsidR="00AB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FD564" w14:textId="77777777" w:rsidR="00FE2F15" w:rsidRDefault="00FE2F15" w:rsidP="00FE2F15">
      <w:pPr>
        <w:spacing w:after="0" w:line="240" w:lineRule="auto"/>
      </w:pPr>
      <w:r>
        <w:separator/>
      </w:r>
    </w:p>
  </w:endnote>
  <w:endnote w:type="continuationSeparator" w:id="0">
    <w:p w14:paraId="3346B131" w14:textId="77777777" w:rsidR="00FE2F15" w:rsidRDefault="00FE2F15" w:rsidP="00FE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59DCA" w14:textId="77777777" w:rsidR="00FE2F15" w:rsidRDefault="00FE2F15" w:rsidP="00FE2F15">
      <w:pPr>
        <w:spacing w:after="0" w:line="240" w:lineRule="auto"/>
      </w:pPr>
      <w:r>
        <w:separator/>
      </w:r>
    </w:p>
  </w:footnote>
  <w:footnote w:type="continuationSeparator" w:id="0">
    <w:p w14:paraId="5683CE5A" w14:textId="77777777" w:rsidR="00FE2F15" w:rsidRDefault="00FE2F15" w:rsidP="00FE2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C0F38"/>
    <w:multiLevelType w:val="hybridMultilevel"/>
    <w:tmpl w:val="9184E1B2"/>
    <w:lvl w:ilvl="0" w:tplc="B142D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C16E1"/>
    <w:multiLevelType w:val="hybridMultilevel"/>
    <w:tmpl w:val="CDA85D04"/>
    <w:lvl w:ilvl="0" w:tplc="53067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5A63B7"/>
    <w:multiLevelType w:val="multilevel"/>
    <w:tmpl w:val="977C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15"/>
    <w:rsid w:val="00067DC3"/>
    <w:rsid w:val="000B3585"/>
    <w:rsid w:val="000B6135"/>
    <w:rsid w:val="001258BA"/>
    <w:rsid w:val="00126AEA"/>
    <w:rsid w:val="00136028"/>
    <w:rsid w:val="00156776"/>
    <w:rsid w:val="001E2214"/>
    <w:rsid w:val="00284488"/>
    <w:rsid w:val="003508C7"/>
    <w:rsid w:val="003633D8"/>
    <w:rsid w:val="004244BE"/>
    <w:rsid w:val="00455E84"/>
    <w:rsid w:val="004E2B7B"/>
    <w:rsid w:val="005370C9"/>
    <w:rsid w:val="0056117F"/>
    <w:rsid w:val="005A0643"/>
    <w:rsid w:val="00635E4A"/>
    <w:rsid w:val="00683A95"/>
    <w:rsid w:val="006903CC"/>
    <w:rsid w:val="006A44B1"/>
    <w:rsid w:val="006C76D1"/>
    <w:rsid w:val="006D2403"/>
    <w:rsid w:val="006D4966"/>
    <w:rsid w:val="007067AB"/>
    <w:rsid w:val="007416D0"/>
    <w:rsid w:val="007601BB"/>
    <w:rsid w:val="007971E7"/>
    <w:rsid w:val="007B72C4"/>
    <w:rsid w:val="00854709"/>
    <w:rsid w:val="00870C05"/>
    <w:rsid w:val="008E55A3"/>
    <w:rsid w:val="009340D6"/>
    <w:rsid w:val="00970E0E"/>
    <w:rsid w:val="009A6BEB"/>
    <w:rsid w:val="009E7ECA"/>
    <w:rsid w:val="00AB3D9B"/>
    <w:rsid w:val="00B04FB8"/>
    <w:rsid w:val="00B40452"/>
    <w:rsid w:val="00B51FC9"/>
    <w:rsid w:val="00B7269F"/>
    <w:rsid w:val="00B80C8E"/>
    <w:rsid w:val="00BE28DA"/>
    <w:rsid w:val="00BF4696"/>
    <w:rsid w:val="00BF4CEC"/>
    <w:rsid w:val="00C85360"/>
    <w:rsid w:val="00C8783D"/>
    <w:rsid w:val="00CD3D24"/>
    <w:rsid w:val="00D53AF5"/>
    <w:rsid w:val="00DB57CF"/>
    <w:rsid w:val="00E36596"/>
    <w:rsid w:val="00E94247"/>
    <w:rsid w:val="00EC7CB7"/>
    <w:rsid w:val="00F146C0"/>
    <w:rsid w:val="00F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EFDD"/>
  <w15:chartTrackingRefBased/>
  <w15:docId w15:val="{7512717D-1CA9-40D3-9ED9-A6003B4B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E2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2F15"/>
  </w:style>
  <w:style w:type="paragraph" w:styleId="Voettekst">
    <w:name w:val="footer"/>
    <w:basedOn w:val="Standaard"/>
    <w:link w:val="VoettekstChar"/>
    <w:uiPriority w:val="99"/>
    <w:unhideWhenUsed/>
    <w:rsid w:val="00FE2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F15"/>
  </w:style>
  <w:style w:type="paragraph" w:styleId="Lijstalinea">
    <w:name w:val="List Paragraph"/>
    <w:basedOn w:val="Standaard"/>
    <w:uiPriority w:val="34"/>
    <w:qFormat/>
    <w:rsid w:val="00DB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48</cp:revision>
  <dcterms:created xsi:type="dcterms:W3CDTF">2020-04-16T20:13:00Z</dcterms:created>
  <dcterms:modified xsi:type="dcterms:W3CDTF">2020-04-17T22:03:00Z</dcterms:modified>
</cp:coreProperties>
</file>