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288B" w:rsidRPr="0099288B" w:rsidRDefault="0099288B" w:rsidP="0099288B">
      <w:pPr>
        <w:rPr>
          <w:b/>
        </w:rPr>
      </w:pPr>
      <w:r>
        <w:rPr>
          <w:b/>
        </w:rPr>
        <w:t>Discussion</w:t>
      </w:r>
      <w:bookmarkStart w:id="0" w:name="_GoBack"/>
      <w:bookmarkEnd w:id="0"/>
    </w:p>
    <w:p w:rsidR="0099288B" w:rsidRDefault="0099288B" w:rsidP="0099288B">
      <w:pPr>
        <w:rPr>
          <w:b/>
          <w:i/>
        </w:rPr>
      </w:pPr>
      <w:r>
        <w:rPr>
          <w:b/>
          <w:i/>
        </w:rPr>
        <w:t>Diel vertical movement patterns</w:t>
      </w:r>
    </w:p>
    <w:p w:rsidR="0099288B" w:rsidRPr="00C02BE4" w:rsidRDefault="0099288B" w:rsidP="0099288B">
      <w:r>
        <w:t xml:space="preserve">Habitat provides thermoregulatory services particularly important as over-summer resting areas for fluvial and migratory coldwater fishes. Extreme climactic events more frequent. Strong vertical stratification in temperature and oxygen reduces suitable volume.  Persistence facilitated by mosaic of vertical and longitudinal physiochemical conditions which can occur within </w:t>
      </w:r>
      <w:proofErr w:type="spellStart"/>
      <w:r>
        <w:t>cwa</w:t>
      </w:r>
      <w:proofErr w:type="spellEnd"/>
      <w:r>
        <w:t xml:space="preserve"> habitats. Future work examining bioenergetics and food resource availability needed to assess the degree to which </w:t>
      </w:r>
      <w:proofErr w:type="spellStart"/>
      <w:r>
        <w:t>cwa</w:t>
      </w:r>
      <w:proofErr w:type="spellEnd"/>
      <w:r>
        <w:t xml:space="preserve"> support coldwater fish during seasonal thermal stress.</w:t>
      </w:r>
    </w:p>
    <w:p w:rsidR="00E24BF6" w:rsidRDefault="00E24BF6"/>
    <w:sectPr w:rsidR="00E24B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288B"/>
    <w:rsid w:val="0099288B"/>
    <w:rsid w:val="00E24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47348"/>
  <w15:chartTrackingRefBased/>
  <w15:docId w15:val="{69399938-340D-48F3-AFB3-1F73DE18E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28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88</Words>
  <Characters>507</Characters>
  <Application>Microsoft Office Word</Application>
  <DocSecurity>0</DocSecurity>
  <Lines>4</Lines>
  <Paragraphs>1</Paragraphs>
  <ScaleCrop>false</ScaleCrop>
  <Company>Oregon State University</Company>
  <LinksUpToDate>false</LinksUpToDate>
  <CharactersWithSpaces>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1</cp:revision>
  <dcterms:created xsi:type="dcterms:W3CDTF">2023-03-16T22:03:00Z</dcterms:created>
  <dcterms:modified xsi:type="dcterms:W3CDTF">2023-03-16T22:04:00Z</dcterms:modified>
</cp:coreProperties>
</file>