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EE472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2E7E01D" w:rsidR="00531FBF" w:rsidRPr="001650C9" w:rsidRDefault="00D7437A" w:rsidP="00944D65">
            <w:pPr>
              <w:suppressAutoHyphens/>
              <w:spacing w:after="0" w:line="240" w:lineRule="auto"/>
              <w:contextualSpacing/>
              <w:jc w:val="center"/>
              <w:rPr>
                <w:rFonts w:eastAsia="Times New Roman" w:cstheme="minorHAnsi"/>
                <w:b/>
                <w:bCs/>
              </w:rPr>
            </w:pPr>
            <w:r>
              <w:rPr>
                <w:rFonts w:eastAsia="Times New Roman" w:cstheme="minorHAnsi"/>
                <w:b/>
                <w:bCs/>
              </w:rPr>
              <w:t>1/27/2024</w:t>
            </w:r>
          </w:p>
        </w:tc>
        <w:tc>
          <w:tcPr>
            <w:tcW w:w="2338" w:type="dxa"/>
            <w:tcMar>
              <w:left w:w="115" w:type="dxa"/>
              <w:right w:w="115" w:type="dxa"/>
            </w:tcMar>
          </w:tcPr>
          <w:p w14:paraId="07699096" w14:textId="0F0D8224" w:rsidR="00531FBF" w:rsidRPr="001650C9" w:rsidRDefault="00D7437A" w:rsidP="00944D65">
            <w:pPr>
              <w:suppressAutoHyphens/>
              <w:spacing w:after="0" w:line="240" w:lineRule="auto"/>
              <w:contextualSpacing/>
              <w:jc w:val="center"/>
              <w:rPr>
                <w:rFonts w:eastAsia="Times New Roman" w:cstheme="minorHAnsi"/>
                <w:b/>
                <w:bCs/>
              </w:rPr>
            </w:pPr>
            <w:r>
              <w:rPr>
                <w:rFonts w:eastAsia="Times New Roman" w:cstheme="minorHAnsi"/>
                <w:b/>
                <w:bCs/>
              </w:rPr>
              <w:t>Brandon Barrett</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D8E53EE" w:rsidR="0058064D" w:rsidRPr="001650C9" w:rsidRDefault="00612279" w:rsidP="00944D65">
      <w:pPr>
        <w:suppressAutoHyphens/>
        <w:spacing w:after="0" w:line="240" w:lineRule="auto"/>
        <w:contextualSpacing/>
        <w:rPr>
          <w:rFonts w:cstheme="minorHAnsi"/>
        </w:rPr>
      </w:pPr>
      <w:r>
        <w:rPr>
          <w:rFonts w:cstheme="minorHAnsi"/>
        </w:rPr>
        <w:t>Brandon Barrett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026B712" w14:textId="77777777" w:rsidR="00612279" w:rsidRPr="00612279" w:rsidRDefault="00612279" w:rsidP="00612279">
      <w:pPr>
        <w:numPr>
          <w:ilvl w:val="0"/>
          <w:numId w:val="18"/>
        </w:numPr>
        <w:suppressAutoHyphens/>
        <w:spacing w:after="0" w:line="240" w:lineRule="auto"/>
        <w:contextualSpacing/>
        <w:rPr>
          <w:rFonts w:eastAsia="Times New Roman" w:cstheme="minorHAnsi"/>
        </w:rPr>
      </w:pPr>
      <w:r w:rsidRPr="00612279">
        <w:rPr>
          <w:rFonts w:eastAsia="Times New Roman" w:cstheme="minorHAnsi"/>
          <w:b/>
          <w:bCs/>
        </w:rPr>
        <w:t>Interpreting Client Needs</w:t>
      </w:r>
      <w:r w:rsidRPr="00612279">
        <w:rPr>
          <w:rFonts w:eastAsia="Times New Roman" w:cstheme="minorHAnsi"/>
        </w:rPr>
        <w:t>: Review the scenario to determine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184A1DC9" w14:textId="77777777" w:rsidR="00612279" w:rsidRPr="00612279" w:rsidRDefault="00612279" w:rsidP="00612279">
      <w:pPr>
        <w:numPr>
          <w:ilvl w:val="1"/>
          <w:numId w:val="18"/>
        </w:numPr>
        <w:suppressAutoHyphens/>
        <w:spacing w:after="0" w:line="240" w:lineRule="auto"/>
        <w:contextualSpacing/>
        <w:rPr>
          <w:rFonts w:eastAsia="Times New Roman" w:cstheme="minorHAnsi"/>
        </w:rPr>
      </w:pPr>
      <w:r w:rsidRPr="00612279">
        <w:rPr>
          <w:rFonts w:eastAsia="Times New Roman" w:cstheme="minorHAnsi"/>
        </w:rPr>
        <w:t>What is the value of secure communications to the company?</w:t>
      </w:r>
    </w:p>
    <w:p w14:paraId="6E655F64" w14:textId="77777777" w:rsidR="00612279" w:rsidRPr="00612279" w:rsidRDefault="00612279" w:rsidP="00612279">
      <w:pPr>
        <w:numPr>
          <w:ilvl w:val="1"/>
          <w:numId w:val="18"/>
        </w:numPr>
        <w:suppressAutoHyphens/>
        <w:spacing w:after="0" w:line="240" w:lineRule="auto"/>
        <w:contextualSpacing/>
        <w:rPr>
          <w:rFonts w:eastAsia="Times New Roman" w:cstheme="minorHAnsi"/>
        </w:rPr>
      </w:pPr>
      <w:r w:rsidRPr="00612279">
        <w:rPr>
          <w:rFonts w:eastAsia="Times New Roman" w:cstheme="minorHAnsi"/>
        </w:rPr>
        <w:t>Does the company make any international transactions?</w:t>
      </w:r>
    </w:p>
    <w:p w14:paraId="42096215" w14:textId="77777777" w:rsidR="00612279" w:rsidRPr="00612279" w:rsidRDefault="00612279" w:rsidP="00612279">
      <w:pPr>
        <w:numPr>
          <w:ilvl w:val="1"/>
          <w:numId w:val="18"/>
        </w:numPr>
        <w:suppressAutoHyphens/>
        <w:spacing w:after="0" w:line="240" w:lineRule="auto"/>
        <w:contextualSpacing/>
        <w:rPr>
          <w:rFonts w:eastAsia="Times New Roman" w:cstheme="minorHAnsi"/>
        </w:rPr>
      </w:pPr>
      <w:r w:rsidRPr="00612279">
        <w:rPr>
          <w:rFonts w:eastAsia="Times New Roman" w:cstheme="minorHAnsi"/>
        </w:rPr>
        <w:t>Are there governmental restrictions about secure communications to consider?</w:t>
      </w:r>
    </w:p>
    <w:p w14:paraId="7D04A90D" w14:textId="77777777" w:rsidR="00612279" w:rsidRPr="00612279" w:rsidRDefault="00612279" w:rsidP="00612279">
      <w:pPr>
        <w:numPr>
          <w:ilvl w:val="1"/>
          <w:numId w:val="18"/>
        </w:numPr>
        <w:suppressAutoHyphens/>
        <w:spacing w:after="0" w:line="240" w:lineRule="auto"/>
        <w:contextualSpacing/>
        <w:rPr>
          <w:rFonts w:eastAsia="Times New Roman" w:cstheme="minorHAnsi"/>
        </w:rPr>
      </w:pPr>
      <w:r w:rsidRPr="00612279">
        <w:rPr>
          <w:rFonts w:eastAsia="Times New Roman" w:cstheme="minorHAnsi"/>
        </w:rPr>
        <w:t>What external threats might be present now and in the immediate future?</w:t>
      </w:r>
    </w:p>
    <w:p w14:paraId="36D6475E" w14:textId="77777777" w:rsidR="00612279" w:rsidRPr="00612279" w:rsidRDefault="00612279" w:rsidP="00612279">
      <w:pPr>
        <w:numPr>
          <w:ilvl w:val="1"/>
          <w:numId w:val="18"/>
        </w:numPr>
        <w:suppressAutoHyphens/>
        <w:spacing w:after="0" w:line="240" w:lineRule="auto"/>
        <w:contextualSpacing/>
        <w:rPr>
          <w:rFonts w:eastAsia="Times New Roman" w:cstheme="minorHAnsi"/>
        </w:rPr>
      </w:pPr>
      <w:r w:rsidRPr="00612279">
        <w:rPr>
          <w:rFonts w:eastAsia="Times New Roman" w:cstheme="minorHAnsi"/>
        </w:rPr>
        <w:t>What are the modernization requirements that you must consider? For example:</w:t>
      </w:r>
    </w:p>
    <w:p w14:paraId="557CAD80" w14:textId="77777777" w:rsidR="00612279" w:rsidRPr="00612279" w:rsidRDefault="00612279" w:rsidP="00612279">
      <w:pPr>
        <w:numPr>
          <w:ilvl w:val="2"/>
          <w:numId w:val="18"/>
        </w:numPr>
        <w:suppressAutoHyphens/>
        <w:spacing w:after="0" w:line="240" w:lineRule="auto"/>
        <w:contextualSpacing/>
        <w:rPr>
          <w:rFonts w:eastAsia="Times New Roman" w:cstheme="minorHAnsi"/>
        </w:rPr>
      </w:pPr>
      <w:r w:rsidRPr="00612279">
        <w:rPr>
          <w:rFonts w:eastAsia="Times New Roman" w:cstheme="minorHAnsi"/>
        </w:rPr>
        <w:t>The role of open-source libraries</w:t>
      </w:r>
    </w:p>
    <w:p w14:paraId="2B18E4DD" w14:textId="77777777" w:rsidR="00612279" w:rsidRDefault="00612279" w:rsidP="00612279">
      <w:pPr>
        <w:numPr>
          <w:ilvl w:val="2"/>
          <w:numId w:val="18"/>
        </w:numPr>
        <w:suppressAutoHyphens/>
        <w:spacing w:after="0" w:line="240" w:lineRule="auto"/>
        <w:contextualSpacing/>
        <w:rPr>
          <w:rFonts w:eastAsia="Times New Roman" w:cstheme="minorHAnsi"/>
        </w:rPr>
      </w:pPr>
      <w:r w:rsidRPr="00612279">
        <w:rPr>
          <w:rFonts w:eastAsia="Times New Roman" w:cstheme="minorHAnsi"/>
        </w:rPr>
        <w:t>Evolving web application technologies</w:t>
      </w:r>
    </w:p>
    <w:p w14:paraId="17EF7B57" w14:textId="77777777" w:rsidR="00612279" w:rsidRDefault="00612279" w:rsidP="00612279">
      <w:pPr>
        <w:suppressAutoHyphens/>
        <w:spacing w:after="0" w:line="240" w:lineRule="auto"/>
        <w:contextualSpacing/>
        <w:rPr>
          <w:rFonts w:eastAsia="Times New Roman" w:cstheme="minorHAnsi"/>
        </w:rPr>
      </w:pPr>
    </w:p>
    <w:p w14:paraId="225F9E09" w14:textId="083FA13E" w:rsidR="00612279" w:rsidRDefault="00612279" w:rsidP="00612279">
      <w:pPr>
        <w:suppressAutoHyphens/>
        <w:spacing w:after="0" w:line="240" w:lineRule="auto"/>
        <w:ind w:left="360"/>
        <w:contextualSpacing/>
        <w:rPr>
          <w:rFonts w:eastAsia="Times New Roman" w:cstheme="minorHAnsi"/>
        </w:rPr>
      </w:pPr>
      <w:r>
        <w:rPr>
          <w:rFonts w:eastAsia="Times New Roman" w:cstheme="minorHAnsi"/>
        </w:rPr>
        <w:t xml:space="preserve">Secure communications would be </w:t>
      </w:r>
      <w:proofErr w:type="gramStart"/>
      <w:r>
        <w:rPr>
          <w:rFonts w:eastAsia="Times New Roman" w:cstheme="minorHAnsi"/>
        </w:rPr>
        <w:t>at</w:t>
      </w:r>
      <w:proofErr w:type="gramEnd"/>
      <w:r>
        <w:rPr>
          <w:rFonts w:eastAsia="Times New Roman" w:cstheme="minorHAnsi"/>
        </w:rPr>
        <w:t xml:space="preserve"> the utmost importance for Artemis Financial due to the client information that the company contains.  Information such as savings, investments, and insurance data will be required to be protected from unauthorized users.  Secure communications ensure the integrity of client </w:t>
      </w:r>
      <w:proofErr w:type="gramStart"/>
      <w:r>
        <w:rPr>
          <w:rFonts w:eastAsia="Times New Roman" w:cstheme="minorHAnsi"/>
        </w:rPr>
        <w:t>data</w:t>
      </w:r>
      <w:proofErr w:type="gramEnd"/>
      <w:r>
        <w:rPr>
          <w:rFonts w:eastAsia="Times New Roman" w:cstheme="minorHAnsi"/>
        </w:rPr>
        <w:t xml:space="preserve"> and it helps to hold trust with the company's clientele.  </w:t>
      </w:r>
    </w:p>
    <w:p w14:paraId="67B1FAE4" w14:textId="77777777" w:rsidR="00612279" w:rsidRDefault="00612279" w:rsidP="00612279">
      <w:pPr>
        <w:suppressAutoHyphens/>
        <w:spacing w:after="0" w:line="240" w:lineRule="auto"/>
        <w:ind w:left="360"/>
        <w:contextualSpacing/>
        <w:rPr>
          <w:rFonts w:eastAsia="Times New Roman" w:cstheme="minorHAnsi"/>
        </w:rPr>
      </w:pPr>
    </w:p>
    <w:p w14:paraId="4D67012E" w14:textId="37B3DE68" w:rsidR="00612279" w:rsidRDefault="00612279" w:rsidP="00612279">
      <w:pPr>
        <w:suppressAutoHyphens/>
        <w:spacing w:after="0" w:line="240" w:lineRule="auto"/>
        <w:ind w:left="360"/>
        <w:contextualSpacing/>
        <w:rPr>
          <w:rFonts w:eastAsia="Times New Roman" w:cstheme="minorHAnsi"/>
        </w:rPr>
      </w:pPr>
      <w:r>
        <w:rPr>
          <w:rFonts w:eastAsia="Times New Roman" w:cstheme="minorHAnsi"/>
        </w:rPr>
        <w:t xml:space="preserve">Artemis Financial deals with individualized financial plans which could consist of international investments or transactions.  Secure communications would be important to keep sensitive financial information safe during international transactions.  </w:t>
      </w:r>
    </w:p>
    <w:p w14:paraId="54493AFF" w14:textId="77777777" w:rsidR="00612279" w:rsidRDefault="00612279" w:rsidP="00612279">
      <w:pPr>
        <w:suppressAutoHyphens/>
        <w:spacing w:after="0" w:line="240" w:lineRule="auto"/>
        <w:ind w:left="360"/>
        <w:contextualSpacing/>
        <w:rPr>
          <w:rFonts w:eastAsia="Times New Roman" w:cstheme="minorHAnsi"/>
        </w:rPr>
      </w:pPr>
    </w:p>
    <w:p w14:paraId="14C10F78" w14:textId="4C4B3364" w:rsidR="00612279" w:rsidRDefault="00612279" w:rsidP="00612279">
      <w:pPr>
        <w:suppressAutoHyphens/>
        <w:spacing w:after="0" w:line="240" w:lineRule="auto"/>
        <w:ind w:left="360"/>
        <w:contextualSpacing/>
        <w:rPr>
          <w:rFonts w:eastAsia="Times New Roman" w:cstheme="minorHAnsi"/>
        </w:rPr>
      </w:pPr>
      <w:r>
        <w:rPr>
          <w:rFonts w:eastAsia="Times New Roman" w:cstheme="minorHAnsi"/>
        </w:rPr>
        <w:t xml:space="preserve">There may be international regulations to watch out for and adhering to these regulations would be crucial to avoid any legal issues and ensure that the company is abiding by all laws and regulations.  </w:t>
      </w:r>
    </w:p>
    <w:p w14:paraId="584E898B" w14:textId="77777777" w:rsidR="000E71C8" w:rsidRDefault="000E71C8" w:rsidP="00612279">
      <w:pPr>
        <w:suppressAutoHyphens/>
        <w:spacing w:after="0" w:line="240" w:lineRule="auto"/>
        <w:ind w:left="360"/>
        <w:contextualSpacing/>
        <w:rPr>
          <w:rFonts w:eastAsia="Times New Roman" w:cstheme="minorHAnsi"/>
        </w:rPr>
      </w:pPr>
    </w:p>
    <w:p w14:paraId="7FDE460E" w14:textId="0A025235" w:rsidR="000E71C8" w:rsidRDefault="000E71C8" w:rsidP="00612279">
      <w:pPr>
        <w:suppressAutoHyphens/>
        <w:spacing w:after="0" w:line="240" w:lineRule="auto"/>
        <w:ind w:left="360"/>
        <w:contextualSpacing/>
        <w:rPr>
          <w:rFonts w:eastAsia="Times New Roman" w:cstheme="minorHAnsi"/>
        </w:rPr>
      </w:pPr>
      <w:r>
        <w:rPr>
          <w:rFonts w:eastAsia="Times New Roman" w:cstheme="minorHAnsi"/>
        </w:rPr>
        <w:t>Artemis Financial may be at risk of cyber-attacks, data breaches, and unauthorized access to their web applications.  They would also need to be aware of phishing, ransomware, and SQL injection attacks in their financial sector.  Adopting security measures to prevent these attacks and training employees on what to look for would help prevent these attacks.</w:t>
      </w:r>
    </w:p>
    <w:p w14:paraId="4DE64C3C" w14:textId="77777777" w:rsidR="000154BF" w:rsidRDefault="000154BF" w:rsidP="00612279">
      <w:pPr>
        <w:suppressAutoHyphens/>
        <w:spacing w:after="0" w:line="240" w:lineRule="auto"/>
        <w:ind w:left="360"/>
        <w:contextualSpacing/>
        <w:rPr>
          <w:rFonts w:eastAsia="Times New Roman" w:cstheme="minorHAnsi"/>
        </w:rPr>
      </w:pPr>
    </w:p>
    <w:p w14:paraId="1464C075" w14:textId="6CB16A21" w:rsidR="000154BF" w:rsidRDefault="000154BF" w:rsidP="00612279">
      <w:pPr>
        <w:suppressAutoHyphens/>
        <w:spacing w:after="0" w:line="240" w:lineRule="auto"/>
        <w:ind w:left="360"/>
        <w:contextualSpacing/>
        <w:rPr>
          <w:rFonts w:eastAsia="Times New Roman" w:cstheme="minorHAnsi"/>
        </w:rPr>
      </w:pPr>
      <w:r>
        <w:rPr>
          <w:rFonts w:eastAsia="Times New Roman" w:cstheme="minorHAnsi"/>
        </w:rPr>
        <w:t xml:space="preserve">The emphasis on modernizing operations requires an approach to secure communications, international transaction considerations, adherence to governmental regulations, identification of external threats, and the evaluation of modernization requirements such as the role of open-source libraries and evolving web application technologies.  Open-source libraries can accelerate development, but it is important to ensure they are up-to-date and adhere to security best practices.  Modern frameworks, secure coding practices, and staying current with industry standards is important for overall security and performance.  </w:t>
      </w:r>
    </w:p>
    <w:p w14:paraId="10993E8D" w14:textId="77777777" w:rsidR="000E71C8" w:rsidRDefault="000E71C8" w:rsidP="00612279">
      <w:pPr>
        <w:suppressAutoHyphens/>
        <w:spacing w:after="0" w:line="240" w:lineRule="auto"/>
        <w:ind w:left="360"/>
        <w:contextualSpacing/>
        <w:rPr>
          <w:rFonts w:eastAsia="Times New Roman" w:cstheme="minorHAnsi"/>
        </w:rPr>
      </w:pPr>
    </w:p>
    <w:p w14:paraId="67B3E5B3" w14:textId="77777777" w:rsidR="000E71C8" w:rsidRPr="00612279" w:rsidRDefault="000E71C8" w:rsidP="00612279">
      <w:pPr>
        <w:suppressAutoHyphens/>
        <w:spacing w:after="0" w:line="240" w:lineRule="auto"/>
        <w:ind w:left="360"/>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17FE1528" w:rsidR="00113667" w:rsidRDefault="00E56D51" w:rsidP="00113667">
      <w:pPr>
        <w:suppressAutoHyphens/>
        <w:spacing w:after="0" w:line="240" w:lineRule="auto"/>
        <w:contextualSpacing/>
        <w:rPr>
          <w:rFonts w:eastAsia="Times New Roman" w:cstheme="minorHAnsi"/>
        </w:rPr>
      </w:pPr>
      <w:r w:rsidRPr="00E56D51">
        <w:rPr>
          <w:rFonts w:eastAsia="Times New Roman" w:cstheme="minorHAnsi"/>
          <w:b/>
          <w:bCs/>
        </w:rPr>
        <w:lastRenderedPageBreak/>
        <w:t>Areas of Security</w:t>
      </w:r>
      <w:r w:rsidRPr="00E56D51">
        <w:rPr>
          <w:rFonts w:eastAsia="Times New Roman" w:cstheme="minorHAnsi"/>
        </w:rPr>
        <w:t xml:space="preserve">: Use what you’ve learned in step 1 and refer to the Vulnerability Assessment Process Flow Diagram provided. Think about the functionality of the software application to identify which areas of security apply to Artemis </w:t>
      </w:r>
      <w:proofErr w:type="spellStart"/>
      <w:r w:rsidRPr="00E56D51">
        <w:rPr>
          <w:rFonts w:eastAsia="Times New Roman" w:cstheme="minorHAnsi"/>
        </w:rPr>
        <w:t>Financial’s</w:t>
      </w:r>
      <w:proofErr w:type="spellEnd"/>
      <w:r w:rsidRPr="00E56D51">
        <w:rPr>
          <w:rFonts w:eastAsia="Times New Roman" w:cstheme="minorHAnsi"/>
        </w:rPr>
        <w:t xml:space="preserve"> web application. Document your findings in your vulnerability assessment report and justify why each area is relevant to the software application.</w:t>
      </w:r>
    </w:p>
    <w:p w14:paraId="3BE86E58" w14:textId="77777777" w:rsidR="00E56D51" w:rsidRDefault="00E56D51" w:rsidP="00113667">
      <w:pPr>
        <w:suppressAutoHyphens/>
        <w:spacing w:after="0" w:line="240" w:lineRule="auto"/>
        <w:contextualSpacing/>
        <w:rPr>
          <w:rFonts w:eastAsia="Times New Roman" w:cstheme="minorHAnsi"/>
        </w:rPr>
      </w:pPr>
    </w:p>
    <w:p w14:paraId="03ABD0E5" w14:textId="59943429" w:rsidR="00E56D51" w:rsidRDefault="00E56D51" w:rsidP="00E56D51">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Input Validation </w:t>
      </w:r>
      <w:r w:rsidR="00D7437A">
        <w:rPr>
          <w:rFonts w:eastAsia="Times New Roman" w:cstheme="minorHAnsi"/>
        </w:rPr>
        <w:t>–</w:t>
      </w:r>
      <w:r>
        <w:rPr>
          <w:rFonts w:eastAsia="Times New Roman" w:cstheme="minorHAnsi"/>
        </w:rPr>
        <w:t xml:space="preserve"> </w:t>
      </w:r>
      <w:r w:rsidR="00D7437A">
        <w:rPr>
          <w:rFonts w:eastAsia="Times New Roman" w:cstheme="minorHAnsi"/>
        </w:rPr>
        <w:t xml:space="preserve">Input validation prevents common web application </w:t>
      </w:r>
      <w:proofErr w:type="gramStart"/>
      <w:r w:rsidR="00D7437A">
        <w:rPr>
          <w:rFonts w:eastAsia="Times New Roman" w:cstheme="minorHAnsi"/>
        </w:rPr>
        <w:t>attacks</w:t>
      </w:r>
      <w:proofErr w:type="gramEnd"/>
      <w:r w:rsidR="00D7437A">
        <w:rPr>
          <w:rFonts w:eastAsia="Times New Roman" w:cstheme="minorHAnsi"/>
        </w:rPr>
        <w:t xml:space="preserve"> and it ensures that user inputs are validated.  This provides protection for the users.</w:t>
      </w:r>
    </w:p>
    <w:p w14:paraId="508F406E" w14:textId="75376653" w:rsidR="00D7437A" w:rsidRDefault="00D7437A" w:rsidP="00E56D51">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API’s – API implementation provides secure endpoints, proper authentication, and validates incoming requests.  </w:t>
      </w:r>
    </w:p>
    <w:p w14:paraId="41B14739" w14:textId="7ED5F461" w:rsidR="00D7437A" w:rsidRDefault="00D7437A" w:rsidP="00E56D51">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Code Quality – Well reviewed and well written code will reduce the likelihood of allowing vulnerabilities and makes it easier to address security issues.  </w:t>
      </w:r>
    </w:p>
    <w:p w14:paraId="1F70126D" w14:textId="4080AA0B" w:rsidR="00D7437A" w:rsidRDefault="00D7437A" w:rsidP="00E56D51">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Code Error – Handling code properly will help to prevent information being exploited by attackers.  The proper handling of crucial information is important to all </w:t>
      </w:r>
      <w:proofErr w:type="gramStart"/>
      <w:r>
        <w:rPr>
          <w:rFonts w:eastAsia="Times New Roman" w:cstheme="minorHAnsi"/>
        </w:rPr>
        <w:t>users</w:t>
      </w:r>
      <w:proofErr w:type="gramEnd"/>
      <w:r>
        <w:rPr>
          <w:rFonts w:eastAsia="Times New Roman" w:cstheme="minorHAnsi"/>
        </w:rPr>
        <w:t xml:space="preserve"> and it is important that they trust the organizations that have access to this information.  </w:t>
      </w:r>
    </w:p>
    <w:p w14:paraId="0C293F11" w14:textId="4F3FD63F" w:rsidR="00D7437A" w:rsidRPr="00E56D51" w:rsidRDefault="00D7437A" w:rsidP="00E56D51">
      <w:pPr>
        <w:pStyle w:val="ListParagraph"/>
        <w:numPr>
          <w:ilvl w:val="0"/>
          <w:numId w:val="19"/>
        </w:numPr>
        <w:suppressAutoHyphens/>
        <w:spacing w:after="0" w:line="240" w:lineRule="auto"/>
        <w:rPr>
          <w:rFonts w:eastAsia="Times New Roman" w:cstheme="minorHAnsi"/>
        </w:rPr>
      </w:pPr>
      <w:r>
        <w:rPr>
          <w:rFonts w:eastAsia="Times New Roman" w:cstheme="minorHAnsi"/>
        </w:rPr>
        <w:t>Cryptography – This is important for ensuring the integrity of sensitive financial information.  Encrypting data at rest and during transmission is important to prevent unauthorized access to the information.</w:t>
      </w:r>
    </w:p>
    <w:p w14:paraId="72036BBF" w14:textId="77777777" w:rsidR="00E56D51" w:rsidRPr="001650C9" w:rsidRDefault="00E56D51"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7530C303" w14:textId="77777777" w:rsidR="00D7437A" w:rsidRPr="00D7437A" w:rsidRDefault="00D7437A" w:rsidP="00D7437A">
      <w:pPr>
        <w:suppressAutoHyphens/>
        <w:spacing w:after="0" w:line="240" w:lineRule="auto"/>
        <w:contextualSpacing/>
        <w:rPr>
          <w:rFonts w:eastAsia="Times New Roman" w:cstheme="minorHAnsi"/>
        </w:rPr>
      </w:pPr>
      <w:r w:rsidRPr="00D7437A">
        <w:rPr>
          <w:rFonts w:eastAsia="Times New Roman" w:cstheme="minorHAnsi"/>
          <w:b/>
          <w:bCs/>
        </w:rPr>
        <w:t>Manual Review</w:t>
      </w:r>
      <w:r w:rsidRPr="00D7437A">
        <w:rPr>
          <w:rFonts w:eastAsia="Times New Roman" w:cstheme="minorHAnsi"/>
        </w:rPr>
        <w:t>: 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67A6F56A" w14:textId="77777777" w:rsidR="001240EF" w:rsidRDefault="001240EF" w:rsidP="00944D65">
      <w:pPr>
        <w:suppressAutoHyphens/>
        <w:spacing w:after="0" w:line="240" w:lineRule="auto"/>
        <w:contextualSpacing/>
        <w:rPr>
          <w:rFonts w:eastAsia="Times New Roman" w:cstheme="minorHAnsi"/>
        </w:rPr>
      </w:pPr>
    </w:p>
    <w:p w14:paraId="2B2C06D8" w14:textId="361B22E3"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CRUD.Java</w:t>
      </w:r>
      <w:proofErr w:type="spellEnd"/>
      <w:r>
        <w:rPr>
          <w:rFonts w:eastAsia="Times New Roman" w:cstheme="minorHAnsi"/>
        </w:rPr>
        <w:t xml:space="preserve"> – There are no apparent security vulnerabilities, however, it should be noted that comments are important, and they should be used to at least let others know what the class is for.  </w:t>
      </w:r>
    </w:p>
    <w:p w14:paraId="4F221509" w14:textId="77777777" w:rsidR="005A75DB" w:rsidRDefault="005A75DB" w:rsidP="00944D65">
      <w:pPr>
        <w:suppressAutoHyphens/>
        <w:spacing w:after="0" w:line="240" w:lineRule="auto"/>
        <w:contextualSpacing/>
        <w:rPr>
          <w:rFonts w:eastAsia="Times New Roman" w:cstheme="minorHAnsi"/>
        </w:rPr>
      </w:pPr>
    </w:p>
    <w:p w14:paraId="0395CAC0" w14:textId="62C42D35"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CRUDController.Java</w:t>
      </w:r>
      <w:proofErr w:type="spellEnd"/>
      <w:r>
        <w:rPr>
          <w:rFonts w:eastAsia="Times New Roman" w:cstheme="minorHAnsi"/>
        </w:rPr>
        <w:t xml:space="preserve"> – The ‘/read’ endpoint takes a ‘</w:t>
      </w:r>
      <w:proofErr w:type="spellStart"/>
      <w:r>
        <w:rPr>
          <w:rFonts w:eastAsia="Times New Roman" w:cstheme="minorHAnsi"/>
        </w:rPr>
        <w:t>business_name</w:t>
      </w:r>
      <w:proofErr w:type="spellEnd"/>
      <w:r>
        <w:rPr>
          <w:rFonts w:eastAsia="Times New Roman" w:cstheme="minorHAnsi"/>
        </w:rPr>
        <w:t>’ parameter, but it is not used in the method.</w:t>
      </w:r>
    </w:p>
    <w:p w14:paraId="00B4E835" w14:textId="77777777" w:rsidR="005A75DB" w:rsidRDefault="005A75DB" w:rsidP="00944D65">
      <w:pPr>
        <w:suppressAutoHyphens/>
        <w:spacing w:after="0" w:line="240" w:lineRule="auto"/>
        <w:contextualSpacing/>
        <w:rPr>
          <w:rFonts w:eastAsia="Times New Roman" w:cstheme="minorHAnsi"/>
        </w:rPr>
      </w:pPr>
    </w:p>
    <w:p w14:paraId="3732F508" w14:textId="7EA51A5A"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Customer.Java</w:t>
      </w:r>
      <w:proofErr w:type="spellEnd"/>
      <w:r>
        <w:rPr>
          <w:rFonts w:eastAsia="Times New Roman" w:cstheme="minorHAnsi"/>
        </w:rPr>
        <w:t xml:space="preserve"> – The ‘</w:t>
      </w:r>
      <w:proofErr w:type="spellStart"/>
      <w:r>
        <w:rPr>
          <w:rFonts w:eastAsia="Times New Roman" w:cstheme="minorHAnsi"/>
        </w:rPr>
        <w:t>showInfo</w:t>
      </w:r>
      <w:proofErr w:type="spellEnd"/>
      <w:r>
        <w:rPr>
          <w:rFonts w:eastAsia="Times New Roman" w:cstheme="minorHAnsi"/>
        </w:rPr>
        <w:t>’ method returns the account number, but there is no validation or authentication.</w:t>
      </w:r>
    </w:p>
    <w:p w14:paraId="1A2F74B8" w14:textId="77777777" w:rsidR="005A75DB" w:rsidRDefault="005A75DB" w:rsidP="00944D65">
      <w:pPr>
        <w:suppressAutoHyphens/>
        <w:spacing w:after="0" w:line="240" w:lineRule="auto"/>
        <w:contextualSpacing/>
        <w:rPr>
          <w:rFonts w:eastAsia="Times New Roman" w:cstheme="minorHAnsi"/>
        </w:rPr>
      </w:pPr>
    </w:p>
    <w:p w14:paraId="1774B86C" w14:textId="65510F74"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DocData.Java</w:t>
      </w:r>
      <w:proofErr w:type="spellEnd"/>
      <w:r>
        <w:rPr>
          <w:rFonts w:eastAsia="Times New Roman" w:cstheme="minorHAnsi"/>
        </w:rPr>
        <w:t xml:space="preserve"> – The ‘</w:t>
      </w:r>
      <w:proofErr w:type="spellStart"/>
      <w:r>
        <w:rPr>
          <w:rFonts w:eastAsia="Times New Roman" w:cstheme="minorHAnsi"/>
        </w:rPr>
        <w:t>read_document</w:t>
      </w:r>
      <w:proofErr w:type="spellEnd"/>
      <w:r>
        <w:rPr>
          <w:rFonts w:eastAsia="Times New Roman" w:cstheme="minorHAnsi"/>
        </w:rPr>
        <w:t>’ method contains a commented-out section for connecting to a MySQL database, but the connection is not used.</w:t>
      </w:r>
    </w:p>
    <w:p w14:paraId="0ADAE000" w14:textId="77777777" w:rsidR="005A75DB" w:rsidRDefault="005A75DB" w:rsidP="00944D65">
      <w:pPr>
        <w:suppressAutoHyphens/>
        <w:spacing w:after="0" w:line="240" w:lineRule="auto"/>
        <w:contextualSpacing/>
        <w:rPr>
          <w:rFonts w:eastAsia="Times New Roman" w:cstheme="minorHAnsi"/>
        </w:rPr>
      </w:pPr>
    </w:p>
    <w:p w14:paraId="10AFE82A" w14:textId="66BC22F2"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Greeting.Java</w:t>
      </w:r>
      <w:proofErr w:type="spellEnd"/>
      <w:r>
        <w:rPr>
          <w:rFonts w:eastAsia="Times New Roman" w:cstheme="minorHAnsi"/>
        </w:rPr>
        <w:t xml:space="preserve"> – No security vulnerabilities found.</w:t>
      </w:r>
    </w:p>
    <w:p w14:paraId="38447D8E" w14:textId="77777777" w:rsidR="005A75DB" w:rsidRDefault="005A75DB" w:rsidP="00944D65">
      <w:pPr>
        <w:suppressAutoHyphens/>
        <w:spacing w:after="0" w:line="240" w:lineRule="auto"/>
        <w:contextualSpacing/>
        <w:rPr>
          <w:rFonts w:eastAsia="Times New Roman" w:cstheme="minorHAnsi"/>
        </w:rPr>
      </w:pPr>
    </w:p>
    <w:p w14:paraId="0741D73E" w14:textId="7C6B1647"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GreetingController.Java</w:t>
      </w:r>
      <w:proofErr w:type="spellEnd"/>
      <w:r>
        <w:rPr>
          <w:rFonts w:eastAsia="Times New Roman" w:cstheme="minorHAnsi"/>
        </w:rPr>
        <w:t xml:space="preserve"> – The ‘/greeting’ endpoint generates a greeting based on user input.</w:t>
      </w:r>
    </w:p>
    <w:p w14:paraId="201F306F" w14:textId="77777777" w:rsidR="005A75DB" w:rsidRDefault="005A75DB" w:rsidP="00944D65">
      <w:pPr>
        <w:suppressAutoHyphens/>
        <w:spacing w:after="0" w:line="240" w:lineRule="auto"/>
        <w:contextualSpacing/>
        <w:rPr>
          <w:rFonts w:eastAsia="Times New Roman" w:cstheme="minorHAnsi"/>
        </w:rPr>
      </w:pPr>
    </w:p>
    <w:p w14:paraId="62C7C851" w14:textId="1E6ECE31"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myDateTime.Java</w:t>
      </w:r>
      <w:proofErr w:type="spellEnd"/>
      <w:r>
        <w:rPr>
          <w:rFonts w:eastAsia="Times New Roman" w:cstheme="minorHAnsi"/>
        </w:rPr>
        <w:t xml:space="preserve"> – No security vulnerabilities found.</w:t>
      </w:r>
    </w:p>
    <w:p w14:paraId="52CED32B" w14:textId="77777777" w:rsidR="005A75DB" w:rsidRDefault="005A75DB" w:rsidP="00944D65">
      <w:pPr>
        <w:suppressAutoHyphens/>
        <w:spacing w:after="0" w:line="240" w:lineRule="auto"/>
        <w:contextualSpacing/>
        <w:rPr>
          <w:rFonts w:eastAsia="Times New Roman" w:cstheme="minorHAnsi"/>
        </w:rPr>
      </w:pPr>
    </w:p>
    <w:p w14:paraId="7161EB0E" w14:textId="014B7180" w:rsidR="005A75DB" w:rsidRDefault="005A75DB" w:rsidP="00944D65">
      <w:pPr>
        <w:suppressAutoHyphens/>
        <w:spacing w:after="0" w:line="240" w:lineRule="auto"/>
        <w:contextualSpacing/>
        <w:rPr>
          <w:rFonts w:eastAsia="Times New Roman" w:cstheme="minorHAnsi"/>
        </w:rPr>
      </w:pPr>
      <w:proofErr w:type="spellStart"/>
      <w:r>
        <w:rPr>
          <w:rFonts w:eastAsia="Times New Roman" w:cstheme="minorHAnsi"/>
        </w:rPr>
        <w:t>RestServiceApplication.Java</w:t>
      </w:r>
      <w:proofErr w:type="spellEnd"/>
      <w:r>
        <w:rPr>
          <w:rFonts w:eastAsia="Times New Roman" w:cstheme="minorHAnsi"/>
        </w:rPr>
        <w:t xml:space="preserve"> – No security vulnerabilities found.</w:t>
      </w:r>
    </w:p>
    <w:p w14:paraId="1002DFD1" w14:textId="77777777" w:rsidR="005A75DB" w:rsidRPr="001650C9" w:rsidRDefault="005A75DB"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63C580F8" w14:textId="77777777" w:rsidR="005A75DB" w:rsidRPr="005A75DB" w:rsidRDefault="005A75DB" w:rsidP="005A75DB">
      <w:pPr>
        <w:suppressAutoHyphens/>
        <w:spacing w:after="0" w:line="240" w:lineRule="auto"/>
        <w:contextualSpacing/>
        <w:rPr>
          <w:rFonts w:eastAsia="Times New Roman" w:cstheme="minorHAnsi"/>
        </w:rPr>
      </w:pPr>
      <w:r w:rsidRPr="005A75DB">
        <w:rPr>
          <w:rFonts w:eastAsia="Times New Roman" w:cstheme="minorHAnsi"/>
          <w:b/>
          <w:bCs/>
        </w:rPr>
        <w:lastRenderedPageBreak/>
        <w:t>Static Testing: </w:t>
      </w:r>
      <w:r w:rsidRPr="005A75DB">
        <w:rPr>
          <w:rFonts w:eastAsia="Times New Roman" w:cstheme="minorHAnsi"/>
        </w:rPr>
        <w:t xml:space="preserve">Integrate the dependency-check plug-in into Maven by following the instructions outlined in the Integrating the Maven Dependency-Check Plug-in tutorial provided in Supporting Materials. Run a dependency check on Artemis </w:t>
      </w:r>
      <w:proofErr w:type="spellStart"/>
      <w:r w:rsidRPr="005A75DB">
        <w:rPr>
          <w:rFonts w:eastAsia="Times New Roman" w:cstheme="minorHAnsi"/>
        </w:rPr>
        <w:t>Financial’s</w:t>
      </w:r>
      <w:proofErr w:type="spellEnd"/>
      <w:r w:rsidRPr="005A75DB">
        <w:rPr>
          <w:rFonts w:eastAsia="Times New Roman" w:cstheme="minorHAnsi"/>
        </w:rPr>
        <w:t xml:space="preserve"> software application to identify all security vulnerabilities in the code. Specifically, identify all vulnerabilities in the code base by analyzing results from running the code through a static test.</w:t>
      </w:r>
      <w:r w:rsidRPr="005A75DB">
        <w:rPr>
          <w:rFonts w:eastAsia="Times New Roman" w:cstheme="minorHAnsi"/>
          <w:b/>
          <w:bCs/>
        </w:rPr>
        <w:t> </w:t>
      </w:r>
      <w:r w:rsidRPr="005A75DB">
        <w:rPr>
          <w:rFonts w:eastAsia="Times New Roman" w:cstheme="minorHAnsi"/>
        </w:rPr>
        <w:t>Include these items from the dependency-check report in your vulnerability assessment report:</w:t>
      </w:r>
    </w:p>
    <w:p w14:paraId="2AF18FEC" w14:textId="77777777" w:rsidR="005A75DB" w:rsidRPr="005A75DB" w:rsidRDefault="005A75DB" w:rsidP="005A75DB">
      <w:pPr>
        <w:numPr>
          <w:ilvl w:val="1"/>
          <w:numId w:val="21"/>
        </w:numPr>
        <w:suppressAutoHyphens/>
        <w:spacing w:after="0" w:line="240" w:lineRule="auto"/>
        <w:contextualSpacing/>
        <w:rPr>
          <w:rFonts w:eastAsia="Times New Roman" w:cstheme="minorHAnsi"/>
        </w:rPr>
      </w:pPr>
      <w:r w:rsidRPr="005A75DB">
        <w:rPr>
          <w:rFonts w:eastAsia="Times New Roman" w:cstheme="minorHAnsi"/>
        </w:rPr>
        <w:t>The names or vulnerability codes of the known vulnerabilities</w:t>
      </w:r>
    </w:p>
    <w:p w14:paraId="102B24CF" w14:textId="77777777" w:rsidR="005A75DB" w:rsidRPr="005A75DB" w:rsidRDefault="005A75DB" w:rsidP="005A75DB">
      <w:pPr>
        <w:numPr>
          <w:ilvl w:val="1"/>
          <w:numId w:val="21"/>
        </w:numPr>
        <w:suppressAutoHyphens/>
        <w:spacing w:after="0" w:line="240" w:lineRule="auto"/>
        <w:contextualSpacing/>
        <w:rPr>
          <w:rFonts w:eastAsia="Times New Roman" w:cstheme="minorHAnsi"/>
        </w:rPr>
      </w:pPr>
      <w:r w:rsidRPr="005A75DB">
        <w:rPr>
          <w:rFonts w:eastAsia="Times New Roman" w:cstheme="minorHAnsi"/>
        </w:rPr>
        <w:t xml:space="preserve">A brief description and recommended solutions that are found in the dependency-check </w:t>
      </w:r>
      <w:proofErr w:type="gramStart"/>
      <w:r w:rsidRPr="005A75DB">
        <w:rPr>
          <w:rFonts w:eastAsia="Times New Roman" w:cstheme="minorHAnsi"/>
        </w:rPr>
        <w:t>report</w:t>
      </w:r>
      <w:proofErr w:type="gramEnd"/>
    </w:p>
    <w:p w14:paraId="622FC508" w14:textId="77777777" w:rsidR="005A75DB" w:rsidRDefault="005A75DB" w:rsidP="005A75DB">
      <w:pPr>
        <w:numPr>
          <w:ilvl w:val="1"/>
          <w:numId w:val="21"/>
        </w:numPr>
        <w:suppressAutoHyphens/>
        <w:spacing w:after="0" w:line="240" w:lineRule="auto"/>
        <w:contextualSpacing/>
        <w:rPr>
          <w:rFonts w:eastAsia="Times New Roman" w:cstheme="minorHAnsi"/>
        </w:rPr>
      </w:pPr>
      <w:r w:rsidRPr="005A75DB">
        <w:rPr>
          <w:rFonts w:eastAsia="Times New Roman" w:cstheme="minorHAnsi"/>
        </w:rPr>
        <w:t xml:space="preserve">Attribution (if any) that documents how this vulnerability has been identified or how it was documented in the </w:t>
      </w:r>
      <w:proofErr w:type="gramStart"/>
      <w:r w:rsidRPr="005A75DB">
        <w:rPr>
          <w:rFonts w:eastAsia="Times New Roman" w:cstheme="minorHAnsi"/>
        </w:rPr>
        <w:t>past</w:t>
      </w:r>
      <w:proofErr w:type="gramEnd"/>
    </w:p>
    <w:p w14:paraId="2C3C46A4" w14:textId="77777777" w:rsidR="005A75DB" w:rsidRDefault="005A75DB" w:rsidP="005A75DB">
      <w:pPr>
        <w:suppressAutoHyphens/>
        <w:spacing w:after="0" w:line="240" w:lineRule="auto"/>
        <w:contextualSpacing/>
        <w:rPr>
          <w:rFonts w:eastAsia="Times New Roman" w:cstheme="minorHAnsi"/>
        </w:rPr>
      </w:pPr>
    </w:p>
    <w:tbl>
      <w:tblPr>
        <w:tblStyle w:val="TableGrid"/>
        <w:tblW w:w="11687" w:type="dxa"/>
        <w:tblLayout w:type="fixed"/>
        <w:tblLook w:val="04A0" w:firstRow="1" w:lastRow="0" w:firstColumn="1" w:lastColumn="0" w:noHBand="0" w:noVBand="1"/>
      </w:tblPr>
      <w:tblGrid>
        <w:gridCol w:w="1192"/>
        <w:gridCol w:w="1835"/>
        <w:gridCol w:w="5428"/>
        <w:gridCol w:w="236"/>
        <w:gridCol w:w="844"/>
        <w:gridCol w:w="1466"/>
        <w:gridCol w:w="686"/>
      </w:tblGrid>
      <w:tr w:rsidR="00F072F4" w14:paraId="0233B4DE" w14:textId="77777777" w:rsidTr="00EE4720">
        <w:trPr>
          <w:gridAfter w:val="2"/>
          <w:wAfter w:w="2152" w:type="dxa"/>
          <w:trHeight w:val="257"/>
        </w:trPr>
        <w:tc>
          <w:tcPr>
            <w:tcW w:w="1192" w:type="dxa"/>
          </w:tcPr>
          <w:p w14:paraId="56EEDEF6" w14:textId="2EC54262" w:rsidR="00F072F4" w:rsidRDefault="00F072F4" w:rsidP="005A75DB">
            <w:pPr>
              <w:suppressAutoHyphens/>
              <w:spacing w:after="0" w:line="240" w:lineRule="auto"/>
              <w:contextualSpacing/>
              <w:rPr>
                <w:rFonts w:eastAsia="Times New Roman" w:cstheme="minorHAnsi"/>
              </w:rPr>
            </w:pPr>
            <w:r>
              <w:rPr>
                <w:rFonts w:eastAsia="Times New Roman" w:cstheme="minorHAnsi"/>
              </w:rPr>
              <w:t>Dependency</w:t>
            </w:r>
          </w:p>
        </w:tc>
        <w:tc>
          <w:tcPr>
            <w:tcW w:w="1835" w:type="dxa"/>
          </w:tcPr>
          <w:p w14:paraId="24EC68BF" w14:textId="5C0CFF89" w:rsidR="00F072F4" w:rsidRDefault="00F072F4" w:rsidP="005A75DB">
            <w:pPr>
              <w:suppressAutoHyphens/>
              <w:spacing w:after="0" w:line="240" w:lineRule="auto"/>
              <w:contextualSpacing/>
              <w:rPr>
                <w:rFonts w:eastAsia="Times New Roman" w:cstheme="minorHAnsi"/>
              </w:rPr>
            </w:pPr>
            <w:r>
              <w:rPr>
                <w:rFonts w:eastAsia="Times New Roman" w:cstheme="minorHAnsi"/>
              </w:rPr>
              <w:t>Vulnerability</w:t>
            </w:r>
          </w:p>
        </w:tc>
        <w:tc>
          <w:tcPr>
            <w:tcW w:w="5428" w:type="dxa"/>
          </w:tcPr>
          <w:p w14:paraId="1C7B3803" w14:textId="4F58D455" w:rsidR="00F072F4" w:rsidRDefault="00F072F4" w:rsidP="005A75DB">
            <w:pPr>
              <w:suppressAutoHyphens/>
              <w:spacing w:after="0" w:line="240" w:lineRule="auto"/>
              <w:contextualSpacing/>
              <w:rPr>
                <w:rFonts w:eastAsia="Times New Roman" w:cstheme="minorHAnsi"/>
              </w:rPr>
            </w:pPr>
            <w:r>
              <w:rPr>
                <w:rFonts w:eastAsia="Times New Roman" w:cstheme="minorHAnsi"/>
              </w:rPr>
              <w:t>Description</w:t>
            </w:r>
          </w:p>
        </w:tc>
        <w:tc>
          <w:tcPr>
            <w:tcW w:w="1080" w:type="dxa"/>
            <w:gridSpan w:val="2"/>
          </w:tcPr>
          <w:p w14:paraId="3E208FA6" w14:textId="40F91499" w:rsidR="00F072F4" w:rsidRDefault="00F072F4" w:rsidP="005A75DB">
            <w:pPr>
              <w:suppressAutoHyphens/>
              <w:spacing w:after="0" w:line="240" w:lineRule="auto"/>
              <w:contextualSpacing/>
              <w:rPr>
                <w:rFonts w:eastAsia="Times New Roman" w:cstheme="minorHAnsi"/>
              </w:rPr>
            </w:pPr>
            <w:r>
              <w:rPr>
                <w:rFonts w:eastAsia="Times New Roman" w:cstheme="minorHAnsi"/>
              </w:rPr>
              <w:t>Solution</w:t>
            </w:r>
          </w:p>
        </w:tc>
      </w:tr>
      <w:tr w:rsidR="00F072F4" w14:paraId="4E1C13CC" w14:textId="77777777" w:rsidTr="00EE4720">
        <w:trPr>
          <w:gridAfter w:val="2"/>
          <w:wAfter w:w="2152" w:type="dxa"/>
          <w:trHeight w:val="1340"/>
        </w:trPr>
        <w:tc>
          <w:tcPr>
            <w:tcW w:w="1192" w:type="dxa"/>
          </w:tcPr>
          <w:p w14:paraId="14AE48CC" w14:textId="5BCD84A1" w:rsidR="00F072F4" w:rsidRDefault="00F072F4" w:rsidP="005A75DB">
            <w:pPr>
              <w:suppressAutoHyphens/>
              <w:spacing w:after="0" w:line="240" w:lineRule="auto"/>
              <w:contextualSpacing/>
              <w:rPr>
                <w:rFonts w:eastAsia="Times New Roman" w:cstheme="minorHAnsi"/>
              </w:rPr>
            </w:pPr>
            <w:hyperlink r:id="rId13" w:anchor="l1_991c96a4e31e6c19e2b9136c8955bd423f2dc4c7" w:history="1">
              <w:r w:rsidRPr="005A75DB">
                <w:rPr>
                  <w:rStyle w:val="Hyperlink"/>
                  <w:rFonts w:eastAsia="Times New Roman" w:cstheme="minorHAnsi"/>
                </w:rPr>
                <w:t>bcprov-jdk15on-1.46.jar</w:t>
              </w:r>
            </w:hyperlink>
          </w:p>
        </w:tc>
        <w:tc>
          <w:tcPr>
            <w:tcW w:w="1835" w:type="dxa"/>
          </w:tcPr>
          <w:p w14:paraId="5AFD7AC5" w14:textId="77777777" w:rsidR="00F072F4" w:rsidRDefault="00F072F4" w:rsidP="0046321D">
            <w:pPr>
              <w:suppressAutoHyphens/>
              <w:spacing w:after="0" w:line="240" w:lineRule="auto"/>
              <w:contextualSpacing/>
              <w:rPr>
                <w:rFonts w:eastAsia="Times New Roman" w:cstheme="minorHAnsi"/>
              </w:rPr>
            </w:pPr>
            <w:hyperlink r:id="rId14" w:tgtFrame="_blank" w:history="1">
              <w:r w:rsidRPr="0046321D">
                <w:rPr>
                  <w:rStyle w:val="Hyperlink"/>
                  <w:rFonts w:eastAsia="Times New Roman" w:cstheme="minorHAnsi"/>
                  <w:b/>
                  <w:bCs/>
                </w:rPr>
                <w:t>CVE-2016-1000338</w:t>
              </w:r>
            </w:hyperlink>
            <w:r w:rsidRPr="0046321D">
              <w:rPr>
                <w:rFonts w:eastAsia="Times New Roman" w:cstheme="minorHAnsi"/>
              </w:rPr>
              <w:t> </w:t>
            </w:r>
          </w:p>
          <w:p w14:paraId="5D897643" w14:textId="77777777" w:rsidR="00F072F4" w:rsidRDefault="00F072F4" w:rsidP="0046321D">
            <w:pPr>
              <w:suppressAutoHyphens/>
              <w:spacing w:after="0" w:line="240" w:lineRule="auto"/>
              <w:contextualSpacing/>
              <w:rPr>
                <w:rFonts w:eastAsia="Times New Roman" w:cstheme="minorHAnsi"/>
              </w:rPr>
            </w:pPr>
          </w:p>
          <w:p w14:paraId="77C11C89" w14:textId="77777777" w:rsidR="00F072F4" w:rsidRDefault="00F072F4" w:rsidP="0046321D">
            <w:pPr>
              <w:suppressAutoHyphens/>
              <w:spacing w:after="0" w:line="240" w:lineRule="auto"/>
              <w:contextualSpacing/>
              <w:rPr>
                <w:rFonts w:eastAsia="Times New Roman" w:cstheme="minorHAnsi"/>
              </w:rPr>
            </w:pPr>
            <w:hyperlink r:id="rId15" w:tgtFrame="_blank" w:history="1">
              <w:r w:rsidRPr="0046321D">
                <w:rPr>
                  <w:rStyle w:val="Hyperlink"/>
                  <w:rFonts w:eastAsia="Times New Roman" w:cstheme="minorHAnsi"/>
                  <w:b/>
                  <w:bCs/>
                </w:rPr>
                <w:t>CVE-2016-1000342</w:t>
              </w:r>
            </w:hyperlink>
            <w:r w:rsidRPr="0046321D">
              <w:rPr>
                <w:rFonts w:eastAsia="Times New Roman" w:cstheme="minorHAnsi"/>
              </w:rPr>
              <w:t> </w:t>
            </w:r>
          </w:p>
          <w:p w14:paraId="68EF54A8" w14:textId="77777777" w:rsidR="00F072F4" w:rsidRDefault="00F072F4" w:rsidP="0046321D">
            <w:pPr>
              <w:suppressAutoHyphens/>
              <w:spacing w:after="0" w:line="240" w:lineRule="auto"/>
              <w:contextualSpacing/>
              <w:rPr>
                <w:rFonts w:eastAsia="Times New Roman" w:cstheme="minorHAnsi"/>
              </w:rPr>
            </w:pPr>
          </w:p>
          <w:p w14:paraId="6E0959F6" w14:textId="77777777" w:rsidR="00F072F4" w:rsidRDefault="00F072F4" w:rsidP="0046321D">
            <w:pPr>
              <w:suppressAutoHyphens/>
              <w:spacing w:after="0" w:line="240" w:lineRule="auto"/>
              <w:contextualSpacing/>
              <w:rPr>
                <w:rFonts w:eastAsia="Times New Roman" w:cstheme="minorHAnsi"/>
              </w:rPr>
            </w:pPr>
            <w:hyperlink r:id="rId16" w:tgtFrame="_blank" w:history="1">
              <w:r w:rsidRPr="0046321D">
                <w:rPr>
                  <w:rStyle w:val="Hyperlink"/>
                  <w:rFonts w:eastAsia="Times New Roman" w:cstheme="minorHAnsi"/>
                  <w:b/>
                  <w:bCs/>
                </w:rPr>
                <w:t>CVE-2016-1000343</w:t>
              </w:r>
            </w:hyperlink>
            <w:r w:rsidRPr="0046321D">
              <w:rPr>
                <w:rFonts w:eastAsia="Times New Roman" w:cstheme="minorHAnsi"/>
              </w:rPr>
              <w:t> </w:t>
            </w:r>
          </w:p>
          <w:p w14:paraId="1356BC9A" w14:textId="77777777" w:rsidR="00F072F4" w:rsidRDefault="00F072F4" w:rsidP="0046321D">
            <w:pPr>
              <w:suppressAutoHyphens/>
              <w:spacing w:after="0" w:line="240" w:lineRule="auto"/>
              <w:contextualSpacing/>
              <w:rPr>
                <w:rFonts w:eastAsia="Times New Roman" w:cstheme="minorHAnsi"/>
              </w:rPr>
            </w:pPr>
          </w:p>
          <w:p w14:paraId="58F15ACB" w14:textId="77777777" w:rsidR="00F072F4" w:rsidRDefault="00F072F4" w:rsidP="0046321D">
            <w:pPr>
              <w:suppressAutoHyphens/>
              <w:spacing w:after="0" w:line="240" w:lineRule="auto"/>
              <w:contextualSpacing/>
              <w:rPr>
                <w:rFonts w:eastAsia="Times New Roman" w:cstheme="minorHAnsi"/>
              </w:rPr>
            </w:pPr>
            <w:hyperlink r:id="rId17" w:tgtFrame="_blank" w:history="1">
              <w:r w:rsidRPr="0046321D">
                <w:rPr>
                  <w:rStyle w:val="Hyperlink"/>
                  <w:rFonts w:eastAsia="Times New Roman" w:cstheme="minorHAnsi"/>
                  <w:b/>
                  <w:bCs/>
                </w:rPr>
                <w:t>CVE-2016-1000344</w:t>
              </w:r>
            </w:hyperlink>
            <w:r w:rsidRPr="0046321D">
              <w:rPr>
                <w:rFonts w:eastAsia="Times New Roman" w:cstheme="minorHAnsi"/>
              </w:rPr>
              <w:t> </w:t>
            </w:r>
          </w:p>
          <w:p w14:paraId="144F8188" w14:textId="77777777" w:rsidR="00F072F4" w:rsidRDefault="00F072F4" w:rsidP="0046321D">
            <w:pPr>
              <w:suppressAutoHyphens/>
              <w:spacing w:after="0" w:line="240" w:lineRule="auto"/>
              <w:contextualSpacing/>
              <w:rPr>
                <w:rFonts w:eastAsia="Times New Roman" w:cstheme="minorHAnsi"/>
              </w:rPr>
            </w:pPr>
          </w:p>
          <w:p w14:paraId="6E8D0461" w14:textId="77777777" w:rsidR="00F072F4" w:rsidRDefault="00F072F4" w:rsidP="0046321D">
            <w:pPr>
              <w:suppressAutoHyphens/>
              <w:spacing w:after="0" w:line="240" w:lineRule="auto"/>
              <w:contextualSpacing/>
              <w:rPr>
                <w:rFonts w:eastAsia="Times New Roman" w:cstheme="minorHAnsi"/>
              </w:rPr>
            </w:pPr>
            <w:hyperlink r:id="rId18" w:tgtFrame="_blank" w:history="1">
              <w:r w:rsidRPr="0046321D">
                <w:rPr>
                  <w:rStyle w:val="Hyperlink"/>
                  <w:rFonts w:eastAsia="Times New Roman" w:cstheme="minorHAnsi"/>
                  <w:b/>
                  <w:bCs/>
                </w:rPr>
                <w:t>CVE-2016-1000352</w:t>
              </w:r>
            </w:hyperlink>
          </w:p>
          <w:p w14:paraId="6EF13BF7" w14:textId="77777777" w:rsidR="00F072F4" w:rsidRDefault="00F072F4" w:rsidP="0046321D">
            <w:pPr>
              <w:suppressAutoHyphens/>
              <w:spacing w:after="0" w:line="240" w:lineRule="auto"/>
              <w:contextualSpacing/>
              <w:rPr>
                <w:rFonts w:eastAsia="Times New Roman" w:cstheme="minorHAnsi"/>
              </w:rPr>
            </w:pPr>
          </w:p>
          <w:p w14:paraId="3994CA5F" w14:textId="77777777" w:rsidR="00F072F4" w:rsidRDefault="00F072F4" w:rsidP="0046321D">
            <w:pPr>
              <w:suppressAutoHyphens/>
              <w:spacing w:after="0" w:line="240" w:lineRule="auto"/>
              <w:contextualSpacing/>
              <w:rPr>
                <w:rFonts w:eastAsia="Times New Roman" w:cstheme="minorHAnsi"/>
              </w:rPr>
            </w:pPr>
            <w:hyperlink r:id="rId19" w:tgtFrame="_blank" w:history="1">
              <w:r w:rsidRPr="0046321D">
                <w:rPr>
                  <w:rStyle w:val="Hyperlink"/>
                  <w:rFonts w:eastAsia="Times New Roman" w:cstheme="minorHAnsi"/>
                  <w:b/>
                  <w:bCs/>
                </w:rPr>
                <w:t>CVE-2016-1000341</w:t>
              </w:r>
            </w:hyperlink>
          </w:p>
          <w:p w14:paraId="3FD0735B" w14:textId="77777777" w:rsidR="00F072F4" w:rsidRDefault="00F072F4" w:rsidP="0046321D">
            <w:pPr>
              <w:suppressAutoHyphens/>
              <w:spacing w:after="0" w:line="240" w:lineRule="auto"/>
              <w:contextualSpacing/>
              <w:rPr>
                <w:rFonts w:eastAsia="Times New Roman" w:cstheme="minorHAnsi"/>
              </w:rPr>
            </w:pPr>
          </w:p>
          <w:p w14:paraId="5B98ADEF" w14:textId="77777777" w:rsidR="00F072F4" w:rsidRDefault="00F072F4" w:rsidP="0046321D">
            <w:pPr>
              <w:suppressAutoHyphens/>
              <w:spacing w:after="0" w:line="240" w:lineRule="auto"/>
              <w:contextualSpacing/>
              <w:rPr>
                <w:rFonts w:eastAsia="Times New Roman" w:cstheme="minorHAnsi"/>
              </w:rPr>
            </w:pPr>
            <w:hyperlink r:id="rId20" w:tgtFrame="_blank" w:history="1">
              <w:r w:rsidRPr="0046321D">
                <w:rPr>
                  <w:rStyle w:val="Hyperlink"/>
                  <w:rFonts w:eastAsia="Times New Roman" w:cstheme="minorHAnsi"/>
                  <w:b/>
                  <w:bCs/>
                </w:rPr>
                <w:t>CVE-2016-1000345</w:t>
              </w:r>
            </w:hyperlink>
          </w:p>
          <w:p w14:paraId="6C8BCCB3" w14:textId="77777777" w:rsidR="00F072F4" w:rsidRDefault="00F072F4" w:rsidP="0046321D">
            <w:pPr>
              <w:suppressAutoHyphens/>
              <w:spacing w:after="0" w:line="240" w:lineRule="auto"/>
              <w:contextualSpacing/>
              <w:rPr>
                <w:rFonts w:eastAsia="Times New Roman" w:cstheme="minorHAnsi"/>
              </w:rPr>
            </w:pPr>
          </w:p>
          <w:p w14:paraId="741544D9" w14:textId="77777777" w:rsidR="00F072F4" w:rsidRDefault="00F072F4" w:rsidP="0046321D">
            <w:pPr>
              <w:suppressAutoHyphens/>
              <w:spacing w:after="0" w:line="240" w:lineRule="auto"/>
              <w:contextualSpacing/>
              <w:rPr>
                <w:rFonts w:eastAsia="Times New Roman" w:cstheme="minorHAnsi"/>
              </w:rPr>
            </w:pPr>
            <w:hyperlink r:id="rId21" w:tgtFrame="_blank" w:history="1">
              <w:r w:rsidRPr="0046321D">
                <w:rPr>
                  <w:rStyle w:val="Hyperlink"/>
                  <w:rFonts w:eastAsia="Times New Roman" w:cstheme="minorHAnsi"/>
                  <w:b/>
                  <w:bCs/>
                </w:rPr>
                <w:t>CVE-2017-13098</w:t>
              </w:r>
            </w:hyperlink>
          </w:p>
          <w:p w14:paraId="4C6A8BFD" w14:textId="77777777" w:rsidR="00F072F4" w:rsidRDefault="00F072F4" w:rsidP="0046321D">
            <w:pPr>
              <w:suppressAutoHyphens/>
              <w:spacing w:after="0" w:line="240" w:lineRule="auto"/>
              <w:contextualSpacing/>
              <w:rPr>
                <w:rFonts w:eastAsia="Times New Roman" w:cstheme="minorHAnsi"/>
              </w:rPr>
            </w:pPr>
          </w:p>
          <w:p w14:paraId="0EB05465" w14:textId="77777777" w:rsidR="00F072F4" w:rsidRDefault="00F072F4" w:rsidP="0046321D">
            <w:pPr>
              <w:suppressAutoHyphens/>
              <w:spacing w:after="0" w:line="240" w:lineRule="auto"/>
              <w:contextualSpacing/>
              <w:rPr>
                <w:rFonts w:eastAsia="Times New Roman" w:cstheme="minorHAnsi"/>
              </w:rPr>
            </w:pPr>
            <w:hyperlink r:id="rId22" w:tgtFrame="_blank" w:history="1">
              <w:r w:rsidRPr="0046321D">
                <w:rPr>
                  <w:rStyle w:val="Hyperlink"/>
                  <w:rFonts w:eastAsia="Times New Roman" w:cstheme="minorHAnsi"/>
                  <w:b/>
                  <w:bCs/>
                </w:rPr>
                <w:t>CVE-2020-15522</w:t>
              </w:r>
            </w:hyperlink>
          </w:p>
          <w:p w14:paraId="30E5B5D2" w14:textId="77777777" w:rsidR="00F072F4" w:rsidRDefault="00F072F4" w:rsidP="0046321D">
            <w:pPr>
              <w:suppressAutoHyphens/>
              <w:spacing w:after="0" w:line="240" w:lineRule="auto"/>
              <w:contextualSpacing/>
              <w:rPr>
                <w:rFonts w:eastAsia="Times New Roman" w:cstheme="minorHAnsi"/>
                <w:u w:val="single"/>
              </w:rPr>
            </w:pPr>
          </w:p>
          <w:p w14:paraId="170198C0" w14:textId="77777777" w:rsidR="00F072F4" w:rsidRDefault="00F072F4" w:rsidP="0046321D">
            <w:pPr>
              <w:suppressAutoHyphens/>
              <w:spacing w:after="0" w:line="240" w:lineRule="auto"/>
              <w:contextualSpacing/>
              <w:rPr>
                <w:rFonts w:eastAsia="Times New Roman" w:cstheme="minorHAnsi"/>
              </w:rPr>
            </w:pPr>
            <w:hyperlink r:id="rId23" w:tgtFrame="_blank" w:history="1">
              <w:r w:rsidRPr="0046321D">
                <w:rPr>
                  <w:rStyle w:val="Hyperlink"/>
                  <w:rFonts w:eastAsia="Times New Roman" w:cstheme="minorHAnsi"/>
                  <w:b/>
                  <w:bCs/>
                </w:rPr>
                <w:t>CVE-2023-33202</w:t>
              </w:r>
            </w:hyperlink>
          </w:p>
          <w:p w14:paraId="114B8D95" w14:textId="77777777" w:rsidR="00F072F4" w:rsidRDefault="00F072F4" w:rsidP="0046321D">
            <w:pPr>
              <w:suppressAutoHyphens/>
              <w:spacing w:after="0" w:line="240" w:lineRule="auto"/>
              <w:contextualSpacing/>
              <w:rPr>
                <w:rFonts w:eastAsia="Times New Roman" w:cstheme="minorHAnsi"/>
              </w:rPr>
            </w:pPr>
          </w:p>
          <w:p w14:paraId="3846CC80" w14:textId="1C2B58CB" w:rsidR="00F072F4" w:rsidRDefault="00F072F4" w:rsidP="0046321D">
            <w:pPr>
              <w:suppressAutoHyphens/>
              <w:spacing w:after="0" w:line="240" w:lineRule="auto"/>
              <w:contextualSpacing/>
              <w:rPr>
                <w:rFonts w:eastAsia="Times New Roman" w:cstheme="minorHAnsi"/>
              </w:rPr>
            </w:pPr>
            <w:hyperlink r:id="rId24" w:tgtFrame="_blank" w:history="1">
              <w:r w:rsidRPr="0046321D">
                <w:rPr>
                  <w:rStyle w:val="Hyperlink"/>
                  <w:rFonts w:eastAsia="Times New Roman" w:cstheme="minorHAnsi"/>
                  <w:b/>
                  <w:bCs/>
                </w:rPr>
                <w:t>CVE-2016-1000339</w:t>
              </w:r>
            </w:hyperlink>
          </w:p>
          <w:p w14:paraId="46E685FB" w14:textId="77777777" w:rsidR="00F072F4" w:rsidRDefault="00F072F4" w:rsidP="0046321D">
            <w:pPr>
              <w:suppressAutoHyphens/>
              <w:spacing w:after="0" w:line="240" w:lineRule="auto"/>
              <w:contextualSpacing/>
              <w:rPr>
                <w:rFonts w:eastAsia="Times New Roman" w:cstheme="minorHAnsi"/>
              </w:rPr>
            </w:pPr>
          </w:p>
          <w:p w14:paraId="0DB87CD3" w14:textId="603F8E7F" w:rsidR="00F072F4" w:rsidRDefault="00F072F4" w:rsidP="0046321D">
            <w:pPr>
              <w:suppressAutoHyphens/>
              <w:spacing w:after="0" w:line="240" w:lineRule="auto"/>
              <w:contextualSpacing/>
              <w:rPr>
                <w:rFonts w:eastAsia="Times New Roman" w:cstheme="minorHAnsi"/>
              </w:rPr>
            </w:pPr>
            <w:hyperlink r:id="rId25" w:tgtFrame="_blank" w:history="1">
              <w:r w:rsidRPr="0046321D">
                <w:rPr>
                  <w:rStyle w:val="Hyperlink"/>
                  <w:rFonts w:eastAsia="Times New Roman" w:cstheme="minorHAnsi"/>
                  <w:b/>
                  <w:bCs/>
                </w:rPr>
                <w:t>CVE-2015-7940</w:t>
              </w:r>
            </w:hyperlink>
          </w:p>
          <w:p w14:paraId="6CBA8A0E" w14:textId="77777777" w:rsidR="00F072F4" w:rsidRDefault="00F072F4" w:rsidP="0046321D">
            <w:pPr>
              <w:suppressAutoHyphens/>
              <w:spacing w:after="0" w:line="240" w:lineRule="auto"/>
              <w:contextualSpacing/>
              <w:rPr>
                <w:rFonts w:eastAsia="Times New Roman" w:cstheme="minorHAnsi"/>
              </w:rPr>
            </w:pPr>
          </w:p>
          <w:p w14:paraId="36FBF627" w14:textId="45583410" w:rsidR="00F072F4" w:rsidRDefault="00F072F4" w:rsidP="0046321D">
            <w:pPr>
              <w:suppressAutoHyphens/>
              <w:spacing w:after="0" w:line="240" w:lineRule="auto"/>
              <w:contextualSpacing/>
              <w:rPr>
                <w:rFonts w:eastAsia="Times New Roman" w:cstheme="minorHAnsi"/>
              </w:rPr>
            </w:pPr>
            <w:hyperlink r:id="rId26" w:tgtFrame="_blank" w:history="1">
              <w:r w:rsidRPr="0046321D">
                <w:rPr>
                  <w:rStyle w:val="Hyperlink"/>
                  <w:rFonts w:eastAsia="Times New Roman" w:cstheme="minorHAnsi"/>
                  <w:b/>
                  <w:bCs/>
                </w:rPr>
                <w:t>CVE-2018-5382</w:t>
              </w:r>
            </w:hyperlink>
          </w:p>
          <w:p w14:paraId="01665DCF" w14:textId="77777777" w:rsidR="00F072F4" w:rsidRDefault="00F072F4" w:rsidP="0046321D">
            <w:pPr>
              <w:suppressAutoHyphens/>
              <w:spacing w:after="0" w:line="240" w:lineRule="auto"/>
              <w:contextualSpacing/>
              <w:rPr>
                <w:rFonts w:eastAsia="Times New Roman" w:cstheme="minorHAnsi"/>
              </w:rPr>
            </w:pPr>
          </w:p>
          <w:p w14:paraId="06FEB469" w14:textId="1F05FFD4" w:rsidR="00F072F4" w:rsidRDefault="00F072F4" w:rsidP="0046321D">
            <w:pPr>
              <w:suppressAutoHyphens/>
              <w:spacing w:after="0" w:line="240" w:lineRule="auto"/>
              <w:contextualSpacing/>
              <w:rPr>
                <w:rFonts w:eastAsia="Times New Roman" w:cstheme="minorHAnsi"/>
              </w:rPr>
            </w:pPr>
            <w:hyperlink r:id="rId27" w:tgtFrame="_blank" w:history="1">
              <w:r w:rsidRPr="0046321D">
                <w:rPr>
                  <w:rStyle w:val="Hyperlink"/>
                  <w:rFonts w:eastAsia="Times New Roman" w:cstheme="minorHAnsi"/>
                  <w:b/>
                  <w:bCs/>
                </w:rPr>
                <w:t>CVE-2013-1624</w:t>
              </w:r>
            </w:hyperlink>
          </w:p>
          <w:p w14:paraId="757BBEB1" w14:textId="77777777" w:rsidR="00F072F4" w:rsidRDefault="00F072F4" w:rsidP="0046321D">
            <w:pPr>
              <w:suppressAutoHyphens/>
              <w:spacing w:after="0" w:line="240" w:lineRule="auto"/>
              <w:contextualSpacing/>
              <w:rPr>
                <w:rFonts w:eastAsia="Times New Roman" w:cstheme="minorHAnsi"/>
              </w:rPr>
            </w:pPr>
          </w:p>
          <w:p w14:paraId="7D2B6AA9" w14:textId="61A7299A" w:rsidR="00F072F4" w:rsidRDefault="00F072F4" w:rsidP="0046321D">
            <w:pPr>
              <w:suppressAutoHyphens/>
              <w:spacing w:after="0" w:line="240" w:lineRule="auto"/>
              <w:contextualSpacing/>
              <w:rPr>
                <w:rFonts w:eastAsia="Times New Roman" w:cstheme="minorHAnsi"/>
              </w:rPr>
            </w:pPr>
            <w:hyperlink r:id="rId28" w:tgtFrame="_blank" w:history="1">
              <w:r w:rsidRPr="0046321D">
                <w:rPr>
                  <w:rStyle w:val="Hyperlink"/>
                  <w:rFonts w:eastAsia="Times New Roman" w:cstheme="minorHAnsi"/>
                  <w:b/>
                  <w:bCs/>
                </w:rPr>
                <w:t>CVE-2016-1000346</w:t>
              </w:r>
            </w:hyperlink>
          </w:p>
        </w:tc>
        <w:tc>
          <w:tcPr>
            <w:tcW w:w="5428" w:type="dxa"/>
          </w:tcPr>
          <w:p w14:paraId="04DD1776" w14:textId="4E02CA9E" w:rsidR="00F072F4" w:rsidRPr="0046321D" w:rsidRDefault="00F072F4" w:rsidP="0046321D">
            <w:pPr>
              <w:suppressAutoHyphens/>
              <w:spacing w:after="0" w:line="240" w:lineRule="auto"/>
              <w:contextualSpacing/>
              <w:rPr>
                <w:rFonts w:eastAsia="Times New Roman" w:cstheme="minorHAnsi"/>
              </w:rPr>
            </w:pPr>
            <w:r w:rsidRPr="0046321D">
              <w:rPr>
                <w:rFonts w:eastAsia="Times New Roman" w:cstheme="minorHAnsi"/>
              </w:rPr>
              <w:lastRenderedPageBreak/>
              <w:t>The Bouncy Castle Crypto package is a Java implementation of cryptographic algorithms. This jar contains JCE provider and lightweight API for the Bouncy Castle Cryptography APIs for JDK 1.5 to JDK 1.7.</w:t>
            </w:r>
          </w:p>
          <w:p w14:paraId="05A7E137" w14:textId="77777777" w:rsidR="00F072F4" w:rsidRDefault="00F072F4" w:rsidP="005A75DB">
            <w:pPr>
              <w:suppressAutoHyphens/>
              <w:spacing w:after="0" w:line="240" w:lineRule="auto"/>
              <w:contextualSpacing/>
              <w:rPr>
                <w:rFonts w:eastAsia="Times New Roman" w:cstheme="minorHAnsi"/>
              </w:rPr>
            </w:pPr>
          </w:p>
        </w:tc>
        <w:tc>
          <w:tcPr>
            <w:tcW w:w="1080" w:type="dxa"/>
            <w:gridSpan w:val="2"/>
          </w:tcPr>
          <w:p w14:paraId="1477AC5C" w14:textId="78EBC5C8" w:rsidR="00F072F4" w:rsidRDefault="00F072F4" w:rsidP="005A75DB">
            <w:pPr>
              <w:suppressAutoHyphens/>
              <w:spacing w:after="0" w:line="240" w:lineRule="auto"/>
              <w:contextualSpacing/>
              <w:rPr>
                <w:rFonts w:eastAsia="Times New Roman" w:cstheme="minorHAnsi"/>
              </w:rPr>
            </w:pPr>
            <w:r>
              <w:rPr>
                <w:rFonts w:eastAsia="Times New Roman" w:cstheme="minorHAnsi"/>
              </w:rPr>
              <w:t>Conduct a version update.</w:t>
            </w:r>
          </w:p>
        </w:tc>
      </w:tr>
      <w:tr w:rsidR="000A2D9D" w14:paraId="51C61D59" w14:textId="77777777" w:rsidTr="00EE4720">
        <w:trPr>
          <w:gridAfter w:val="2"/>
          <w:wAfter w:w="2152" w:type="dxa"/>
          <w:trHeight w:val="791"/>
        </w:trPr>
        <w:tc>
          <w:tcPr>
            <w:tcW w:w="1192" w:type="dxa"/>
          </w:tcPr>
          <w:p w14:paraId="059CF907" w14:textId="77777777" w:rsidR="000A2D9D" w:rsidRDefault="000A2D9D" w:rsidP="005A75DB">
            <w:pPr>
              <w:suppressAutoHyphens/>
              <w:spacing w:after="0" w:line="240" w:lineRule="auto"/>
              <w:contextualSpacing/>
              <w:rPr>
                <w:rFonts w:eastAsia="Times New Roman" w:cstheme="minorHAnsi"/>
              </w:rPr>
            </w:pPr>
          </w:p>
          <w:p w14:paraId="263052CD" w14:textId="037A4B07" w:rsidR="000A2D9D" w:rsidRDefault="000A2D9D" w:rsidP="005A75DB">
            <w:pPr>
              <w:suppressAutoHyphens/>
              <w:spacing w:after="0" w:line="240" w:lineRule="auto"/>
              <w:contextualSpacing/>
              <w:rPr>
                <w:rFonts w:eastAsia="Times New Roman" w:cstheme="minorHAnsi"/>
              </w:rPr>
            </w:pPr>
            <w:r w:rsidRPr="007A1CB9">
              <w:rPr>
                <w:rFonts w:eastAsia="Times New Roman" w:cstheme="minorHAnsi"/>
              </w:rPr>
              <w:t>hibernate-validator-6.0.18.Final.jar</w:t>
            </w:r>
          </w:p>
        </w:tc>
        <w:tc>
          <w:tcPr>
            <w:tcW w:w="1835" w:type="dxa"/>
          </w:tcPr>
          <w:p w14:paraId="26E54636" w14:textId="7EC00E8C" w:rsidR="000A2D9D" w:rsidRDefault="000A2D9D" w:rsidP="005A75DB">
            <w:pPr>
              <w:suppressAutoHyphens/>
              <w:spacing w:after="0" w:line="240" w:lineRule="auto"/>
              <w:contextualSpacing/>
              <w:rPr>
                <w:rFonts w:eastAsia="Times New Roman" w:cstheme="minorHAnsi"/>
              </w:rPr>
            </w:pPr>
            <w:hyperlink r:id="rId29" w:tgtFrame="_blank" w:history="1">
              <w:r w:rsidRPr="007A1CB9">
                <w:rPr>
                  <w:rStyle w:val="Hyperlink"/>
                  <w:rFonts w:eastAsia="Times New Roman" w:cstheme="minorHAnsi"/>
                  <w:b/>
                  <w:bCs/>
                </w:rPr>
                <w:t>CVE-2020-10693</w:t>
              </w:r>
            </w:hyperlink>
          </w:p>
        </w:tc>
        <w:tc>
          <w:tcPr>
            <w:tcW w:w="5428" w:type="dxa"/>
          </w:tcPr>
          <w:p w14:paraId="4DC54394" w14:textId="6952D3D9" w:rsidR="000A2D9D" w:rsidRDefault="000A2D9D" w:rsidP="007A1CB9">
            <w:pPr>
              <w:suppressAutoHyphens/>
              <w:spacing w:after="0" w:line="240" w:lineRule="auto"/>
              <w:contextualSpacing/>
              <w:rPr>
                <w:rFonts w:eastAsia="Times New Roman" w:cstheme="minorHAnsi"/>
              </w:rPr>
            </w:pPr>
          </w:p>
          <w:p w14:paraId="52C1F1AC" w14:textId="43B33A02" w:rsidR="000A2D9D" w:rsidRPr="007A1CB9" w:rsidRDefault="000A2D9D" w:rsidP="007A1CB9">
            <w:pPr>
              <w:suppressAutoHyphens/>
              <w:spacing w:after="0" w:line="240" w:lineRule="auto"/>
              <w:contextualSpacing/>
              <w:rPr>
                <w:rFonts w:eastAsia="Times New Roman" w:cstheme="minorHAnsi"/>
              </w:rPr>
            </w:pPr>
            <w:proofErr w:type="spellStart"/>
            <w:r w:rsidRPr="007A1CB9">
              <w:rPr>
                <w:rFonts w:eastAsia="Times New Roman" w:cstheme="minorHAnsi"/>
              </w:rPr>
              <w:t>Hibernate's</w:t>
            </w:r>
            <w:proofErr w:type="spellEnd"/>
            <w:r w:rsidRPr="007A1CB9">
              <w:rPr>
                <w:rFonts w:eastAsia="Times New Roman" w:cstheme="minorHAnsi"/>
              </w:rPr>
              <w:t xml:space="preserve"> Bean Validation (JSR-380) reference implementation.</w:t>
            </w:r>
          </w:p>
          <w:p w14:paraId="44C340E3" w14:textId="77777777" w:rsidR="000A2D9D" w:rsidRDefault="000A2D9D" w:rsidP="005A75DB">
            <w:pPr>
              <w:suppressAutoHyphens/>
              <w:spacing w:after="0" w:line="240" w:lineRule="auto"/>
              <w:contextualSpacing/>
              <w:rPr>
                <w:rFonts w:eastAsia="Times New Roman" w:cstheme="minorHAnsi"/>
              </w:rPr>
            </w:pPr>
          </w:p>
        </w:tc>
        <w:tc>
          <w:tcPr>
            <w:tcW w:w="1080" w:type="dxa"/>
            <w:gridSpan w:val="2"/>
          </w:tcPr>
          <w:p w14:paraId="5C0ED1A6" w14:textId="77777777" w:rsidR="000A2D9D" w:rsidRDefault="000A2D9D" w:rsidP="005A75DB">
            <w:pPr>
              <w:suppressAutoHyphens/>
              <w:spacing w:after="0" w:line="240" w:lineRule="auto"/>
              <w:contextualSpacing/>
              <w:rPr>
                <w:rFonts w:eastAsia="Times New Roman" w:cstheme="minorHAnsi"/>
              </w:rPr>
            </w:pPr>
          </w:p>
          <w:p w14:paraId="119D11F2" w14:textId="23BE7157" w:rsidR="000A2D9D" w:rsidRDefault="000A2D9D" w:rsidP="005A75DB">
            <w:pPr>
              <w:suppressAutoHyphens/>
              <w:spacing w:after="0" w:line="240" w:lineRule="auto"/>
              <w:contextualSpacing/>
              <w:rPr>
                <w:rFonts w:eastAsia="Times New Roman" w:cstheme="minorHAnsi"/>
              </w:rPr>
            </w:pPr>
            <w:r>
              <w:rPr>
                <w:rFonts w:eastAsia="Times New Roman" w:cstheme="minorHAnsi"/>
              </w:rPr>
              <w:t>Upgrade Hibernate Validator to 6.0.20.</w:t>
            </w:r>
          </w:p>
        </w:tc>
      </w:tr>
      <w:tr w:rsidR="000A2D9D" w14:paraId="1EF6441F" w14:textId="77777777" w:rsidTr="00EE4720">
        <w:trPr>
          <w:gridAfter w:val="2"/>
          <w:wAfter w:w="2152" w:type="dxa"/>
          <w:trHeight w:val="140"/>
        </w:trPr>
        <w:tc>
          <w:tcPr>
            <w:tcW w:w="1192" w:type="dxa"/>
          </w:tcPr>
          <w:p w14:paraId="41238843" w14:textId="77777777" w:rsidR="000A2D9D" w:rsidRPr="006C7134" w:rsidRDefault="000A2D9D" w:rsidP="006C7134">
            <w:pPr>
              <w:suppressAutoHyphens/>
              <w:spacing w:after="0" w:line="240" w:lineRule="auto"/>
              <w:contextualSpacing/>
              <w:rPr>
                <w:rFonts w:eastAsia="Times New Roman" w:cstheme="minorHAnsi"/>
              </w:rPr>
            </w:pPr>
            <w:r w:rsidRPr="006C7134">
              <w:rPr>
                <w:rFonts w:eastAsia="Times New Roman" w:cstheme="minorHAnsi"/>
              </w:rPr>
              <w:t>jackson-databind-2.10.2.jar</w:t>
            </w:r>
          </w:p>
          <w:p w14:paraId="3860AE28" w14:textId="77777777" w:rsidR="000A2D9D" w:rsidRDefault="000A2D9D" w:rsidP="005A75DB">
            <w:pPr>
              <w:suppressAutoHyphens/>
              <w:spacing w:after="0" w:line="240" w:lineRule="auto"/>
              <w:contextualSpacing/>
              <w:rPr>
                <w:rFonts w:eastAsia="Times New Roman" w:cstheme="minorHAnsi"/>
              </w:rPr>
            </w:pPr>
          </w:p>
        </w:tc>
        <w:tc>
          <w:tcPr>
            <w:tcW w:w="1835" w:type="dxa"/>
          </w:tcPr>
          <w:p w14:paraId="429883D0" w14:textId="77777777" w:rsidR="000A2D9D" w:rsidRDefault="000A2D9D" w:rsidP="005A75DB">
            <w:pPr>
              <w:suppressAutoHyphens/>
              <w:spacing w:after="0" w:line="240" w:lineRule="auto"/>
              <w:contextualSpacing/>
              <w:rPr>
                <w:rFonts w:eastAsia="Times New Roman" w:cstheme="minorHAnsi"/>
              </w:rPr>
            </w:pPr>
            <w:hyperlink r:id="rId30" w:tgtFrame="_blank" w:history="1">
              <w:r w:rsidRPr="006C7134">
                <w:rPr>
                  <w:rStyle w:val="Hyperlink"/>
                  <w:rFonts w:eastAsia="Times New Roman" w:cstheme="minorHAnsi"/>
                  <w:b/>
                  <w:bCs/>
                </w:rPr>
                <w:t>CVE-2020-25649</w:t>
              </w:r>
            </w:hyperlink>
          </w:p>
          <w:p w14:paraId="22312E63" w14:textId="77777777" w:rsidR="000A2D9D" w:rsidRDefault="000A2D9D" w:rsidP="005A75DB">
            <w:pPr>
              <w:suppressAutoHyphens/>
              <w:spacing w:after="0" w:line="240" w:lineRule="auto"/>
              <w:contextualSpacing/>
              <w:rPr>
                <w:rFonts w:eastAsia="Times New Roman" w:cstheme="minorHAnsi"/>
              </w:rPr>
            </w:pPr>
          </w:p>
          <w:p w14:paraId="25351DF4" w14:textId="77777777" w:rsidR="000A2D9D" w:rsidRDefault="000A2D9D" w:rsidP="005A75DB">
            <w:pPr>
              <w:suppressAutoHyphens/>
              <w:spacing w:after="0" w:line="240" w:lineRule="auto"/>
              <w:contextualSpacing/>
              <w:rPr>
                <w:rFonts w:eastAsia="Times New Roman" w:cstheme="minorHAnsi"/>
              </w:rPr>
            </w:pPr>
            <w:hyperlink r:id="rId31" w:tgtFrame="_blank" w:history="1">
              <w:r w:rsidRPr="006C7134">
                <w:rPr>
                  <w:rStyle w:val="Hyperlink"/>
                  <w:rFonts w:eastAsia="Times New Roman" w:cstheme="minorHAnsi"/>
                  <w:b/>
                  <w:bCs/>
                </w:rPr>
                <w:t>CVE-2020-36518</w:t>
              </w:r>
            </w:hyperlink>
          </w:p>
          <w:p w14:paraId="61BD896C" w14:textId="77777777" w:rsidR="000A2D9D" w:rsidRDefault="000A2D9D" w:rsidP="005A75DB">
            <w:pPr>
              <w:suppressAutoHyphens/>
              <w:spacing w:after="0" w:line="240" w:lineRule="auto"/>
              <w:contextualSpacing/>
              <w:rPr>
                <w:rFonts w:eastAsia="Times New Roman" w:cstheme="minorHAnsi"/>
              </w:rPr>
            </w:pPr>
          </w:p>
          <w:p w14:paraId="7C2E8EAE" w14:textId="77777777" w:rsidR="000A2D9D" w:rsidRDefault="000A2D9D" w:rsidP="005A75DB">
            <w:pPr>
              <w:suppressAutoHyphens/>
              <w:spacing w:after="0" w:line="240" w:lineRule="auto"/>
              <w:contextualSpacing/>
              <w:rPr>
                <w:rFonts w:eastAsia="Times New Roman" w:cstheme="minorHAnsi"/>
              </w:rPr>
            </w:pPr>
            <w:hyperlink r:id="rId32" w:tgtFrame="_blank" w:history="1">
              <w:r w:rsidRPr="006C7134">
                <w:rPr>
                  <w:rStyle w:val="Hyperlink"/>
                  <w:rFonts w:eastAsia="Times New Roman" w:cstheme="minorHAnsi"/>
                  <w:b/>
                  <w:bCs/>
                </w:rPr>
                <w:t>CVE-2021-46877</w:t>
              </w:r>
            </w:hyperlink>
            <w:r w:rsidRPr="006C7134">
              <w:rPr>
                <w:rFonts w:eastAsia="Times New Roman" w:cstheme="minorHAnsi"/>
              </w:rPr>
              <w:t> </w:t>
            </w:r>
          </w:p>
          <w:p w14:paraId="1852E45C" w14:textId="77777777" w:rsidR="000A2D9D" w:rsidRDefault="000A2D9D" w:rsidP="005A75DB">
            <w:pPr>
              <w:suppressAutoHyphens/>
              <w:spacing w:after="0" w:line="240" w:lineRule="auto"/>
              <w:contextualSpacing/>
              <w:rPr>
                <w:rFonts w:eastAsia="Times New Roman" w:cstheme="minorHAnsi"/>
              </w:rPr>
            </w:pPr>
          </w:p>
          <w:p w14:paraId="31862130" w14:textId="77777777" w:rsidR="000A2D9D" w:rsidRDefault="000A2D9D" w:rsidP="005A75DB">
            <w:pPr>
              <w:suppressAutoHyphens/>
              <w:spacing w:after="0" w:line="240" w:lineRule="auto"/>
              <w:contextualSpacing/>
              <w:rPr>
                <w:rFonts w:eastAsia="Times New Roman" w:cstheme="minorHAnsi"/>
              </w:rPr>
            </w:pPr>
            <w:hyperlink r:id="rId33" w:tgtFrame="_blank" w:history="1">
              <w:r w:rsidRPr="006C7134">
                <w:rPr>
                  <w:rStyle w:val="Hyperlink"/>
                  <w:rFonts w:eastAsia="Times New Roman" w:cstheme="minorHAnsi"/>
                  <w:b/>
                  <w:bCs/>
                </w:rPr>
                <w:t>CVE-2022-42003</w:t>
              </w:r>
            </w:hyperlink>
          </w:p>
          <w:p w14:paraId="72919EC1" w14:textId="77777777" w:rsidR="000A2D9D" w:rsidRDefault="000A2D9D" w:rsidP="005A75DB">
            <w:pPr>
              <w:suppressAutoHyphens/>
              <w:spacing w:after="0" w:line="240" w:lineRule="auto"/>
              <w:contextualSpacing/>
              <w:rPr>
                <w:rFonts w:eastAsia="Times New Roman" w:cstheme="minorHAnsi"/>
              </w:rPr>
            </w:pPr>
          </w:p>
          <w:p w14:paraId="73DD2B89" w14:textId="77777777" w:rsidR="000A2D9D" w:rsidRDefault="000A2D9D" w:rsidP="005A75DB">
            <w:pPr>
              <w:suppressAutoHyphens/>
              <w:spacing w:after="0" w:line="240" w:lineRule="auto"/>
              <w:contextualSpacing/>
              <w:rPr>
                <w:rFonts w:eastAsia="Times New Roman" w:cstheme="minorHAnsi"/>
              </w:rPr>
            </w:pPr>
            <w:hyperlink r:id="rId34" w:tgtFrame="_blank" w:history="1">
              <w:r w:rsidRPr="006C7134">
                <w:rPr>
                  <w:rStyle w:val="Hyperlink"/>
                  <w:rFonts w:eastAsia="Times New Roman" w:cstheme="minorHAnsi"/>
                  <w:b/>
                  <w:bCs/>
                </w:rPr>
                <w:t>CVE-2022-42004</w:t>
              </w:r>
            </w:hyperlink>
            <w:r w:rsidRPr="006C7134">
              <w:rPr>
                <w:rFonts w:eastAsia="Times New Roman" w:cstheme="minorHAnsi"/>
              </w:rPr>
              <w:t> </w:t>
            </w:r>
          </w:p>
          <w:p w14:paraId="45D5DB61" w14:textId="77777777" w:rsidR="000A2D9D" w:rsidRDefault="000A2D9D" w:rsidP="005A75DB">
            <w:pPr>
              <w:suppressAutoHyphens/>
              <w:spacing w:after="0" w:line="240" w:lineRule="auto"/>
              <w:contextualSpacing/>
              <w:rPr>
                <w:rFonts w:eastAsia="Times New Roman" w:cstheme="minorHAnsi"/>
              </w:rPr>
            </w:pPr>
          </w:p>
          <w:p w14:paraId="700611AA" w14:textId="440E8AAE" w:rsidR="000A2D9D" w:rsidRDefault="000A2D9D" w:rsidP="005A75DB">
            <w:pPr>
              <w:suppressAutoHyphens/>
              <w:spacing w:after="0" w:line="240" w:lineRule="auto"/>
              <w:contextualSpacing/>
              <w:rPr>
                <w:rFonts w:eastAsia="Times New Roman" w:cstheme="minorHAnsi"/>
              </w:rPr>
            </w:pPr>
            <w:hyperlink r:id="rId35" w:tgtFrame="_blank" w:history="1">
              <w:r w:rsidRPr="006C7134">
                <w:rPr>
                  <w:rStyle w:val="Hyperlink"/>
                  <w:rFonts w:eastAsia="Times New Roman" w:cstheme="minorHAnsi"/>
                  <w:b/>
                  <w:bCs/>
                </w:rPr>
                <w:t>CVE-2023-35116</w:t>
              </w:r>
            </w:hyperlink>
            <w:r w:rsidRPr="006C7134">
              <w:rPr>
                <w:rFonts w:eastAsia="Times New Roman" w:cstheme="minorHAnsi"/>
              </w:rPr>
              <w:t> </w:t>
            </w:r>
          </w:p>
        </w:tc>
        <w:tc>
          <w:tcPr>
            <w:tcW w:w="5428" w:type="dxa"/>
          </w:tcPr>
          <w:p w14:paraId="75975B13" w14:textId="7C785CBD" w:rsidR="000A2D9D" w:rsidRPr="006C7134" w:rsidRDefault="000A2D9D" w:rsidP="006C7134">
            <w:pPr>
              <w:suppressAutoHyphens/>
              <w:spacing w:after="0" w:line="240" w:lineRule="auto"/>
              <w:contextualSpacing/>
              <w:rPr>
                <w:rFonts w:eastAsia="Times New Roman" w:cstheme="minorHAnsi"/>
              </w:rPr>
            </w:pPr>
            <w:r w:rsidRPr="006C7134">
              <w:rPr>
                <w:rFonts w:eastAsia="Times New Roman" w:cstheme="minorHAnsi"/>
              </w:rPr>
              <w:t xml:space="preserve">General data-binding functionality for </w:t>
            </w:r>
            <w:proofErr w:type="gramStart"/>
            <w:r w:rsidRPr="006C7134">
              <w:rPr>
                <w:rFonts w:eastAsia="Times New Roman" w:cstheme="minorHAnsi"/>
              </w:rPr>
              <w:t>Jackson:</w:t>
            </w:r>
            <w:proofErr w:type="gramEnd"/>
            <w:r w:rsidRPr="006C7134">
              <w:rPr>
                <w:rFonts w:eastAsia="Times New Roman" w:cstheme="minorHAnsi"/>
              </w:rPr>
              <w:t xml:space="preserve"> works on core streaming API</w:t>
            </w:r>
          </w:p>
          <w:p w14:paraId="33E09E7F" w14:textId="77777777" w:rsidR="000A2D9D" w:rsidRDefault="000A2D9D" w:rsidP="005A75DB">
            <w:pPr>
              <w:suppressAutoHyphens/>
              <w:spacing w:after="0" w:line="240" w:lineRule="auto"/>
              <w:contextualSpacing/>
              <w:rPr>
                <w:rFonts w:eastAsia="Times New Roman" w:cstheme="minorHAnsi"/>
              </w:rPr>
            </w:pPr>
          </w:p>
        </w:tc>
        <w:tc>
          <w:tcPr>
            <w:tcW w:w="1080" w:type="dxa"/>
            <w:gridSpan w:val="2"/>
          </w:tcPr>
          <w:p w14:paraId="4B2D2BCD" w14:textId="6629439C" w:rsidR="000A2D9D" w:rsidRDefault="000A2D9D" w:rsidP="005A75DB">
            <w:pPr>
              <w:suppressAutoHyphens/>
              <w:spacing w:after="0" w:line="240" w:lineRule="auto"/>
              <w:contextualSpacing/>
              <w:rPr>
                <w:rFonts w:eastAsia="Times New Roman" w:cstheme="minorHAnsi"/>
              </w:rPr>
            </w:pPr>
            <w:r>
              <w:rPr>
                <w:rFonts w:eastAsia="Times New Roman" w:cstheme="minorHAnsi"/>
              </w:rPr>
              <w:t>Update to current version</w:t>
            </w:r>
          </w:p>
        </w:tc>
      </w:tr>
      <w:tr w:rsidR="000A2D9D" w14:paraId="2421F596" w14:textId="77777777" w:rsidTr="00EE4720">
        <w:trPr>
          <w:gridAfter w:val="2"/>
          <w:wAfter w:w="2152" w:type="dxa"/>
          <w:trHeight w:val="140"/>
        </w:trPr>
        <w:tc>
          <w:tcPr>
            <w:tcW w:w="1192" w:type="dxa"/>
          </w:tcPr>
          <w:p w14:paraId="68A01B45" w14:textId="221F702D" w:rsidR="000A2D9D" w:rsidRDefault="000A2D9D" w:rsidP="005A75DB">
            <w:pPr>
              <w:suppressAutoHyphens/>
              <w:spacing w:after="0" w:line="240" w:lineRule="auto"/>
              <w:contextualSpacing/>
              <w:rPr>
                <w:rFonts w:eastAsia="Times New Roman" w:cstheme="minorHAnsi"/>
              </w:rPr>
            </w:pPr>
            <w:r w:rsidRPr="006C7134">
              <w:rPr>
                <w:rFonts w:eastAsia="Times New Roman" w:cstheme="minorHAnsi"/>
              </w:rPr>
              <w:t>log4j-api-2.12.1.jar</w:t>
            </w:r>
          </w:p>
        </w:tc>
        <w:tc>
          <w:tcPr>
            <w:tcW w:w="1835" w:type="dxa"/>
          </w:tcPr>
          <w:p w14:paraId="6143273E" w14:textId="4BE219EE" w:rsidR="000A2D9D" w:rsidRDefault="000A2D9D" w:rsidP="005A75DB">
            <w:pPr>
              <w:suppressAutoHyphens/>
              <w:spacing w:after="0" w:line="240" w:lineRule="auto"/>
              <w:contextualSpacing/>
              <w:rPr>
                <w:rFonts w:eastAsia="Times New Roman" w:cstheme="minorHAnsi"/>
              </w:rPr>
            </w:pPr>
            <w:hyperlink r:id="rId36" w:tgtFrame="_blank" w:history="1">
              <w:r w:rsidRPr="006C7134">
                <w:rPr>
                  <w:rStyle w:val="Hyperlink"/>
                  <w:rFonts w:eastAsia="Times New Roman" w:cstheme="minorHAnsi"/>
                  <w:b/>
                  <w:bCs/>
                </w:rPr>
                <w:t>CVE-2020-9488</w:t>
              </w:r>
            </w:hyperlink>
          </w:p>
        </w:tc>
        <w:tc>
          <w:tcPr>
            <w:tcW w:w="5428" w:type="dxa"/>
          </w:tcPr>
          <w:p w14:paraId="3EC6D839" w14:textId="53EBCB80" w:rsidR="000A2D9D" w:rsidRPr="006C7134" w:rsidRDefault="000A2D9D" w:rsidP="006C7134">
            <w:pPr>
              <w:suppressAutoHyphens/>
              <w:spacing w:after="0" w:line="240" w:lineRule="auto"/>
              <w:contextualSpacing/>
              <w:rPr>
                <w:rFonts w:eastAsia="Times New Roman" w:cstheme="minorHAnsi"/>
              </w:rPr>
            </w:pPr>
            <w:r w:rsidRPr="006C7134">
              <w:rPr>
                <w:rFonts w:eastAsia="Times New Roman" w:cstheme="minorHAnsi"/>
              </w:rPr>
              <w:t>The Apache Log4j API</w:t>
            </w:r>
          </w:p>
          <w:p w14:paraId="6845550E" w14:textId="77777777" w:rsidR="000A2D9D" w:rsidRDefault="000A2D9D" w:rsidP="005A75DB">
            <w:pPr>
              <w:suppressAutoHyphens/>
              <w:spacing w:after="0" w:line="240" w:lineRule="auto"/>
              <w:contextualSpacing/>
              <w:rPr>
                <w:rFonts w:eastAsia="Times New Roman" w:cstheme="minorHAnsi"/>
              </w:rPr>
            </w:pPr>
          </w:p>
        </w:tc>
        <w:tc>
          <w:tcPr>
            <w:tcW w:w="1080" w:type="dxa"/>
            <w:gridSpan w:val="2"/>
          </w:tcPr>
          <w:p w14:paraId="46DCEAA1" w14:textId="5820A06D" w:rsidR="000A2D9D" w:rsidRDefault="000A2D9D" w:rsidP="005A75DB">
            <w:pPr>
              <w:suppressAutoHyphens/>
              <w:spacing w:after="0" w:line="240" w:lineRule="auto"/>
              <w:contextualSpacing/>
              <w:rPr>
                <w:rFonts w:eastAsia="Times New Roman" w:cstheme="minorHAnsi"/>
              </w:rPr>
            </w:pPr>
            <w:r>
              <w:rPr>
                <w:rFonts w:eastAsia="Times New Roman" w:cstheme="minorHAnsi"/>
              </w:rPr>
              <w:t>Upgrade to version 2.13.2</w:t>
            </w:r>
          </w:p>
        </w:tc>
      </w:tr>
      <w:tr w:rsidR="00F072F4" w14:paraId="274A78EF" w14:textId="24F10626" w:rsidTr="00EE4720">
        <w:trPr>
          <w:gridAfter w:val="2"/>
          <w:wAfter w:w="2152" w:type="dxa"/>
          <w:trHeight w:val="140"/>
        </w:trPr>
        <w:tc>
          <w:tcPr>
            <w:tcW w:w="1192" w:type="dxa"/>
          </w:tcPr>
          <w:p w14:paraId="45D73FD4" w14:textId="55CA2D97" w:rsidR="00F072F4" w:rsidRDefault="00F072F4" w:rsidP="005A75DB">
            <w:pPr>
              <w:suppressAutoHyphens/>
              <w:spacing w:after="0" w:line="240" w:lineRule="auto"/>
              <w:contextualSpacing/>
              <w:rPr>
                <w:rFonts w:eastAsia="Times New Roman" w:cstheme="minorHAnsi"/>
              </w:rPr>
            </w:pPr>
            <w:r w:rsidRPr="00F072F4">
              <w:rPr>
                <w:rFonts w:eastAsia="Times New Roman" w:cstheme="minorHAnsi"/>
              </w:rPr>
              <w:t>spring-web-5.2.3.RELEASE.jar</w:t>
            </w:r>
          </w:p>
        </w:tc>
        <w:tc>
          <w:tcPr>
            <w:tcW w:w="1835" w:type="dxa"/>
          </w:tcPr>
          <w:p w14:paraId="07046FAA" w14:textId="12701599" w:rsidR="00F072F4" w:rsidRDefault="00F072F4" w:rsidP="005A75DB">
            <w:pPr>
              <w:suppressAutoHyphens/>
              <w:spacing w:after="0" w:line="240" w:lineRule="auto"/>
              <w:contextualSpacing/>
              <w:rPr>
                <w:rFonts w:eastAsia="Times New Roman" w:cstheme="minorHAnsi"/>
              </w:rPr>
            </w:pPr>
            <w:hyperlink r:id="rId37" w:tgtFrame="_blank" w:history="1">
              <w:r w:rsidRPr="00F072F4">
                <w:rPr>
                  <w:rStyle w:val="Hyperlink"/>
                  <w:rFonts w:eastAsia="Times New Roman" w:cstheme="minorHAnsi"/>
                  <w:b/>
                  <w:bCs/>
                </w:rPr>
                <w:t>CVE-2016-1000027</w:t>
              </w:r>
            </w:hyperlink>
            <w:r w:rsidRPr="00F072F4">
              <w:rPr>
                <w:rFonts w:eastAsia="Times New Roman" w:cstheme="minorHAnsi"/>
                <w:b/>
                <w:bCs/>
              </w:rPr>
              <w:t> </w:t>
            </w:r>
          </w:p>
          <w:p w14:paraId="5E869EF7" w14:textId="77777777" w:rsidR="00F072F4" w:rsidRDefault="00F072F4" w:rsidP="005A75DB">
            <w:pPr>
              <w:suppressAutoHyphens/>
              <w:spacing w:after="0" w:line="240" w:lineRule="auto"/>
              <w:contextualSpacing/>
              <w:rPr>
                <w:rFonts w:eastAsia="Times New Roman" w:cstheme="minorHAnsi"/>
                <w:b/>
                <w:bCs/>
              </w:rPr>
            </w:pPr>
          </w:p>
          <w:p w14:paraId="0B472466" w14:textId="77777777" w:rsidR="00F072F4" w:rsidRDefault="00F072F4" w:rsidP="005A75DB">
            <w:pPr>
              <w:suppressAutoHyphens/>
              <w:spacing w:after="0" w:line="240" w:lineRule="auto"/>
              <w:contextualSpacing/>
              <w:rPr>
                <w:rFonts w:eastAsia="Times New Roman" w:cstheme="minorHAnsi"/>
                <w:b/>
                <w:bCs/>
              </w:rPr>
            </w:pPr>
            <w:hyperlink r:id="rId38" w:tgtFrame="_blank" w:history="1">
              <w:r w:rsidRPr="00F072F4">
                <w:rPr>
                  <w:rStyle w:val="Hyperlink"/>
                  <w:rFonts w:eastAsia="Times New Roman" w:cstheme="minorHAnsi"/>
                  <w:b/>
                  <w:bCs/>
                </w:rPr>
                <w:t>CVE-2021-22118</w:t>
              </w:r>
            </w:hyperlink>
          </w:p>
          <w:p w14:paraId="58A73D21" w14:textId="77777777" w:rsidR="00F072F4" w:rsidRDefault="00F072F4" w:rsidP="005A75DB">
            <w:pPr>
              <w:suppressAutoHyphens/>
              <w:spacing w:after="0" w:line="240" w:lineRule="auto"/>
              <w:contextualSpacing/>
              <w:rPr>
                <w:rFonts w:eastAsia="Times New Roman" w:cstheme="minorHAnsi"/>
                <w:b/>
                <w:bCs/>
              </w:rPr>
            </w:pPr>
          </w:p>
          <w:p w14:paraId="299BF4EF" w14:textId="77777777" w:rsidR="00F072F4" w:rsidRDefault="00F072F4" w:rsidP="005A75DB">
            <w:pPr>
              <w:suppressAutoHyphens/>
              <w:spacing w:after="0" w:line="240" w:lineRule="auto"/>
              <w:contextualSpacing/>
              <w:rPr>
                <w:rFonts w:eastAsia="Times New Roman" w:cstheme="minorHAnsi"/>
              </w:rPr>
            </w:pPr>
            <w:hyperlink r:id="rId39" w:tgtFrame="_blank" w:history="1">
              <w:r w:rsidRPr="00F072F4">
                <w:rPr>
                  <w:rStyle w:val="Hyperlink"/>
                  <w:rFonts w:eastAsia="Times New Roman" w:cstheme="minorHAnsi"/>
                  <w:b/>
                  <w:bCs/>
                </w:rPr>
                <w:t>CVE-2020-5421</w:t>
              </w:r>
            </w:hyperlink>
          </w:p>
          <w:p w14:paraId="0ECF0B22" w14:textId="77777777" w:rsidR="00F072F4" w:rsidRDefault="00F072F4" w:rsidP="005A75DB">
            <w:pPr>
              <w:suppressAutoHyphens/>
              <w:spacing w:after="0" w:line="240" w:lineRule="auto"/>
              <w:contextualSpacing/>
              <w:rPr>
                <w:rFonts w:eastAsia="Times New Roman" w:cstheme="minorHAnsi"/>
              </w:rPr>
            </w:pPr>
          </w:p>
          <w:p w14:paraId="46F365D7" w14:textId="77777777" w:rsidR="00F072F4" w:rsidRDefault="00F072F4" w:rsidP="005A75DB">
            <w:pPr>
              <w:suppressAutoHyphens/>
              <w:spacing w:after="0" w:line="240" w:lineRule="auto"/>
              <w:contextualSpacing/>
              <w:rPr>
                <w:rFonts w:eastAsia="Times New Roman" w:cstheme="minorHAnsi"/>
              </w:rPr>
            </w:pPr>
            <w:hyperlink r:id="rId40" w:tgtFrame="_blank" w:history="1">
              <w:r w:rsidRPr="00F072F4">
                <w:rPr>
                  <w:rStyle w:val="Hyperlink"/>
                  <w:rFonts w:eastAsia="Times New Roman" w:cstheme="minorHAnsi"/>
                  <w:b/>
                  <w:bCs/>
                </w:rPr>
                <w:t>CVE-2022-22950</w:t>
              </w:r>
            </w:hyperlink>
          </w:p>
          <w:p w14:paraId="6C90B1C8" w14:textId="77777777" w:rsidR="00F072F4" w:rsidRDefault="00F072F4" w:rsidP="005A75DB">
            <w:pPr>
              <w:suppressAutoHyphens/>
              <w:spacing w:after="0" w:line="240" w:lineRule="auto"/>
              <w:contextualSpacing/>
              <w:rPr>
                <w:rFonts w:eastAsia="Times New Roman" w:cstheme="minorHAnsi"/>
              </w:rPr>
            </w:pPr>
          </w:p>
          <w:p w14:paraId="30959A8F" w14:textId="77777777" w:rsidR="00F072F4" w:rsidRDefault="00F072F4" w:rsidP="005A75DB">
            <w:pPr>
              <w:suppressAutoHyphens/>
              <w:spacing w:after="0" w:line="240" w:lineRule="auto"/>
              <w:contextualSpacing/>
              <w:rPr>
                <w:rFonts w:eastAsia="Times New Roman" w:cstheme="minorHAnsi"/>
              </w:rPr>
            </w:pPr>
            <w:hyperlink r:id="rId41" w:tgtFrame="_blank" w:history="1">
              <w:r w:rsidRPr="00F072F4">
                <w:rPr>
                  <w:rStyle w:val="Hyperlink"/>
                  <w:rFonts w:eastAsia="Times New Roman" w:cstheme="minorHAnsi"/>
                  <w:b/>
                  <w:bCs/>
                </w:rPr>
                <w:t>CVE-2022-22971</w:t>
              </w:r>
            </w:hyperlink>
          </w:p>
          <w:p w14:paraId="0AF7B011" w14:textId="77777777" w:rsidR="00F072F4" w:rsidRDefault="00F072F4" w:rsidP="005A75DB">
            <w:pPr>
              <w:suppressAutoHyphens/>
              <w:spacing w:after="0" w:line="240" w:lineRule="auto"/>
              <w:contextualSpacing/>
              <w:rPr>
                <w:rFonts w:eastAsia="Times New Roman" w:cstheme="minorHAnsi"/>
              </w:rPr>
            </w:pPr>
          </w:p>
          <w:p w14:paraId="038D0FE1" w14:textId="77777777" w:rsidR="00F072F4" w:rsidRDefault="00F072F4" w:rsidP="005A75DB">
            <w:pPr>
              <w:suppressAutoHyphens/>
              <w:spacing w:after="0" w:line="240" w:lineRule="auto"/>
              <w:contextualSpacing/>
              <w:rPr>
                <w:rFonts w:eastAsia="Times New Roman" w:cstheme="minorHAnsi"/>
              </w:rPr>
            </w:pPr>
            <w:hyperlink r:id="rId42" w:tgtFrame="_blank" w:history="1">
              <w:r w:rsidRPr="00F072F4">
                <w:rPr>
                  <w:rStyle w:val="Hyperlink"/>
                  <w:rFonts w:eastAsia="Times New Roman" w:cstheme="minorHAnsi"/>
                  <w:b/>
                  <w:bCs/>
                </w:rPr>
                <w:t>CVE-2023-20861</w:t>
              </w:r>
            </w:hyperlink>
          </w:p>
          <w:p w14:paraId="7D293B57" w14:textId="77777777" w:rsidR="00F072F4" w:rsidRDefault="00F072F4" w:rsidP="005A75DB">
            <w:pPr>
              <w:suppressAutoHyphens/>
              <w:spacing w:after="0" w:line="240" w:lineRule="auto"/>
              <w:contextualSpacing/>
              <w:rPr>
                <w:rFonts w:eastAsia="Times New Roman" w:cstheme="minorHAnsi"/>
              </w:rPr>
            </w:pPr>
          </w:p>
          <w:p w14:paraId="6492E553" w14:textId="77777777" w:rsidR="00F072F4" w:rsidRDefault="00F072F4" w:rsidP="005A75DB">
            <w:pPr>
              <w:suppressAutoHyphens/>
              <w:spacing w:after="0" w:line="240" w:lineRule="auto"/>
              <w:contextualSpacing/>
              <w:rPr>
                <w:rFonts w:eastAsia="Times New Roman" w:cstheme="minorHAnsi"/>
              </w:rPr>
            </w:pPr>
            <w:hyperlink r:id="rId43" w:tgtFrame="_blank" w:history="1">
              <w:r w:rsidRPr="00F072F4">
                <w:rPr>
                  <w:rStyle w:val="Hyperlink"/>
                  <w:rFonts w:eastAsia="Times New Roman" w:cstheme="minorHAnsi"/>
                  <w:b/>
                  <w:bCs/>
                </w:rPr>
                <w:t>CVE-2023-20863</w:t>
              </w:r>
            </w:hyperlink>
          </w:p>
          <w:p w14:paraId="7A0C6F07" w14:textId="77777777" w:rsidR="00F072F4" w:rsidRDefault="00F072F4" w:rsidP="005A75DB">
            <w:pPr>
              <w:suppressAutoHyphens/>
              <w:spacing w:after="0" w:line="240" w:lineRule="auto"/>
              <w:contextualSpacing/>
              <w:rPr>
                <w:rFonts w:eastAsia="Times New Roman" w:cstheme="minorHAnsi"/>
              </w:rPr>
            </w:pPr>
          </w:p>
          <w:p w14:paraId="0EFF6893" w14:textId="77777777" w:rsidR="00F072F4" w:rsidRDefault="00F072F4" w:rsidP="005A75DB">
            <w:pPr>
              <w:suppressAutoHyphens/>
              <w:spacing w:after="0" w:line="240" w:lineRule="auto"/>
              <w:contextualSpacing/>
              <w:rPr>
                <w:rFonts w:eastAsia="Times New Roman" w:cstheme="minorHAnsi"/>
              </w:rPr>
            </w:pPr>
            <w:hyperlink r:id="rId44" w:tgtFrame="_blank" w:history="1">
              <w:r w:rsidRPr="00F072F4">
                <w:rPr>
                  <w:rStyle w:val="Hyperlink"/>
                  <w:rFonts w:eastAsia="Times New Roman" w:cstheme="minorHAnsi"/>
                  <w:b/>
                  <w:bCs/>
                </w:rPr>
                <w:t>CVE-2022-22968</w:t>
              </w:r>
            </w:hyperlink>
          </w:p>
          <w:p w14:paraId="0BCFEDE4" w14:textId="77777777" w:rsidR="00F072F4" w:rsidRDefault="00F072F4" w:rsidP="005A75DB">
            <w:pPr>
              <w:suppressAutoHyphens/>
              <w:spacing w:after="0" w:line="240" w:lineRule="auto"/>
              <w:contextualSpacing/>
              <w:rPr>
                <w:rFonts w:eastAsia="Times New Roman" w:cstheme="minorHAnsi"/>
              </w:rPr>
            </w:pPr>
          </w:p>
          <w:p w14:paraId="419CA6CB" w14:textId="77777777" w:rsidR="00F072F4" w:rsidRDefault="00F072F4" w:rsidP="005A75DB">
            <w:pPr>
              <w:suppressAutoHyphens/>
              <w:spacing w:after="0" w:line="240" w:lineRule="auto"/>
              <w:contextualSpacing/>
              <w:rPr>
                <w:rFonts w:eastAsia="Times New Roman" w:cstheme="minorHAnsi"/>
              </w:rPr>
            </w:pPr>
            <w:hyperlink r:id="rId45" w:tgtFrame="_blank" w:history="1">
              <w:r w:rsidRPr="00F072F4">
                <w:rPr>
                  <w:rStyle w:val="Hyperlink"/>
                  <w:rFonts w:eastAsia="Times New Roman" w:cstheme="minorHAnsi"/>
                  <w:b/>
                  <w:bCs/>
                </w:rPr>
                <w:t>CVE-2022-22970</w:t>
              </w:r>
            </w:hyperlink>
          </w:p>
          <w:p w14:paraId="6B6EEA1C" w14:textId="77777777" w:rsidR="00F072F4" w:rsidRDefault="00F072F4" w:rsidP="005A75DB">
            <w:pPr>
              <w:suppressAutoHyphens/>
              <w:spacing w:after="0" w:line="240" w:lineRule="auto"/>
              <w:contextualSpacing/>
              <w:rPr>
                <w:rFonts w:eastAsia="Times New Roman" w:cstheme="minorHAnsi"/>
              </w:rPr>
            </w:pPr>
          </w:p>
          <w:p w14:paraId="30B35948" w14:textId="77777777" w:rsidR="00F072F4" w:rsidRDefault="00F072F4" w:rsidP="005A75DB">
            <w:pPr>
              <w:suppressAutoHyphens/>
              <w:spacing w:after="0" w:line="240" w:lineRule="auto"/>
              <w:contextualSpacing/>
              <w:rPr>
                <w:rFonts w:eastAsia="Times New Roman" w:cstheme="minorHAnsi"/>
              </w:rPr>
            </w:pPr>
            <w:hyperlink r:id="rId46" w:tgtFrame="_blank" w:history="1">
              <w:r w:rsidRPr="00F072F4">
                <w:rPr>
                  <w:rStyle w:val="Hyperlink"/>
                  <w:rFonts w:eastAsia="Times New Roman" w:cstheme="minorHAnsi"/>
                  <w:b/>
                  <w:bCs/>
                </w:rPr>
                <w:t>CVE-2021-22060</w:t>
              </w:r>
            </w:hyperlink>
            <w:r w:rsidRPr="00F072F4">
              <w:rPr>
                <w:rFonts w:eastAsia="Times New Roman" w:cstheme="minorHAnsi"/>
              </w:rPr>
              <w:t> </w:t>
            </w:r>
          </w:p>
          <w:p w14:paraId="0172C0F6" w14:textId="77777777" w:rsidR="00F072F4" w:rsidRDefault="00F072F4" w:rsidP="005A75DB">
            <w:pPr>
              <w:suppressAutoHyphens/>
              <w:spacing w:after="0" w:line="240" w:lineRule="auto"/>
              <w:contextualSpacing/>
              <w:rPr>
                <w:rFonts w:eastAsia="Times New Roman" w:cstheme="minorHAnsi"/>
              </w:rPr>
            </w:pPr>
          </w:p>
          <w:p w14:paraId="6DB874AA" w14:textId="1953B723" w:rsidR="00F072F4" w:rsidRDefault="00F072F4" w:rsidP="005A75DB">
            <w:pPr>
              <w:suppressAutoHyphens/>
              <w:spacing w:after="0" w:line="240" w:lineRule="auto"/>
              <w:contextualSpacing/>
              <w:rPr>
                <w:rFonts w:eastAsia="Times New Roman" w:cstheme="minorHAnsi"/>
              </w:rPr>
            </w:pPr>
            <w:hyperlink r:id="rId47" w:tgtFrame="_blank" w:history="1">
              <w:r w:rsidRPr="00F072F4">
                <w:rPr>
                  <w:rStyle w:val="Hyperlink"/>
                  <w:rFonts w:eastAsia="Times New Roman" w:cstheme="minorHAnsi"/>
                  <w:b/>
                  <w:bCs/>
                </w:rPr>
                <w:t>CVE-2021-22096</w:t>
              </w:r>
            </w:hyperlink>
          </w:p>
        </w:tc>
        <w:tc>
          <w:tcPr>
            <w:tcW w:w="5428" w:type="dxa"/>
          </w:tcPr>
          <w:p w14:paraId="0B32078A" w14:textId="77777777" w:rsidR="000A2D9D" w:rsidRPr="000A2D9D" w:rsidRDefault="000A2D9D" w:rsidP="000A2D9D">
            <w:pPr>
              <w:suppressAutoHyphens/>
              <w:spacing w:after="0" w:line="240" w:lineRule="auto"/>
              <w:contextualSpacing/>
              <w:rPr>
                <w:rFonts w:eastAsia="Times New Roman" w:cstheme="minorHAnsi"/>
              </w:rPr>
            </w:pPr>
            <w:r w:rsidRPr="000A2D9D">
              <w:rPr>
                <w:rFonts w:eastAsia="Times New Roman" w:cstheme="minorHAnsi"/>
              </w:rPr>
              <w:t>Spring Web</w:t>
            </w:r>
          </w:p>
          <w:p w14:paraId="30E2FC6D" w14:textId="77777777" w:rsidR="000A2D9D" w:rsidRPr="000A2D9D" w:rsidRDefault="000A2D9D" w:rsidP="000A2D9D">
            <w:pPr>
              <w:suppressAutoHyphens/>
              <w:spacing w:after="0" w:line="240" w:lineRule="auto"/>
              <w:contextualSpacing/>
              <w:rPr>
                <w:rFonts w:eastAsia="Times New Roman" w:cstheme="minorHAnsi"/>
              </w:rPr>
            </w:pPr>
            <w:r w:rsidRPr="000A2D9D">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0A2D9D">
              <w:rPr>
                <w:rFonts w:eastAsia="Times New Roman" w:cstheme="minorHAnsi"/>
              </w:rPr>
              <w:t>through the use of</w:t>
            </w:r>
            <w:proofErr w:type="gramEnd"/>
            <w:r w:rsidRPr="000A2D9D">
              <w:rPr>
                <w:rFonts w:eastAsia="Times New Roman" w:cstheme="minorHAnsi"/>
              </w:rPr>
              <w:t xml:space="preserve"> a </w:t>
            </w:r>
            <w:proofErr w:type="spellStart"/>
            <w:r w:rsidRPr="000A2D9D">
              <w:rPr>
                <w:rFonts w:eastAsia="Times New Roman" w:cstheme="minorHAnsi"/>
              </w:rPr>
              <w:t>jsessionid</w:t>
            </w:r>
            <w:proofErr w:type="spellEnd"/>
            <w:r w:rsidRPr="000A2D9D">
              <w:rPr>
                <w:rFonts w:eastAsia="Times New Roman" w:cstheme="minorHAnsi"/>
              </w:rPr>
              <w:t xml:space="preserve"> path parameter.</w:t>
            </w:r>
          </w:p>
          <w:p w14:paraId="0C8D6438" w14:textId="77777777" w:rsidR="00F072F4" w:rsidRDefault="00F072F4" w:rsidP="005A75DB">
            <w:pPr>
              <w:suppressAutoHyphens/>
              <w:spacing w:after="0" w:line="240" w:lineRule="auto"/>
              <w:contextualSpacing/>
              <w:rPr>
                <w:rFonts w:eastAsia="Times New Roman" w:cstheme="minorHAnsi"/>
              </w:rPr>
            </w:pPr>
          </w:p>
        </w:tc>
        <w:tc>
          <w:tcPr>
            <w:tcW w:w="1080" w:type="dxa"/>
            <w:gridSpan w:val="2"/>
          </w:tcPr>
          <w:p w14:paraId="4D85B513" w14:textId="3915D5E2" w:rsidR="00F072F4" w:rsidRDefault="000A2D9D" w:rsidP="005A75DB">
            <w:pPr>
              <w:suppressAutoHyphens/>
              <w:spacing w:after="0" w:line="240" w:lineRule="auto"/>
              <w:contextualSpacing/>
              <w:rPr>
                <w:rFonts w:eastAsia="Times New Roman" w:cstheme="minorHAnsi"/>
              </w:rPr>
            </w:pPr>
            <w:r>
              <w:rPr>
                <w:rFonts w:eastAsia="Times New Roman" w:cstheme="minorHAnsi"/>
              </w:rPr>
              <w:t>Upgrade to current Version</w:t>
            </w:r>
          </w:p>
        </w:tc>
      </w:tr>
      <w:tr w:rsidR="00EE4720" w14:paraId="7D13BB0B" w14:textId="77777777" w:rsidTr="00EE4720">
        <w:trPr>
          <w:gridAfter w:val="1"/>
          <w:wAfter w:w="686" w:type="dxa"/>
          <w:trHeight w:val="140"/>
        </w:trPr>
        <w:tc>
          <w:tcPr>
            <w:tcW w:w="1192" w:type="dxa"/>
          </w:tcPr>
          <w:p w14:paraId="3AC52EC7" w14:textId="77777777" w:rsidR="00EE4720" w:rsidRDefault="00EE4720" w:rsidP="005A75DB">
            <w:pPr>
              <w:suppressAutoHyphens/>
              <w:spacing w:after="0" w:line="240" w:lineRule="auto"/>
              <w:contextualSpacing/>
              <w:rPr>
                <w:rFonts w:eastAsia="Times New Roman" w:cstheme="minorHAnsi"/>
              </w:rPr>
            </w:pPr>
          </w:p>
          <w:p w14:paraId="571E3854" w14:textId="77777777" w:rsidR="00EE4720" w:rsidRDefault="00EE4720" w:rsidP="005A75DB">
            <w:pPr>
              <w:suppressAutoHyphens/>
              <w:spacing w:after="0" w:line="240" w:lineRule="auto"/>
              <w:contextualSpacing/>
              <w:rPr>
                <w:rFonts w:eastAsia="Times New Roman" w:cstheme="minorHAnsi"/>
              </w:rPr>
            </w:pPr>
          </w:p>
          <w:p w14:paraId="6F0E3254" w14:textId="39A0565E" w:rsidR="00EE4720" w:rsidRDefault="00EE4720" w:rsidP="005A75DB">
            <w:pPr>
              <w:suppressAutoHyphens/>
              <w:spacing w:after="0" w:line="240" w:lineRule="auto"/>
              <w:contextualSpacing/>
              <w:rPr>
                <w:rFonts w:eastAsia="Times New Roman" w:cstheme="minorHAnsi"/>
              </w:rPr>
            </w:pPr>
            <w:r w:rsidRPr="000A2D9D">
              <w:rPr>
                <w:rFonts w:eastAsia="Times New Roman" w:cstheme="minorHAnsi"/>
              </w:rPr>
              <w:t>tomcat-embed-core-9.0.30.jar</w:t>
            </w:r>
          </w:p>
        </w:tc>
        <w:tc>
          <w:tcPr>
            <w:tcW w:w="1835" w:type="dxa"/>
          </w:tcPr>
          <w:p w14:paraId="3732866E" w14:textId="77777777" w:rsidR="00EE4720" w:rsidRDefault="00EE4720" w:rsidP="005A75DB">
            <w:pPr>
              <w:suppressAutoHyphens/>
              <w:spacing w:after="0" w:line="240" w:lineRule="auto"/>
              <w:contextualSpacing/>
              <w:rPr>
                <w:rFonts w:eastAsia="Times New Roman" w:cstheme="minorHAnsi"/>
              </w:rPr>
            </w:pPr>
          </w:p>
          <w:p w14:paraId="6D4CBE2B" w14:textId="77777777" w:rsidR="00EE4720" w:rsidRDefault="00EE4720" w:rsidP="005A75DB">
            <w:pPr>
              <w:suppressAutoHyphens/>
              <w:spacing w:after="0" w:line="240" w:lineRule="auto"/>
              <w:contextualSpacing/>
              <w:rPr>
                <w:rFonts w:eastAsia="Times New Roman" w:cstheme="minorHAnsi"/>
              </w:rPr>
            </w:pPr>
          </w:p>
          <w:p w14:paraId="0CC3AB45" w14:textId="77777777" w:rsidR="00EE4720" w:rsidRDefault="00EE4720" w:rsidP="005A75DB">
            <w:pPr>
              <w:suppressAutoHyphens/>
              <w:spacing w:after="0" w:line="240" w:lineRule="auto"/>
              <w:contextualSpacing/>
              <w:rPr>
                <w:rFonts w:eastAsia="Times New Roman" w:cstheme="minorHAnsi"/>
              </w:rPr>
            </w:pPr>
          </w:p>
          <w:p w14:paraId="2F4091CF" w14:textId="77777777" w:rsidR="00EE4720" w:rsidRDefault="00EE4720" w:rsidP="005A75DB">
            <w:pPr>
              <w:suppressAutoHyphens/>
              <w:spacing w:after="0" w:line="240" w:lineRule="auto"/>
              <w:contextualSpacing/>
              <w:rPr>
                <w:rFonts w:eastAsia="Times New Roman" w:cstheme="minorHAnsi"/>
              </w:rPr>
            </w:pPr>
            <w:hyperlink r:id="rId48" w:tgtFrame="_blank" w:history="1">
              <w:r w:rsidRPr="000A2D9D">
                <w:rPr>
                  <w:rStyle w:val="Hyperlink"/>
                  <w:rFonts w:eastAsia="Times New Roman" w:cstheme="minorHAnsi"/>
                  <w:b/>
                  <w:bCs/>
                </w:rPr>
                <w:t>CVE-2020-11996</w:t>
              </w:r>
            </w:hyperlink>
          </w:p>
          <w:p w14:paraId="6F2DC071" w14:textId="77777777" w:rsidR="00EE4720" w:rsidRDefault="00EE4720" w:rsidP="005A75DB">
            <w:pPr>
              <w:suppressAutoHyphens/>
              <w:spacing w:after="0" w:line="240" w:lineRule="auto"/>
              <w:contextualSpacing/>
              <w:rPr>
                <w:rFonts w:eastAsia="Times New Roman" w:cstheme="minorHAnsi"/>
              </w:rPr>
            </w:pPr>
          </w:p>
          <w:p w14:paraId="3CB427B7" w14:textId="77777777" w:rsidR="00EE4720" w:rsidRDefault="00EE4720" w:rsidP="005A75DB">
            <w:pPr>
              <w:suppressAutoHyphens/>
              <w:spacing w:after="0" w:line="240" w:lineRule="auto"/>
              <w:contextualSpacing/>
              <w:rPr>
                <w:rFonts w:eastAsia="Times New Roman" w:cstheme="minorHAnsi"/>
              </w:rPr>
            </w:pPr>
            <w:hyperlink r:id="rId49" w:tgtFrame="_blank" w:history="1">
              <w:r w:rsidRPr="000A2D9D">
                <w:rPr>
                  <w:rStyle w:val="Hyperlink"/>
                  <w:rFonts w:eastAsia="Times New Roman" w:cstheme="minorHAnsi"/>
                  <w:b/>
                  <w:bCs/>
                </w:rPr>
                <w:t>CVE-2020-13934</w:t>
              </w:r>
            </w:hyperlink>
          </w:p>
          <w:p w14:paraId="37A0F9D9" w14:textId="77777777" w:rsidR="00EE4720" w:rsidRDefault="00EE4720" w:rsidP="005A75DB">
            <w:pPr>
              <w:suppressAutoHyphens/>
              <w:spacing w:after="0" w:line="240" w:lineRule="auto"/>
              <w:contextualSpacing/>
              <w:rPr>
                <w:rFonts w:eastAsia="Times New Roman" w:cstheme="minorHAnsi"/>
              </w:rPr>
            </w:pPr>
          </w:p>
          <w:p w14:paraId="319B48A5" w14:textId="77777777" w:rsidR="00EE4720" w:rsidRDefault="00EE4720" w:rsidP="005A75DB">
            <w:pPr>
              <w:suppressAutoHyphens/>
              <w:spacing w:after="0" w:line="240" w:lineRule="auto"/>
              <w:contextualSpacing/>
              <w:rPr>
                <w:rFonts w:eastAsia="Times New Roman" w:cstheme="minorHAnsi"/>
              </w:rPr>
            </w:pPr>
            <w:hyperlink r:id="rId50" w:tgtFrame="_blank" w:history="1">
              <w:r w:rsidRPr="000A2D9D">
                <w:rPr>
                  <w:rStyle w:val="Hyperlink"/>
                  <w:rFonts w:eastAsia="Times New Roman" w:cstheme="minorHAnsi"/>
                  <w:b/>
                  <w:bCs/>
                </w:rPr>
                <w:t>CVE-2020-13935</w:t>
              </w:r>
            </w:hyperlink>
            <w:r w:rsidRPr="000A2D9D">
              <w:rPr>
                <w:rFonts w:eastAsia="Times New Roman" w:cstheme="minorHAnsi"/>
              </w:rPr>
              <w:t> </w:t>
            </w:r>
          </w:p>
          <w:p w14:paraId="593E2A45" w14:textId="77777777" w:rsidR="00EE4720" w:rsidRDefault="00EE4720" w:rsidP="005A75DB">
            <w:pPr>
              <w:suppressAutoHyphens/>
              <w:spacing w:after="0" w:line="240" w:lineRule="auto"/>
              <w:contextualSpacing/>
              <w:rPr>
                <w:rFonts w:eastAsia="Times New Roman" w:cstheme="minorHAnsi"/>
              </w:rPr>
            </w:pPr>
          </w:p>
          <w:p w14:paraId="26E029FD" w14:textId="77777777" w:rsidR="00EE4720" w:rsidRDefault="00EE4720" w:rsidP="005A75DB">
            <w:pPr>
              <w:suppressAutoHyphens/>
              <w:spacing w:after="0" w:line="240" w:lineRule="auto"/>
              <w:contextualSpacing/>
              <w:rPr>
                <w:rFonts w:eastAsia="Times New Roman" w:cstheme="minorHAnsi"/>
              </w:rPr>
            </w:pPr>
            <w:hyperlink r:id="rId51" w:tgtFrame="_blank" w:history="1">
              <w:r w:rsidRPr="000A2D9D">
                <w:rPr>
                  <w:rStyle w:val="Hyperlink"/>
                  <w:rFonts w:eastAsia="Times New Roman" w:cstheme="minorHAnsi"/>
                  <w:b/>
                  <w:bCs/>
                </w:rPr>
                <w:t>CVE-2020-17527</w:t>
              </w:r>
            </w:hyperlink>
            <w:r w:rsidRPr="000A2D9D">
              <w:rPr>
                <w:rFonts w:eastAsia="Times New Roman" w:cstheme="minorHAnsi"/>
              </w:rPr>
              <w:t> </w:t>
            </w:r>
          </w:p>
          <w:p w14:paraId="1C76519A" w14:textId="77777777" w:rsidR="00EE4720" w:rsidRDefault="00EE4720" w:rsidP="005A75DB">
            <w:pPr>
              <w:suppressAutoHyphens/>
              <w:spacing w:after="0" w:line="240" w:lineRule="auto"/>
              <w:contextualSpacing/>
              <w:rPr>
                <w:rFonts w:eastAsia="Times New Roman" w:cstheme="minorHAnsi"/>
              </w:rPr>
            </w:pPr>
          </w:p>
          <w:p w14:paraId="54CED5CC" w14:textId="77777777" w:rsidR="00EE4720" w:rsidRDefault="00EE4720" w:rsidP="005A75DB">
            <w:pPr>
              <w:suppressAutoHyphens/>
              <w:spacing w:after="0" w:line="240" w:lineRule="auto"/>
              <w:contextualSpacing/>
              <w:rPr>
                <w:rFonts w:eastAsia="Times New Roman" w:cstheme="minorHAnsi"/>
              </w:rPr>
            </w:pPr>
            <w:hyperlink r:id="rId52" w:tgtFrame="_blank" w:history="1">
              <w:r w:rsidRPr="000A2D9D">
                <w:rPr>
                  <w:rStyle w:val="Hyperlink"/>
                  <w:rFonts w:eastAsia="Times New Roman" w:cstheme="minorHAnsi"/>
                  <w:b/>
                  <w:bCs/>
                </w:rPr>
                <w:t>CVE-2021-25122</w:t>
              </w:r>
            </w:hyperlink>
            <w:r w:rsidRPr="000A2D9D">
              <w:rPr>
                <w:rFonts w:eastAsia="Times New Roman" w:cstheme="minorHAnsi"/>
              </w:rPr>
              <w:t> </w:t>
            </w:r>
          </w:p>
          <w:p w14:paraId="20AD55E2" w14:textId="77777777" w:rsidR="00EE4720" w:rsidRDefault="00EE4720" w:rsidP="005A75DB">
            <w:pPr>
              <w:suppressAutoHyphens/>
              <w:spacing w:after="0" w:line="240" w:lineRule="auto"/>
              <w:contextualSpacing/>
              <w:rPr>
                <w:rFonts w:eastAsia="Times New Roman" w:cstheme="minorHAnsi"/>
              </w:rPr>
            </w:pPr>
          </w:p>
          <w:p w14:paraId="65AB3EEA" w14:textId="77777777" w:rsidR="00EE4720" w:rsidRDefault="00EE4720" w:rsidP="005A75DB">
            <w:pPr>
              <w:suppressAutoHyphens/>
              <w:spacing w:after="0" w:line="240" w:lineRule="auto"/>
              <w:contextualSpacing/>
              <w:rPr>
                <w:rFonts w:eastAsia="Times New Roman" w:cstheme="minorHAnsi"/>
              </w:rPr>
            </w:pPr>
            <w:hyperlink r:id="rId53" w:tgtFrame="_blank" w:history="1">
              <w:r w:rsidRPr="000A2D9D">
                <w:rPr>
                  <w:rStyle w:val="Hyperlink"/>
                  <w:rFonts w:eastAsia="Times New Roman" w:cstheme="minorHAnsi"/>
                  <w:b/>
                  <w:bCs/>
                </w:rPr>
                <w:t>CVE-2021-41079</w:t>
              </w:r>
            </w:hyperlink>
          </w:p>
          <w:p w14:paraId="1DE95FB5" w14:textId="77777777" w:rsidR="00EE4720" w:rsidRDefault="00EE4720" w:rsidP="005A75DB">
            <w:pPr>
              <w:suppressAutoHyphens/>
              <w:spacing w:after="0" w:line="240" w:lineRule="auto"/>
              <w:contextualSpacing/>
              <w:rPr>
                <w:rFonts w:eastAsia="Times New Roman" w:cstheme="minorHAnsi"/>
              </w:rPr>
            </w:pPr>
          </w:p>
          <w:p w14:paraId="20775C02" w14:textId="77777777" w:rsidR="00EE4720" w:rsidRDefault="00EE4720" w:rsidP="005A75DB">
            <w:pPr>
              <w:suppressAutoHyphens/>
              <w:spacing w:after="0" w:line="240" w:lineRule="auto"/>
              <w:contextualSpacing/>
              <w:rPr>
                <w:rFonts w:eastAsia="Times New Roman" w:cstheme="minorHAnsi"/>
              </w:rPr>
            </w:pPr>
            <w:hyperlink r:id="rId54" w:tgtFrame="_blank" w:history="1">
              <w:r w:rsidRPr="000A2D9D">
                <w:rPr>
                  <w:rStyle w:val="Hyperlink"/>
                  <w:rFonts w:eastAsia="Times New Roman" w:cstheme="minorHAnsi"/>
                  <w:b/>
                  <w:bCs/>
                </w:rPr>
                <w:t>CVE-2022-29885</w:t>
              </w:r>
            </w:hyperlink>
          </w:p>
          <w:p w14:paraId="22813E3D" w14:textId="77777777" w:rsidR="00EE4720" w:rsidRDefault="00EE4720" w:rsidP="005A75DB">
            <w:pPr>
              <w:suppressAutoHyphens/>
              <w:spacing w:after="0" w:line="240" w:lineRule="auto"/>
              <w:contextualSpacing/>
              <w:rPr>
                <w:rFonts w:eastAsia="Times New Roman" w:cstheme="minorHAnsi"/>
              </w:rPr>
            </w:pPr>
          </w:p>
          <w:p w14:paraId="0EE561A1" w14:textId="77777777" w:rsidR="00EE4720" w:rsidRDefault="00EE4720" w:rsidP="005A75DB">
            <w:pPr>
              <w:suppressAutoHyphens/>
              <w:spacing w:after="0" w:line="240" w:lineRule="auto"/>
              <w:contextualSpacing/>
              <w:rPr>
                <w:rFonts w:eastAsia="Times New Roman" w:cstheme="minorHAnsi"/>
              </w:rPr>
            </w:pPr>
            <w:hyperlink r:id="rId55" w:tgtFrame="_blank" w:history="1">
              <w:r w:rsidRPr="000A2D9D">
                <w:rPr>
                  <w:rStyle w:val="Hyperlink"/>
                  <w:rFonts w:eastAsia="Times New Roman" w:cstheme="minorHAnsi"/>
                  <w:b/>
                  <w:bCs/>
                </w:rPr>
                <w:t>CVE-2022-42252</w:t>
              </w:r>
            </w:hyperlink>
          </w:p>
          <w:p w14:paraId="590AC05B" w14:textId="77777777" w:rsidR="00EE4720" w:rsidRDefault="00EE4720" w:rsidP="005A75DB">
            <w:pPr>
              <w:suppressAutoHyphens/>
              <w:spacing w:after="0" w:line="240" w:lineRule="auto"/>
              <w:contextualSpacing/>
              <w:rPr>
                <w:rFonts w:eastAsia="Times New Roman" w:cstheme="minorHAnsi"/>
              </w:rPr>
            </w:pPr>
          </w:p>
          <w:p w14:paraId="588CAD47" w14:textId="77777777" w:rsidR="00EE4720" w:rsidRDefault="00EE4720" w:rsidP="005A75DB">
            <w:pPr>
              <w:suppressAutoHyphens/>
              <w:spacing w:after="0" w:line="240" w:lineRule="auto"/>
              <w:contextualSpacing/>
              <w:rPr>
                <w:rFonts w:eastAsia="Times New Roman" w:cstheme="minorHAnsi"/>
              </w:rPr>
            </w:pPr>
            <w:hyperlink r:id="rId56" w:tgtFrame="_blank" w:history="1">
              <w:r w:rsidRPr="000A2D9D">
                <w:rPr>
                  <w:rStyle w:val="Hyperlink"/>
                  <w:rFonts w:eastAsia="Times New Roman" w:cstheme="minorHAnsi"/>
                  <w:b/>
                  <w:bCs/>
                </w:rPr>
                <w:t>CVE-2023-44487</w:t>
              </w:r>
            </w:hyperlink>
          </w:p>
          <w:p w14:paraId="638DE05A" w14:textId="77777777" w:rsidR="00EE4720" w:rsidRDefault="00EE4720" w:rsidP="005A75DB">
            <w:pPr>
              <w:suppressAutoHyphens/>
              <w:spacing w:after="0" w:line="240" w:lineRule="auto"/>
              <w:contextualSpacing/>
              <w:rPr>
                <w:rFonts w:eastAsia="Times New Roman" w:cstheme="minorHAnsi"/>
              </w:rPr>
            </w:pPr>
          </w:p>
          <w:p w14:paraId="385B684D" w14:textId="77777777" w:rsidR="00EE4720" w:rsidRDefault="00EE4720" w:rsidP="005A75DB">
            <w:pPr>
              <w:suppressAutoHyphens/>
              <w:spacing w:after="0" w:line="240" w:lineRule="auto"/>
              <w:contextualSpacing/>
              <w:rPr>
                <w:rFonts w:eastAsia="Times New Roman" w:cstheme="minorHAnsi"/>
              </w:rPr>
            </w:pPr>
            <w:hyperlink r:id="rId57" w:tgtFrame="_blank" w:history="1">
              <w:r w:rsidRPr="000A2D9D">
                <w:rPr>
                  <w:rStyle w:val="Hyperlink"/>
                  <w:rFonts w:eastAsia="Times New Roman" w:cstheme="minorHAnsi"/>
                  <w:b/>
                  <w:bCs/>
                </w:rPr>
                <w:t>CVE-2023-46589</w:t>
              </w:r>
            </w:hyperlink>
          </w:p>
          <w:p w14:paraId="63FEEAFA" w14:textId="77777777" w:rsidR="00EE4720" w:rsidRDefault="00EE4720" w:rsidP="005A75DB">
            <w:pPr>
              <w:suppressAutoHyphens/>
              <w:spacing w:after="0" w:line="240" w:lineRule="auto"/>
              <w:contextualSpacing/>
              <w:rPr>
                <w:rFonts w:eastAsia="Times New Roman" w:cstheme="minorHAnsi"/>
              </w:rPr>
            </w:pPr>
          </w:p>
          <w:p w14:paraId="231CF7DD" w14:textId="77777777" w:rsidR="00EE4720" w:rsidRDefault="00EE4720" w:rsidP="005A75DB">
            <w:pPr>
              <w:suppressAutoHyphens/>
              <w:spacing w:after="0" w:line="240" w:lineRule="auto"/>
              <w:contextualSpacing/>
              <w:rPr>
                <w:rFonts w:eastAsia="Times New Roman" w:cstheme="minorHAnsi"/>
              </w:rPr>
            </w:pPr>
            <w:hyperlink r:id="rId58" w:tgtFrame="_blank" w:history="1">
              <w:r w:rsidRPr="000A2D9D">
                <w:rPr>
                  <w:rStyle w:val="Hyperlink"/>
                  <w:rFonts w:eastAsia="Times New Roman" w:cstheme="minorHAnsi"/>
                  <w:b/>
                  <w:bCs/>
                </w:rPr>
                <w:t>CVE-2020-9484</w:t>
              </w:r>
            </w:hyperlink>
          </w:p>
          <w:p w14:paraId="06E21003" w14:textId="77777777" w:rsidR="00EE4720" w:rsidRDefault="00EE4720" w:rsidP="005A75DB">
            <w:pPr>
              <w:suppressAutoHyphens/>
              <w:spacing w:after="0" w:line="240" w:lineRule="auto"/>
              <w:contextualSpacing/>
              <w:rPr>
                <w:rFonts w:eastAsia="Times New Roman" w:cstheme="minorHAnsi"/>
              </w:rPr>
            </w:pPr>
          </w:p>
          <w:p w14:paraId="3B2DFCF3" w14:textId="77777777" w:rsidR="00EE4720" w:rsidRDefault="00EE4720" w:rsidP="005A75DB">
            <w:pPr>
              <w:suppressAutoHyphens/>
              <w:spacing w:after="0" w:line="240" w:lineRule="auto"/>
              <w:contextualSpacing/>
              <w:rPr>
                <w:rFonts w:eastAsia="Times New Roman" w:cstheme="minorHAnsi"/>
              </w:rPr>
            </w:pPr>
            <w:hyperlink r:id="rId59" w:tgtFrame="_blank" w:history="1">
              <w:r w:rsidRPr="000A2D9D">
                <w:rPr>
                  <w:rStyle w:val="Hyperlink"/>
                  <w:rFonts w:eastAsia="Times New Roman" w:cstheme="minorHAnsi"/>
                  <w:b/>
                  <w:bCs/>
                </w:rPr>
                <w:t>CVE-2021-25329</w:t>
              </w:r>
            </w:hyperlink>
          </w:p>
          <w:p w14:paraId="3B4F93E6" w14:textId="77777777" w:rsidR="00EE4720" w:rsidRDefault="00EE4720" w:rsidP="005A75DB">
            <w:pPr>
              <w:suppressAutoHyphens/>
              <w:spacing w:after="0" w:line="240" w:lineRule="auto"/>
              <w:contextualSpacing/>
              <w:rPr>
                <w:rFonts w:eastAsia="Times New Roman" w:cstheme="minorHAnsi"/>
              </w:rPr>
            </w:pPr>
          </w:p>
          <w:p w14:paraId="552B286B" w14:textId="77777777" w:rsidR="00EE4720" w:rsidRDefault="00EE4720" w:rsidP="005A75DB">
            <w:pPr>
              <w:suppressAutoHyphens/>
              <w:spacing w:after="0" w:line="240" w:lineRule="auto"/>
              <w:contextualSpacing/>
              <w:rPr>
                <w:rFonts w:eastAsia="Times New Roman" w:cstheme="minorHAnsi"/>
              </w:rPr>
            </w:pPr>
            <w:hyperlink r:id="rId60" w:tgtFrame="_blank" w:history="1">
              <w:r w:rsidRPr="000A2D9D">
                <w:rPr>
                  <w:rStyle w:val="Hyperlink"/>
                  <w:rFonts w:eastAsia="Times New Roman" w:cstheme="minorHAnsi"/>
                  <w:b/>
                  <w:bCs/>
                </w:rPr>
                <w:t>CVE-2021-30640</w:t>
              </w:r>
            </w:hyperlink>
          </w:p>
          <w:p w14:paraId="51E7566D" w14:textId="77777777" w:rsidR="00EE4720" w:rsidRDefault="00EE4720" w:rsidP="005A75DB">
            <w:pPr>
              <w:suppressAutoHyphens/>
              <w:spacing w:after="0" w:line="240" w:lineRule="auto"/>
              <w:contextualSpacing/>
              <w:rPr>
                <w:rFonts w:eastAsia="Times New Roman" w:cstheme="minorHAnsi"/>
              </w:rPr>
            </w:pPr>
          </w:p>
          <w:p w14:paraId="661C8E61" w14:textId="77777777" w:rsidR="00EE4720" w:rsidRDefault="00EE4720" w:rsidP="005A75DB">
            <w:pPr>
              <w:suppressAutoHyphens/>
              <w:spacing w:after="0" w:line="240" w:lineRule="auto"/>
              <w:contextualSpacing/>
              <w:rPr>
                <w:rFonts w:eastAsia="Times New Roman" w:cstheme="minorHAnsi"/>
              </w:rPr>
            </w:pPr>
            <w:hyperlink r:id="rId61" w:tgtFrame="_blank" w:history="1">
              <w:r w:rsidRPr="000A2D9D">
                <w:rPr>
                  <w:rStyle w:val="Hyperlink"/>
                  <w:rFonts w:eastAsia="Times New Roman" w:cstheme="minorHAnsi"/>
                  <w:b/>
                  <w:bCs/>
                </w:rPr>
                <w:t>CVE-2022-34305</w:t>
              </w:r>
            </w:hyperlink>
          </w:p>
          <w:p w14:paraId="3D37896A" w14:textId="77777777" w:rsidR="00EE4720" w:rsidRDefault="00EE4720" w:rsidP="005A75DB">
            <w:pPr>
              <w:suppressAutoHyphens/>
              <w:spacing w:after="0" w:line="240" w:lineRule="auto"/>
              <w:contextualSpacing/>
              <w:rPr>
                <w:rFonts w:eastAsia="Times New Roman" w:cstheme="minorHAnsi"/>
              </w:rPr>
            </w:pPr>
          </w:p>
          <w:p w14:paraId="5ECCDE14" w14:textId="77777777" w:rsidR="00EE4720" w:rsidRDefault="00EE4720" w:rsidP="005A75DB">
            <w:pPr>
              <w:suppressAutoHyphens/>
              <w:spacing w:after="0" w:line="240" w:lineRule="auto"/>
              <w:contextualSpacing/>
              <w:rPr>
                <w:rFonts w:eastAsia="Times New Roman" w:cstheme="minorHAnsi"/>
              </w:rPr>
            </w:pPr>
            <w:hyperlink r:id="rId62" w:tgtFrame="_blank" w:history="1">
              <w:r w:rsidRPr="000A2D9D">
                <w:rPr>
                  <w:rStyle w:val="Hyperlink"/>
                  <w:rFonts w:eastAsia="Times New Roman" w:cstheme="minorHAnsi"/>
                  <w:b/>
                  <w:bCs/>
                </w:rPr>
                <w:t>CVE-2023-41080</w:t>
              </w:r>
            </w:hyperlink>
          </w:p>
          <w:p w14:paraId="1AE89F0F" w14:textId="77777777" w:rsidR="00EE4720" w:rsidRDefault="00EE4720" w:rsidP="005A75DB">
            <w:pPr>
              <w:suppressAutoHyphens/>
              <w:spacing w:after="0" w:line="240" w:lineRule="auto"/>
              <w:contextualSpacing/>
              <w:rPr>
                <w:rFonts w:eastAsia="Times New Roman" w:cstheme="minorHAnsi"/>
              </w:rPr>
            </w:pPr>
          </w:p>
          <w:p w14:paraId="3482D8B7" w14:textId="77777777" w:rsidR="00EE4720" w:rsidRDefault="00EE4720" w:rsidP="005A75DB">
            <w:pPr>
              <w:suppressAutoHyphens/>
              <w:spacing w:after="0" w:line="240" w:lineRule="auto"/>
              <w:contextualSpacing/>
              <w:rPr>
                <w:rFonts w:eastAsia="Times New Roman" w:cstheme="minorHAnsi"/>
              </w:rPr>
            </w:pPr>
            <w:hyperlink r:id="rId63" w:tgtFrame="_blank" w:history="1">
              <w:r w:rsidRPr="000A2D9D">
                <w:rPr>
                  <w:rStyle w:val="Hyperlink"/>
                  <w:rFonts w:eastAsia="Times New Roman" w:cstheme="minorHAnsi"/>
                  <w:b/>
                  <w:bCs/>
                </w:rPr>
                <w:t>CVE-2021-24122</w:t>
              </w:r>
            </w:hyperlink>
          </w:p>
          <w:p w14:paraId="6D583838" w14:textId="77777777" w:rsidR="00EE4720" w:rsidRDefault="00EE4720" w:rsidP="005A75DB">
            <w:pPr>
              <w:suppressAutoHyphens/>
              <w:spacing w:after="0" w:line="240" w:lineRule="auto"/>
              <w:contextualSpacing/>
              <w:rPr>
                <w:rFonts w:eastAsia="Times New Roman" w:cstheme="minorHAnsi"/>
              </w:rPr>
            </w:pPr>
          </w:p>
          <w:p w14:paraId="78506D30" w14:textId="77777777" w:rsidR="00EE4720" w:rsidRDefault="00EE4720" w:rsidP="005A75DB">
            <w:pPr>
              <w:suppressAutoHyphens/>
              <w:spacing w:after="0" w:line="240" w:lineRule="auto"/>
              <w:contextualSpacing/>
              <w:rPr>
                <w:rFonts w:eastAsia="Times New Roman" w:cstheme="minorHAnsi"/>
              </w:rPr>
            </w:pPr>
            <w:hyperlink r:id="rId64" w:tgtFrame="_blank" w:history="1">
              <w:r w:rsidRPr="000A2D9D">
                <w:rPr>
                  <w:rStyle w:val="Hyperlink"/>
                  <w:rFonts w:eastAsia="Times New Roman" w:cstheme="minorHAnsi"/>
                  <w:b/>
                  <w:bCs/>
                </w:rPr>
                <w:t>CVE-2021-33037</w:t>
              </w:r>
            </w:hyperlink>
          </w:p>
          <w:p w14:paraId="1AB36604" w14:textId="77777777" w:rsidR="00EE4720" w:rsidRDefault="00EE4720" w:rsidP="005A75DB">
            <w:pPr>
              <w:suppressAutoHyphens/>
              <w:spacing w:after="0" w:line="240" w:lineRule="auto"/>
              <w:contextualSpacing/>
              <w:rPr>
                <w:rFonts w:eastAsia="Times New Roman" w:cstheme="minorHAnsi"/>
              </w:rPr>
            </w:pPr>
          </w:p>
          <w:p w14:paraId="5B490F64" w14:textId="77777777" w:rsidR="00EE4720" w:rsidRDefault="00EE4720" w:rsidP="005A75DB">
            <w:pPr>
              <w:suppressAutoHyphens/>
              <w:spacing w:after="0" w:line="240" w:lineRule="auto"/>
              <w:contextualSpacing/>
              <w:rPr>
                <w:rFonts w:eastAsia="Times New Roman" w:cstheme="minorHAnsi"/>
              </w:rPr>
            </w:pPr>
            <w:hyperlink r:id="rId65" w:tgtFrame="_blank" w:history="1">
              <w:r w:rsidRPr="000A2D9D">
                <w:rPr>
                  <w:rStyle w:val="Hyperlink"/>
                  <w:rFonts w:eastAsia="Times New Roman" w:cstheme="minorHAnsi"/>
                  <w:b/>
                  <w:bCs/>
                </w:rPr>
                <w:t>CVE-2023-42795</w:t>
              </w:r>
            </w:hyperlink>
          </w:p>
          <w:p w14:paraId="64D9777B" w14:textId="77777777" w:rsidR="00EE4720" w:rsidRDefault="00EE4720" w:rsidP="005A75DB">
            <w:pPr>
              <w:suppressAutoHyphens/>
              <w:spacing w:after="0" w:line="240" w:lineRule="auto"/>
              <w:contextualSpacing/>
              <w:rPr>
                <w:rFonts w:eastAsia="Times New Roman" w:cstheme="minorHAnsi"/>
              </w:rPr>
            </w:pPr>
          </w:p>
          <w:p w14:paraId="0EADA1A0" w14:textId="4CDE6870" w:rsidR="00EE4720" w:rsidRDefault="00EE4720" w:rsidP="005A75DB">
            <w:pPr>
              <w:suppressAutoHyphens/>
              <w:spacing w:after="0" w:line="240" w:lineRule="auto"/>
              <w:contextualSpacing/>
              <w:rPr>
                <w:rFonts w:eastAsia="Times New Roman" w:cstheme="minorHAnsi"/>
              </w:rPr>
            </w:pPr>
          </w:p>
        </w:tc>
        <w:tc>
          <w:tcPr>
            <w:tcW w:w="5428" w:type="dxa"/>
          </w:tcPr>
          <w:p w14:paraId="1EE9FBCD" w14:textId="77777777" w:rsidR="00EE4720" w:rsidRDefault="00EE4720" w:rsidP="005A75DB">
            <w:pPr>
              <w:suppressAutoHyphens/>
              <w:spacing w:after="0" w:line="240" w:lineRule="auto"/>
              <w:contextualSpacing/>
              <w:rPr>
                <w:rFonts w:eastAsia="Times New Roman" w:cstheme="minorHAnsi"/>
              </w:rPr>
            </w:pPr>
          </w:p>
          <w:p w14:paraId="38E33FA7" w14:textId="77777777" w:rsidR="00EE4720" w:rsidRDefault="00EE4720" w:rsidP="005A75DB">
            <w:pPr>
              <w:suppressAutoHyphens/>
              <w:spacing w:after="0" w:line="240" w:lineRule="auto"/>
              <w:contextualSpacing/>
              <w:rPr>
                <w:rFonts w:eastAsia="Times New Roman" w:cstheme="minorHAnsi"/>
              </w:rPr>
            </w:pPr>
          </w:p>
          <w:p w14:paraId="056042F1" w14:textId="77777777" w:rsidR="00EE4720" w:rsidRDefault="00EE4720" w:rsidP="005A75DB">
            <w:pPr>
              <w:suppressAutoHyphens/>
              <w:spacing w:after="0" w:line="240" w:lineRule="auto"/>
              <w:contextualSpacing/>
              <w:rPr>
                <w:rFonts w:eastAsia="Times New Roman" w:cstheme="minorHAnsi"/>
              </w:rPr>
            </w:pPr>
          </w:p>
          <w:p w14:paraId="742DE8A0" w14:textId="77777777" w:rsidR="00EE4720" w:rsidRPr="000A2D9D" w:rsidRDefault="00EE4720" w:rsidP="000A2D9D">
            <w:pPr>
              <w:suppressAutoHyphens/>
              <w:spacing w:after="0" w:line="240" w:lineRule="auto"/>
              <w:contextualSpacing/>
              <w:rPr>
                <w:rFonts w:eastAsia="Times New Roman" w:cstheme="minorHAnsi"/>
              </w:rPr>
            </w:pPr>
            <w:r w:rsidRPr="000A2D9D">
              <w:rPr>
                <w:rFonts w:eastAsia="Times New Roman" w:cstheme="minorHAnsi"/>
              </w:rPr>
              <w:t>Core Tomcat implementation</w:t>
            </w:r>
          </w:p>
          <w:p w14:paraId="73543117" w14:textId="77777777" w:rsidR="00EE4720" w:rsidRDefault="00EE4720" w:rsidP="005A75DB">
            <w:pPr>
              <w:suppressAutoHyphens/>
              <w:spacing w:after="0" w:line="240" w:lineRule="auto"/>
              <w:contextualSpacing/>
              <w:rPr>
                <w:rFonts w:eastAsia="Times New Roman" w:cstheme="minorHAnsi"/>
              </w:rPr>
            </w:pPr>
          </w:p>
          <w:p w14:paraId="753E72BC" w14:textId="77777777" w:rsidR="00EE4720" w:rsidRPr="000A2D9D" w:rsidRDefault="00EE4720" w:rsidP="000A2D9D">
            <w:pPr>
              <w:suppressAutoHyphens/>
              <w:spacing w:after="0" w:line="240" w:lineRule="auto"/>
              <w:contextualSpacing/>
              <w:rPr>
                <w:rFonts w:eastAsia="Times New Roman" w:cstheme="minorHAnsi"/>
              </w:rPr>
            </w:pPr>
            <w:r w:rsidRPr="000A2D9D">
              <w:rPr>
                <w:rFonts w:eastAsia="Times New Roman" w:cstheme="minorHAnsi"/>
              </w:rPr>
              <w:t xml:space="preserve">A specially crafted sequence of HTTP/2 requests sent to Apache Tomcat 10.0.0-M1 to 10.0.0-M5, 9.0.0.M1 to 9.0.35 and 8.5.0 to 8.5.55 could trigger high CPU usage for several seconds. If </w:t>
            </w:r>
            <w:proofErr w:type="gramStart"/>
            <w:r w:rsidRPr="000A2D9D">
              <w:rPr>
                <w:rFonts w:eastAsia="Times New Roman" w:cstheme="minorHAnsi"/>
              </w:rPr>
              <w:t>a sufficient number</w:t>
            </w:r>
            <w:proofErr w:type="gramEnd"/>
            <w:r w:rsidRPr="000A2D9D">
              <w:rPr>
                <w:rFonts w:eastAsia="Times New Roman" w:cstheme="minorHAnsi"/>
              </w:rPr>
              <w:t xml:space="preserve"> of such requests were made on concurrent HTTP/2 connections, the server could become unresponsive.</w:t>
            </w:r>
          </w:p>
          <w:p w14:paraId="561C18F7" w14:textId="77777777" w:rsidR="00EE4720" w:rsidRDefault="00EE4720" w:rsidP="005A75DB">
            <w:pPr>
              <w:suppressAutoHyphens/>
              <w:spacing w:after="0" w:line="240" w:lineRule="auto"/>
              <w:contextualSpacing/>
              <w:rPr>
                <w:rFonts w:eastAsia="Times New Roman" w:cstheme="minorHAnsi"/>
              </w:rPr>
            </w:pPr>
          </w:p>
          <w:p w14:paraId="3630CD47" w14:textId="77777777" w:rsidR="00EE4720" w:rsidRPr="000A2D9D" w:rsidRDefault="00EE4720" w:rsidP="000A2D9D">
            <w:pPr>
              <w:suppressAutoHyphens/>
              <w:spacing w:after="0" w:line="240" w:lineRule="auto"/>
              <w:contextualSpacing/>
              <w:rPr>
                <w:rFonts w:eastAsia="Times New Roman" w:cstheme="minorHAnsi"/>
              </w:rPr>
            </w:pPr>
            <w:r w:rsidRPr="000A2D9D">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0A2D9D">
              <w:rPr>
                <w:rFonts w:eastAsia="Times New Roman" w:cstheme="minorHAnsi"/>
              </w:rPr>
              <w:t>a sufficient number</w:t>
            </w:r>
            <w:proofErr w:type="gramEnd"/>
            <w:r w:rsidRPr="000A2D9D">
              <w:rPr>
                <w:rFonts w:eastAsia="Times New Roman" w:cstheme="minorHAnsi"/>
              </w:rPr>
              <w:t xml:space="preserve"> of such requests were made, an </w:t>
            </w:r>
            <w:proofErr w:type="spellStart"/>
            <w:r w:rsidRPr="000A2D9D">
              <w:rPr>
                <w:rFonts w:eastAsia="Times New Roman" w:cstheme="minorHAnsi"/>
              </w:rPr>
              <w:t>OutOfMemoryException</w:t>
            </w:r>
            <w:proofErr w:type="spellEnd"/>
            <w:r w:rsidRPr="000A2D9D">
              <w:rPr>
                <w:rFonts w:eastAsia="Times New Roman" w:cstheme="minorHAnsi"/>
              </w:rPr>
              <w:t xml:space="preserve"> could occur leading to a denial of service.</w:t>
            </w:r>
          </w:p>
          <w:p w14:paraId="638BFBC4" w14:textId="77777777" w:rsidR="00EE4720" w:rsidRDefault="00EE4720" w:rsidP="005A75DB">
            <w:pPr>
              <w:suppressAutoHyphens/>
              <w:spacing w:after="0" w:line="240" w:lineRule="auto"/>
              <w:contextualSpacing/>
              <w:rPr>
                <w:rFonts w:eastAsia="Times New Roman" w:cstheme="minorHAnsi"/>
              </w:rPr>
            </w:pPr>
          </w:p>
          <w:p w14:paraId="63C824E2" w14:textId="77777777" w:rsidR="00EE4720" w:rsidRPr="000A2D9D" w:rsidRDefault="00EE4720" w:rsidP="000A2D9D">
            <w:pPr>
              <w:suppressAutoHyphens/>
              <w:spacing w:after="0" w:line="240" w:lineRule="auto"/>
              <w:contextualSpacing/>
              <w:rPr>
                <w:rFonts w:eastAsia="Times New Roman" w:cstheme="minorHAnsi"/>
              </w:rPr>
            </w:pPr>
            <w:r w:rsidRPr="000A2D9D">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839CFD2" w14:textId="77777777" w:rsidR="00EE4720" w:rsidRDefault="00EE4720" w:rsidP="005A75DB">
            <w:pPr>
              <w:suppressAutoHyphens/>
              <w:spacing w:after="0" w:line="240" w:lineRule="auto"/>
              <w:contextualSpacing/>
              <w:rPr>
                <w:rFonts w:eastAsia="Times New Roman" w:cstheme="minorHAnsi"/>
              </w:rPr>
            </w:pPr>
          </w:p>
          <w:p w14:paraId="6235E518" w14:textId="77777777" w:rsidR="00EE4720" w:rsidRDefault="00EE4720" w:rsidP="005A75DB">
            <w:pPr>
              <w:suppressAutoHyphens/>
              <w:spacing w:after="0" w:line="240" w:lineRule="auto"/>
              <w:contextualSpacing/>
              <w:rPr>
                <w:rFonts w:eastAsia="Times New Roman" w:cstheme="minorHAnsi"/>
              </w:rPr>
            </w:pPr>
          </w:p>
        </w:tc>
        <w:tc>
          <w:tcPr>
            <w:tcW w:w="2546" w:type="dxa"/>
            <w:gridSpan w:val="3"/>
          </w:tcPr>
          <w:p w14:paraId="40AB0CB8" w14:textId="20012D80" w:rsidR="00EE4720" w:rsidRDefault="00EE4720" w:rsidP="005A75DB">
            <w:pPr>
              <w:suppressAutoHyphens/>
              <w:spacing w:after="0" w:line="240" w:lineRule="auto"/>
              <w:contextualSpacing/>
              <w:rPr>
                <w:rFonts w:eastAsia="Times New Roman" w:cstheme="minorHAnsi"/>
              </w:rPr>
            </w:pPr>
            <w:r>
              <w:rPr>
                <w:rFonts w:eastAsia="Times New Roman" w:cstheme="minorHAnsi"/>
              </w:rPr>
              <w:t>Upgrade to current Version</w:t>
            </w:r>
          </w:p>
        </w:tc>
      </w:tr>
      <w:tr w:rsidR="00F072F4" w14:paraId="7B921BEF" w14:textId="77777777" w:rsidTr="00EE4720">
        <w:trPr>
          <w:trHeight w:val="257"/>
        </w:trPr>
        <w:tc>
          <w:tcPr>
            <w:tcW w:w="1192" w:type="dxa"/>
          </w:tcPr>
          <w:p w14:paraId="78FB8AC8" w14:textId="77777777" w:rsidR="00F072F4" w:rsidRDefault="00F072F4" w:rsidP="005A75DB">
            <w:pPr>
              <w:suppressAutoHyphens/>
              <w:spacing w:after="0" w:line="240" w:lineRule="auto"/>
              <w:contextualSpacing/>
              <w:rPr>
                <w:rFonts w:eastAsia="Times New Roman" w:cstheme="minorHAnsi"/>
              </w:rPr>
            </w:pPr>
          </w:p>
        </w:tc>
        <w:tc>
          <w:tcPr>
            <w:tcW w:w="1835" w:type="dxa"/>
          </w:tcPr>
          <w:p w14:paraId="6508092C" w14:textId="77777777" w:rsidR="00F072F4" w:rsidRDefault="00F072F4" w:rsidP="005A75DB">
            <w:pPr>
              <w:suppressAutoHyphens/>
              <w:spacing w:after="0" w:line="240" w:lineRule="auto"/>
              <w:contextualSpacing/>
              <w:rPr>
                <w:rFonts w:eastAsia="Times New Roman" w:cstheme="minorHAnsi"/>
              </w:rPr>
            </w:pPr>
          </w:p>
        </w:tc>
        <w:tc>
          <w:tcPr>
            <w:tcW w:w="5428" w:type="dxa"/>
          </w:tcPr>
          <w:p w14:paraId="22FEEFE6" w14:textId="77777777" w:rsidR="00F072F4" w:rsidRDefault="00F072F4" w:rsidP="005A75DB">
            <w:pPr>
              <w:suppressAutoHyphens/>
              <w:spacing w:after="0" w:line="240" w:lineRule="auto"/>
              <w:contextualSpacing/>
              <w:rPr>
                <w:rFonts w:eastAsia="Times New Roman" w:cstheme="minorHAnsi"/>
              </w:rPr>
            </w:pPr>
          </w:p>
        </w:tc>
        <w:tc>
          <w:tcPr>
            <w:tcW w:w="236" w:type="dxa"/>
          </w:tcPr>
          <w:p w14:paraId="0054DA32" w14:textId="48A2A774" w:rsidR="00F072F4" w:rsidRDefault="00F072F4" w:rsidP="005A75DB">
            <w:pPr>
              <w:suppressAutoHyphens/>
              <w:spacing w:after="0" w:line="240" w:lineRule="auto"/>
              <w:contextualSpacing/>
              <w:rPr>
                <w:rFonts w:eastAsia="Times New Roman" w:cstheme="minorHAnsi"/>
              </w:rPr>
            </w:pPr>
          </w:p>
        </w:tc>
        <w:tc>
          <w:tcPr>
            <w:tcW w:w="2996" w:type="dxa"/>
            <w:gridSpan w:val="3"/>
          </w:tcPr>
          <w:p w14:paraId="52435148" w14:textId="77777777" w:rsidR="00F072F4" w:rsidRDefault="00F072F4" w:rsidP="005A75DB">
            <w:pPr>
              <w:suppressAutoHyphens/>
              <w:spacing w:after="0" w:line="240" w:lineRule="auto"/>
              <w:contextualSpacing/>
              <w:rPr>
                <w:rFonts w:eastAsia="Times New Roman" w:cstheme="minorHAnsi"/>
              </w:rPr>
            </w:pPr>
          </w:p>
        </w:tc>
      </w:tr>
    </w:tbl>
    <w:p w14:paraId="7ABF0B39" w14:textId="77777777" w:rsidR="005A75DB" w:rsidRPr="005A75DB" w:rsidRDefault="005A75DB" w:rsidP="005A75DB">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E019259" w:rsidR="00974AE3" w:rsidRDefault="00EE4720" w:rsidP="00113667">
      <w:pPr>
        <w:pStyle w:val="NormalWeb"/>
        <w:suppressAutoHyphens/>
        <w:spacing w:before="0" w:beforeAutospacing="0" w:after="0" w:afterAutospacing="0" w:line="240" w:lineRule="auto"/>
        <w:contextualSpacing/>
        <w:rPr>
          <w:rFonts w:asciiTheme="minorHAnsi" w:hAnsiTheme="minorHAnsi" w:cstheme="minorHAnsi"/>
        </w:rPr>
      </w:pPr>
      <w:r w:rsidRPr="00EE4720">
        <w:rPr>
          <w:rFonts w:asciiTheme="minorHAnsi" w:hAnsiTheme="minorHAnsi" w:cstheme="minorHAnsi"/>
          <w:b/>
          <w:bCs/>
        </w:rPr>
        <w:t>Mitigation Plan: </w:t>
      </w:r>
      <w:r w:rsidRPr="00EE4720">
        <w:rPr>
          <w:rFonts w:asciiTheme="minorHAnsi" w:hAnsiTheme="minorHAnsi" w:cstheme="minorHAnsi"/>
        </w:rPr>
        <w:t>Interpret the results from the manual review and static testing report. Identify steps to mitigate the identified security vulnerabilities by creating an action list that documents how to fix each vulnerability in your vulnerability assessment report.</w:t>
      </w:r>
    </w:p>
    <w:p w14:paraId="557158F9" w14:textId="031A6D5A" w:rsidR="00EE4720" w:rsidRPr="001650C9" w:rsidRDefault="00EE472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After analyzing the test results and reviewing the various security vulnerabilities I can conclude the best plan of action is to upgrade to the current versions of Snakeyaml, hibernator validator, Apache Tomcat, and bouncycastle.</w:t>
      </w:r>
    </w:p>
    <w:sectPr w:rsidR="00EE4720" w:rsidRPr="001650C9" w:rsidSect="00C41B36">
      <w:headerReference w:type="default" r:id="rId66"/>
      <w:footerReference w:type="even"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E3A0B8F"/>
    <w:multiLevelType w:val="multilevel"/>
    <w:tmpl w:val="2528BB0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52D47"/>
    <w:multiLevelType w:val="multilevel"/>
    <w:tmpl w:val="671E7B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27E4E"/>
    <w:multiLevelType w:val="multilevel"/>
    <w:tmpl w:val="7688A0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06990"/>
    <w:multiLevelType w:val="hybridMultilevel"/>
    <w:tmpl w:val="EE90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6526889">
    <w:abstractNumId w:val="18"/>
  </w:num>
  <w:num w:numId="2" w16cid:durableId="62414664">
    <w:abstractNumId w:val="1"/>
  </w:num>
  <w:num w:numId="3" w16cid:durableId="1387223555">
    <w:abstractNumId w:val="4"/>
  </w:num>
  <w:num w:numId="4" w16cid:durableId="779689328">
    <w:abstractNumId w:val="13"/>
  </w:num>
  <w:num w:numId="5" w16cid:durableId="581455183">
    <w:abstractNumId w:val="12"/>
  </w:num>
  <w:num w:numId="6" w16cid:durableId="62530033">
    <w:abstractNumId w:val="11"/>
  </w:num>
  <w:num w:numId="7" w16cid:durableId="1818716333">
    <w:abstractNumId w:val="6"/>
  </w:num>
  <w:num w:numId="8" w16cid:durableId="2057507065">
    <w:abstractNumId w:val="15"/>
  </w:num>
  <w:num w:numId="9" w16cid:durableId="295913696">
    <w:abstractNumId w:val="14"/>
    <w:lvlOverride w:ilvl="0">
      <w:lvl w:ilvl="0">
        <w:numFmt w:val="lowerLetter"/>
        <w:lvlText w:val="%1."/>
        <w:lvlJc w:val="left"/>
      </w:lvl>
    </w:lvlOverride>
  </w:num>
  <w:num w:numId="10" w16cid:durableId="834760505">
    <w:abstractNumId w:val="7"/>
  </w:num>
  <w:num w:numId="11" w16cid:durableId="2012294514">
    <w:abstractNumId w:val="2"/>
    <w:lvlOverride w:ilvl="0">
      <w:lvl w:ilvl="0">
        <w:numFmt w:val="lowerLetter"/>
        <w:lvlText w:val="%1."/>
        <w:lvlJc w:val="left"/>
      </w:lvl>
    </w:lvlOverride>
  </w:num>
  <w:num w:numId="12" w16cid:durableId="1749769454">
    <w:abstractNumId w:val="0"/>
  </w:num>
  <w:num w:numId="13" w16cid:durableId="61217159">
    <w:abstractNumId w:val="16"/>
  </w:num>
  <w:num w:numId="14" w16cid:durableId="1890989942">
    <w:abstractNumId w:val="8"/>
  </w:num>
  <w:num w:numId="15" w16cid:durableId="993333724">
    <w:abstractNumId w:val="3"/>
  </w:num>
  <w:num w:numId="16" w16cid:durableId="1725325257">
    <w:abstractNumId w:val="19"/>
  </w:num>
  <w:num w:numId="17" w16cid:durableId="2014721068">
    <w:abstractNumId w:val="20"/>
  </w:num>
  <w:num w:numId="18" w16cid:durableId="951592985">
    <w:abstractNumId w:val="10"/>
  </w:num>
  <w:num w:numId="19" w16cid:durableId="1790737195">
    <w:abstractNumId w:val="17"/>
  </w:num>
  <w:num w:numId="20" w16cid:durableId="403573224">
    <w:abstractNumId w:val="9"/>
  </w:num>
  <w:num w:numId="21" w16cid:durableId="1123232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54BF"/>
    <w:rsid w:val="00020066"/>
    <w:rsid w:val="00025C05"/>
    <w:rsid w:val="0003798F"/>
    <w:rsid w:val="00052476"/>
    <w:rsid w:val="000A2D9D"/>
    <w:rsid w:val="000D2A1B"/>
    <w:rsid w:val="000D4B1E"/>
    <w:rsid w:val="000E71C8"/>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6321D"/>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5DB"/>
    <w:rsid w:val="005A7C7F"/>
    <w:rsid w:val="005C593C"/>
    <w:rsid w:val="005F574E"/>
    <w:rsid w:val="00612279"/>
    <w:rsid w:val="00633225"/>
    <w:rsid w:val="006955A1"/>
    <w:rsid w:val="006B66FE"/>
    <w:rsid w:val="006C197D"/>
    <w:rsid w:val="006C3269"/>
    <w:rsid w:val="006C7134"/>
    <w:rsid w:val="006F2F77"/>
    <w:rsid w:val="00701A84"/>
    <w:rsid w:val="007033DB"/>
    <w:rsid w:val="007415E6"/>
    <w:rsid w:val="00760100"/>
    <w:rsid w:val="007617B2"/>
    <w:rsid w:val="00761B04"/>
    <w:rsid w:val="00776757"/>
    <w:rsid w:val="007A1CB9"/>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7437A"/>
    <w:rsid w:val="00D8455A"/>
    <w:rsid w:val="00DB63D9"/>
    <w:rsid w:val="00DC2970"/>
    <w:rsid w:val="00DD3256"/>
    <w:rsid w:val="00E02BD0"/>
    <w:rsid w:val="00E2188F"/>
    <w:rsid w:val="00E2280C"/>
    <w:rsid w:val="00E56D51"/>
    <w:rsid w:val="00E66FC0"/>
    <w:rsid w:val="00EE3EAE"/>
    <w:rsid w:val="00EE4720"/>
    <w:rsid w:val="00F072F4"/>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A7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554">
      <w:bodyDiv w:val="1"/>
      <w:marLeft w:val="0"/>
      <w:marRight w:val="0"/>
      <w:marTop w:val="0"/>
      <w:marBottom w:val="0"/>
      <w:divBdr>
        <w:top w:val="none" w:sz="0" w:space="0" w:color="auto"/>
        <w:left w:val="none" w:sz="0" w:space="0" w:color="auto"/>
        <w:bottom w:val="none" w:sz="0" w:space="0" w:color="auto"/>
        <w:right w:val="none" w:sz="0" w:space="0" w:color="auto"/>
      </w:divBdr>
    </w:div>
    <w:div w:id="115610799">
      <w:bodyDiv w:val="1"/>
      <w:marLeft w:val="0"/>
      <w:marRight w:val="0"/>
      <w:marTop w:val="0"/>
      <w:marBottom w:val="0"/>
      <w:divBdr>
        <w:top w:val="none" w:sz="0" w:space="0" w:color="auto"/>
        <w:left w:val="none" w:sz="0" w:space="0" w:color="auto"/>
        <w:bottom w:val="none" w:sz="0" w:space="0" w:color="auto"/>
        <w:right w:val="none" w:sz="0" w:space="0" w:color="auto"/>
      </w:divBdr>
    </w:div>
    <w:div w:id="18625550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494686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5108681">
      <w:bodyDiv w:val="1"/>
      <w:marLeft w:val="0"/>
      <w:marRight w:val="0"/>
      <w:marTop w:val="0"/>
      <w:marBottom w:val="0"/>
      <w:divBdr>
        <w:top w:val="none" w:sz="0" w:space="0" w:color="auto"/>
        <w:left w:val="none" w:sz="0" w:space="0" w:color="auto"/>
        <w:bottom w:val="none" w:sz="0" w:space="0" w:color="auto"/>
        <w:right w:val="none" w:sz="0" w:space="0" w:color="auto"/>
      </w:divBdr>
    </w:div>
    <w:div w:id="74758019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997124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4182727">
      <w:bodyDiv w:val="1"/>
      <w:marLeft w:val="0"/>
      <w:marRight w:val="0"/>
      <w:marTop w:val="0"/>
      <w:marBottom w:val="0"/>
      <w:divBdr>
        <w:top w:val="none" w:sz="0" w:space="0" w:color="auto"/>
        <w:left w:val="none" w:sz="0" w:space="0" w:color="auto"/>
        <w:bottom w:val="none" w:sz="0" w:space="0" w:color="auto"/>
        <w:right w:val="none" w:sz="0" w:space="0" w:color="auto"/>
      </w:divBdr>
    </w:div>
    <w:div w:id="1166897731">
      <w:bodyDiv w:val="1"/>
      <w:marLeft w:val="0"/>
      <w:marRight w:val="0"/>
      <w:marTop w:val="0"/>
      <w:marBottom w:val="0"/>
      <w:divBdr>
        <w:top w:val="none" w:sz="0" w:space="0" w:color="auto"/>
        <w:left w:val="none" w:sz="0" w:space="0" w:color="auto"/>
        <w:bottom w:val="none" w:sz="0" w:space="0" w:color="auto"/>
        <w:right w:val="none" w:sz="0" w:space="0" w:color="auto"/>
      </w:divBdr>
    </w:div>
    <w:div w:id="1171794424">
      <w:bodyDiv w:val="1"/>
      <w:marLeft w:val="0"/>
      <w:marRight w:val="0"/>
      <w:marTop w:val="0"/>
      <w:marBottom w:val="0"/>
      <w:divBdr>
        <w:top w:val="none" w:sz="0" w:space="0" w:color="auto"/>
        <w:left w:val="none" w:sz="0" w:space="0" w:color="auto"/>
        <w:bottom w:val="none" w:sz="0" w:space="0" w:color="auto"/>
        <w:right w:val="none" w:sz="0" w:space="0" w:color="auto"/>
      </w:divBdr>
    </w:div>
    <w:div w:id="1317221741">
      <w:bodyDiv w:val="1"/>
      <w:marLeft w:val="0"/>
      <w:marRight w:val="0"/>
      <w:marTop w:val="0"/>
      <w:marBottom w:val="0"/>
      <w:divBdr>
        <w:top w:val="none" w:sz="0" w:space="0" w:color="auto"/>
        <w:left w:val="none" w:sz="0" w:space="0" w:color="auto"/>
        <w:bottom w:val="none" w:sz="0" w:space="0" w:color="auto"/>
        <w:right w:val="none" w:sz="0" w:space="0" w:color="auto"/>
      </w:divBdr>
    </w:div>
    <w:div w:id="1404376795">
      <w:bodyDiv w:val="1"/>
      <w:marLeft w:val="0"/>
      <w:marRight w:val="0"/>
      <w:marTop w:val="0"/>
      <w:marBottom w:val="0"/>
      <w:divBdr>
        <w:top w:val="none" w:sz="0" w:space="0" w:color="auto"/>
        <w:left w:val="none" w:sz="0" w:space="0" w:color="auto"/>
        <w:bottom w:val="none" w:sz="0" w:space="0" w:color="auto"/>
        <w:right w:val="none" w:sz="0" w:space="0" w:color="auto"/>
      </w:divBdr>
    </w:div>
    <w:div w:id="142738352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3129967">
      <w:bodyDiv w:val="1"/>
      <w:marLeft w:val="0"/>
      <w:marRight w:val="0"/>
      <w:marTop w:val="0"/>
      <w:marBottom w:val="0"/>
      <w:divBdr>
        <w:top w:val="none" w:sz="0" w:space="0" w:color="auto"/>
        <w:left w:val="none" w:sz="0" w:space="0" w:color="auto"/>
        <w:bottom w:val="none" w:sz="0" w:space="0" w:color="auto"/>
        <w:right w:val="none" w:sz="0" w:space="0" w:color="auto"/>
      </w:divBdr>
    </w:div>
    <w:div w:id="1632902338">
      <w:bodyDiv w:val="1"/>
      <w:marLeft w:val="0"/>
      <w:marRight w:val="0"/>
      <w:marTop w:val="0"/>
      <w:marBottom w:val="0"/>
      <w:divBdr>
        <w:top w:val="none" w:sz="0" w:space="0" w:color="auto"/>
        <w:left w:val="none" w:sz="0" w:space="0" w:color="auto"/>
        <w:bottom w:val="none" w:sz="0" w:space="0" w:color="auto"/>
        <w:right w:val="none" w:sz="0" w:space="0" w:color="auto"/>
      </w:divBdr>
    </w:div>
    <w:div w:id="166127353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025398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nvd.nist.gov/view/vuln/detail?vulnId=CVE-2018-5382" TargetMode="External"/><Relationship Id="rId21" Type="http://schemas.openxmlformats.org/officeDocument/2006/relationships/hyperlink" Target="https://web.nvd.nist.gov/view/vuln/detail?vulnId=CVE-2017-13098" TargetMode="External"/><Relationship Id="rId42" Type="http://schemas.openxmlformats.org/officeDocument/2006/relationships/hyperlink" Target="https://web.nvd.nist.gov/view/vuln/detail?vulnId=CVE-2023-20861" TargetMode="External"/><Relationship Id="rId47" Type="http://schemas.openxmlformats.org/officeDocument/2006/relationships/hyperlink" Target="https://web.nvd.nist.gov/view/vuln/detail?vulnId=CVE-2021-22096" TargetMode="External"/><Relationship Id="rId63" Type="http://schemas.openxmlformats.org/officeDocument/2006/relationships/hyperlink" Target="https://web.nvd.nist.gov/view/vuln/detail?vulnId=CVE-2021-24122" TargetMode="External"/><Relationship Id="rId68" Type="http://schemas.openxmlformats.org/officeDocument/2006/relationships/footer" Target="footer2.xml"/><Relationship Id="rId7" Type="http://schemas.openxmlformats.org/officeDocument/2006/relationships/settings" Target="settings.xml"/><Relationship Id="rId71"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web.nvd.nist.gov/view/vuln/detail?vulnId=CVE-2016-1000343" TargetMode="External"/><Relationship Id="rId29" Type="http://schemas.openxmlformats.org/officeDocument/2006/relationships/hyperlink" Target="https://web.nvd.nist.gov/view/vuln/detail?vulnId=CVE-2020-10693" TargetMode="External"/><Relationship Id="rId11" Type="http://schemas.openxmlformats.org/officeDocument/2006/relationships/image" Target="media/image1.png"/><Relationship Id="rId24" Type="http://schemas.openxmlformats.org/officeDocument/2006/relationships/hyperlink" Target="https://web.nvd.nist.gov/view/vuln/detail?vulnId=CVE-2016-1000339" TargetMode="External"/><Relationship Id="rId32" Type="http://schemas.openxmlformats.org/officeDocument/2006/relationships/hyperlink" Target="https://web.nvd.nist.gov/view/vuln/detail?vulnId=CVE-2021-46877" TargetMode="External"/><Relationship Id="rId37" Type="http://schemas.openxmlformats.org/officeDocument/2006/relationships/hyperlink" Target="https://web.nvd.nist.gov/view/vuln/detail?vulnId=CVE-2016-1000027" TargetMode="External"/><Relationship Id="rId40" Type="http://schemas.openxmlformats.org/officeDocument/2006/relationships/hyperlink" Target="https://web.nvd.nist.gov/view/vuln/detail?vulnId=CVE-2022-22950" TargetMode="External"/><Relationship Id="rId45" Type="http://schemas.openxmlformats.org/officeDocument/2006/relationships/hyperlink" Target="https://web.nvd.nist.gov/view/vuln/detail?vulnId=CVE-2022-22970" TargetMode="External"/><Relationship Id="rId53" Type="http://schemas.openxmlformats.org/officeDocument/2006/relationships/hyperlink" Target="https://web.nvd.nist.gov/view/vuln/detail?vulnId=CVE-2021-41079" TargetMode="External"/><Relationship Id="rId58" Type="http://schemas.openxmlformats.org/officeDocument/2006/relationships/hyperlink" Target="https://web.nvd.nist.gov/view/vuln/detail?vulnId=CVE-2020-9484"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eb.nvd.nist.gov/view/vuln/detail?vulnId=CVE-2022-34305" TargetMode="External"/><Relationship Id="rId19" Type="http://schemas.openxmlformats.org/officeDocument/2006/relationships/hyperlink" Target="https://web.nvd.nist.gov/view/vuln/detail?vulnId=CVE-2016-1000341" TargetMode="External"/><Relationship Id="rId14" Type="http://schemas.openxmlformats.org/officeDocument/2006/relationships/hyperlink" Target="https://web.nvd.nist.gov/view/vuln/detail?vulnId=CVE-2016-1000338" TargetMode="External"/><Relationship Id="rId22" Type="http://schemas.openxmlformats.org/officeDocument/2006/relationships/hyperlink" Target="https://web.nvd.nist.gov/view/vuln/detail?vulnId=CVE-2020-15522" TargetMode="External"/><Relationship Id="rId27" Type="http://schemas.openxmlformats.org/officeDocument/2006/relationships/hyperlink" Target="https://web.nvd.nist.gov/view/vuln/detail?vulnId=CVE-2013-1624" TargetMode="External"/><Relationship Id="rId30" Type="http://schemas.openxmlformats.org/officeDocument/2006/relationships/hyperlink" Target="https://web.nvd.nist.gov/view/vuln/detail?vulnId=CVE-2020-25649" TargetMode="External"/><Relationship Id="rId35" Type="http://schemas.openxmlformats.org/officeDocument/2006/relationships/hyperlink" Target="https://web.nvd.nist.gov/view/vuln/detail?vulnId=CVE-2023-35116" TargetMode="External"/><Relationship Id="rId43" Type="http://schemas.openxmlformats.org/officeDocument/2006/relationships/hyperlink" Target="https://web.nvd.nist.gov/view/vuln/detail?vulnId=CVE-2023-20863" TargetMode="External"/><Relationship Id="rId48" Type="http://schemas.openxmlformats.org/officeDocument/2006/relationships/hyperlink" Target="https://web.nvd.nist.gov/view/vuln/detail?vulnId=CVE-2020-11996" TargetMode="External"/><Relationship Id="rId56" Type="http://schemas.openxmlformats.org/officeDocument/2006/relationships/hyperlink" Target="https://web.nvd.nist.gov/view/vuln/detail?vulnId=CVE-2023-44487" TargetMode="External"/><Relationship Id="rId64" Type="http://schemas.openxmlformats.org/officeDocument/2006/relationships/hyperlink" Target="https://web.nvd.nist.gov/view/vuln/detail?vulnId=CVE-2021-33037"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eb.nvd.nist.gov/view/vuln/detail?vulnId=CVE-2020-17527"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eb.nvd.nist.gov/view/vuln/detail?vulnId=CVE-2016-1000344" TargetMode="External"/><Relationship Id="rId25" Type="http://schemas.openxmlformats.org/officeDocument/2006/relationships/hyperlink" Target="https://web.nvd.nist.gov/view/vuln/detail?vulnId=CVE-2015-7940" TargetMode="External"/><Relationship Id="rId33" Type="http://schemas.openxmlformats.org/officeDocument/2006/relationships/hyperlink" Target="https://web.nvd.nist.gov/view/vuln/detail?vulnId=CVE-2022-42003" TargetMode="External"/><Relationship Id="rId38" Type="http://schemas.openxmlformats.org/officeDocument/2006/relationships/hyperlink" Target="https://web.nvd.nist.gov/view/vuln/detail?vulnId=CVE-2021-22118" TargetMode="External"/><Relationship Id="rId46" Type="http://schemas.openxmlformats.org/officeDocument/2006/relationships/hyperlink" Target="https://web.nvd.nist.gov/view/vuln/detail?vulnId=CVE-2021-22060" TargetMode="External"/><Relationship Id="rId59" Type="http://schemas.openxmlformats.org/officeDocument/2006/relationships/hyperlink" Target="https://web.nvd.nist.gov/view/vuln/detail?vulnId=CVE-2021-25329" TargetMode="External"/><Relationship Id="rId67" Type="http://schemas.openxmlformats.org/officeDocument/2006/relationships/footer" Target="footer1.xml"/><Relationship Id="rId20" Type="http://schemas.openxmlformats.org/officeDocument/2006/relationships/hyperlink" Target="https://web.nvd.nist.gov/view/vuln/detail?vulnId=CVE-2016-1000345" TargetMode="External"/><Relationship Id="rId41" Type="http://schemas.openxmlformats.org/officeDocument/2006/relationships/hyperlink" Target="https://web.nvd.nist.gov/view/vuln/detail?vulnId=CVE-2022-22971" TargetMode="External"/><Relationship Id="rId54" Type="http://schemas.openxmlformats.org/officeDocument/2006/relationships/hyperlink" Target="https://web.nvd.nist.gov/view/vuln/detail?vulnId=CVE-2022-29885" TargetMode="External"/><Relationship Id="rId62" Type="http://schemas.openxmlformats.org/officeDocument/2006/relationships/hyperlink" Target="https://web.nvd.nist.gov/view/vuln/detail?vulnId=CVE-2023-4108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eb.nvd.nist.gov/view/vuln/detail?vulnId=CVE-2016-1000342" TargetMode="External"/><Relationship Id="rId23" Type="http://schemas.openxmlformats.org/officeDocument/2006/relationships/hyperlink" Target="https://web.nvd.nist.gov/view/vuln/detail?vulnId=CVE-2023-33202" TargetMode="External"/><Relationship Id="rId28" Type="http://schemas.openxmlformats.org/officeDocument/2006/relationships/hyperlink" Target="https://web.nvd.nist.gov/view/vuln/detail?vulnId=CVE-2016-1000346" TargetMode="External"/><Relationship Id="rId36" Type="http://schemas.openxmlformats.org/officeDocument/2006/relationships/hyperlink" Target="https://web.nvd.nist.gov/view/vuln/detail?vulnId=CVE-2020-9488" TargetMode="External"/><Relationship Id="rId49" Type="http://schemas.openxmlformats.org/officeDocument/2006/relationships/hyperlink" Target="https://web.nvd.nist.gov/view/vuln/detail?vulnId=CVE-2020-13934" TargetMode="External"/><Relationship Id="rId57" Type="http://schemas.openxmlformats.org/officeDocument/2006/relationships/hyperlink" Target="https://web.nvd.nist.gov/view/vuln/detail?vulnId=CVE-2023-46589" TargetMode="External"/><Relationship Id="rId10" Type="http://schemas.openxmlformats.org/officeDocument/2006/relationships/endnotes" Target="endnotes.xml"/><Relationship Id="rId31" Type="http://schemas.openxmlformats.org/officeDocument/2006/relationships/hyperlink" Target="https://web.nvd.nist.gov/view/vuln/detail?vulnId=CVE-2020-36518" TargetMode="External"/><Relationship Id="rId44" Type="http://schemas.openxmlformats.org/officeDocument/2006/relationships/hyperlink" Target="https://web.nvd.nist.gov/view/vuln/detail?vulnId=CVE-2022-22968" TargetMode="External"/><Relationship Id="rId52" Type="http://schemas.openxmlformats.org/officeDocument/2006/relationships/hyperlink" Target="https://web.nvd.nist.gov/view/vuln/detail?vulnId=CVE-2021-25122" TargetMode="External"/><Relationship Id="rId60" Type="http://schemas.openxmlformats.org/officeDocument/2006/relationships/hyperlink" Target="https://web.nvd.nist.gov/view/vuln/detail?vulnId=CVE-2021-30640" TargetMode="External"/><Relationship Id="rId65" Type="http://schemas.openxmlformats.org/officeDocument/2006/relationships/hyperlink" Target="https://web.nvd.nist.gov/view/vuln/detail?vulnId=CVE-2023-4279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brand\eclipse-workspace\CS%20305%20Project%20One%20Code%20Base.zip_expanded\rest-service\target\dependency-check-report.html" TargetMode="External"/><Relationship Id="rId18" Type="http://schemas.openxmlformats.org/officeDocument/2006/relationships/hyperlink" Target="https://web.nvd.nist.gov/view/vuln/detail?vulnId=CVE-2016-1000352" TargetMode="External"/><Relationship Id="rId39" Type="http://schemas.openxmlformats.org/officeDocument/2006/relationships/hyperlink" Target="https://web.nvd.nist.gov/view/vuln/detail?vulnId=CVE-2020-5421" TargetMode="External"/><Relationship Id="rId34" Type="http://schemas.openxmlformats.org/officeDocument/2006/relationships/hyperlink" Target="https://web.nvd.nist.gov/view/vuln/detail?vulnId=CVE-2022-42004" TargetMode="External"/><Relationship Id="rId50" Type="http://schemas.openxmlformats.org/officeDocument/2006/relationships/hyperlink" Target="https://web.nvd.nist.gov/view/vuln/detail?vulnId=CVE-2020-13935" TargetMode="External"/><Relationship Id="rId55" Type="http://schemas.openxmlformats.org/officeDocument/2006/relationships/hyperlink" Target="https://web.nvd.nist.gov/view/vuln/detail?vulnId=CVE-2022-42252"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1421</Words>
  <Characters>8964</Characters>
  <Application>Microsoft Office Word</Application>
  <DocSecurity>0</DocSecurity>
  <Lines>388</Lines>
  <Paragraphs>144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brandon barrett</cp:lastModifiedBy>
  <cp:revision>2</cp:revision>
  <dcterms:created xsi:type="dcterms:W3CDTF">2024-01-28T04:17:00Z</dcterms:created>
  <dcterms:modified xsi:type="dcterms:W3CDTF">2024-01-28T04:17:00Z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79204bd43feec328ff756c2b831f70067c0030c491cbd4952de4f9e1a38be16b</vt:lpwstr>
  </property>
</Properties>
</file>