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b/>
          <w:bCs/>
          <w:color w:val="333333"/>
          <w:sz w:val="30"/>
          <w:lang w:eastAsia="pt-BR"/>
        </w:rPr>
        <w:t>Instalando a IDE do Arduino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Localize o arquivo baixado para o seu computador mostrado na figura abaixo, arraste-o para uma pasta criada para este fim e descompacte-o.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646295" cy="1435100"/>
            <wp:effectExtent l="19050" t="0" r="1905" b="0"/>
            <wp:docPr id="1" name="Imagem 1" descr="http://www.oficinadanet.com.br/imagens/post/14674/image013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ficinadanet.com.br/imagens/post/14674/image013_min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 imagem a seguir mostra o resultado depois da descompactação. Note que uma nova pasta foi criada.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7145020" cy="2041525"/>
            <wp:effectExtent l="19050" t="0" r="0" b="0"/>
            <wp:docPr id="2" name="Imagem 2" descr="http://www.oficinadanet.com.br/imagens/post/14674/td_image014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ficinadanet.com.br/imagens/post/14674/td_image014_min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Abra a pasta indicada na figura anterior e note que nesta existe um arquivo de nome arduino.exe como indicado na figura abaixo. É ele que deve ser usado para iniciar a IDE do Arduino.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7145020" cy="1913890"/>
            <wp:effectExtent l="19050" t="0" r="0" b="0"/>
            <wp:docPr id="3" name="Imagem 3" descr="http://www.oficinadanet.com.br/imagens/post/14674/td_image015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ficinadanet.com.br/imagens/post/14674/td_image015_mi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Para facilitar a sua vida pode ser criado um atalho deste arquivo e copiá-lo para a área de trabalho.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</w:pPr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>Iniciando a IDE pela primeira vez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Localize o atalho criado e copiado na área de trabalho e execute-o com um duplo clique.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2445385" cy="1658620"/>
            <wp:effectExtent l="19050" t="0" r="0" b="0"/>
            <wp:docPr id="4" name="Imagem 4" descr="http://www.oficinadanet.com.br/imagens/post/14674/image016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ficinadanet.com.br/imagens/post/14674/image016_min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Caso seja exibido um Alerta de segurança do Windows informando que o Firewall do Windows bloqueou alguns recursos clique em Permitir acesso como indicado na figura ao lado.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752975" cy="3583305"/>
            <wp:effectExtent l="19050" t="0" r="9525" b="0"/>
            <wp:docPr id="5" name="Imagem 5" descr="http://www.oficinadanet.com.br/imagens/post/14674/image017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ficinadanet.com.br/imagens/post/14674/image017_min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 figura abaixo mostra esta tela inicial, observe-a com bastante atenção. 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529455" cy="2817495"/>
            <wp:effectExtent l="19050" t="0" r="4445" b="0"/>
            <wp:docPr id="6" name="Imagem 6" descr="http://www.oficinadanet.com.br/imagens/post/14674/image018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ficinadanet.com.br/imagens/post/14674/image018_mi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 seguir você irá configurar esta IDE que se encontra iniciada. Na barra de menus selecione a opção Arquivo. Na barra de menus selecione a opção Preferências.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051300" cy="1520190"/>
            <wp:effectExtent l="19050" t="0" r="6350" b="0"/>
            <wp:docPr id="7" name="Imagem 7" descr="http://www.oficinadanet.com.br/imagens/post/14674/image019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ficinadanet.com.br/imagens/post/14674/image019_min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No menu suspenso que passa a ser exibido selecione a opção Preferências.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3753485" cy="1903095"/>
            <wp:effectExtent l="19050" t="0" r="0" b="0"/>
            <wp:docPr id="8" name="Imagem 8" descr="http://www.oficinadanet.com.br/imagens/post/14674/image020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ficinadanet.com.br/imagens/post/14674/image020_min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Selecione a opção Mostrar números de linhas com o indicado na figura abaixo.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Observe com atenção todas as outras opções e note que aqui você pode inclusive aumentar o tamanho da fonte caso julgue necessário.Clique no botão OK.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423410" cy="4614545"/>
            <wp:effectExtent l="19050" t="0" r="0" b="0"/>
            <wp:docPr id="9" name="Imagem 9" descr="http://www.oficinadanet.com.br/imagens/post/14674/image021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ficinadanet.com.br/imagens/post/14674/image021_min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Note que agora o número das linhas está sendo exibido como mostrado na figura abaixo, o que torna muito mais fácil a identificação de uma linha de código.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699635" cy="2976880"/>
            <wp:effectExtent l="19050" t="0" r="5715" b="0"/>
            <wp:docPr id="10" name="Imagem 10" descr="http://www.oficinadanet.com.br/imagens/post/14674/image022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ficinadanet.com.br/imagens/post/14674/image022_min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Muito mais poderia ser falado sobre esta IDE, mas de nada adianta despejar um excesso de conteúdo, agora que você já sabe o básico avançará sequência e no decorrer do curso você irá se familiarizando com ela. Feche a IDE clicando no botão Fechar como é indicado na figura abaixo.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3285490" cy="1595120"/>
            <wp:effectExtent l="19050" t="0" r="0" b="0"/>
            <wp:docPr id="11" name="Imagem 11" descr="http://www.oficinadanet.com.br/imagens/post/14674/image023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ficinadanet.com.br/imagens/post/14674/image023_min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</w:pPr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 xml:space="preserve">Configurando o Windows 8 para que possa instalar os </w:t>
      </w:r>
      <w:proofErr w:type="spellStart"/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>drivers</w:t>
      </w:r>
      <w:proofErr w:type="spellEnd"/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 xml:space="preserve"> necessários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Por padrão o Windows 8 e 8.1 vem configurado para não aceitar a instalação de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drivers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que não tenham assinatura digital, sendo assim, existe a necessidade configurá-lo para que possa aceitar a 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lastRenderedPageBreak/>
        <w:t xml:space="preserve">instalação dos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drivers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necessários para as placas de Arduino. Um aviso como mostrado na figura abaixo pode ser exibido caso tente instalar sem esta configuração. Clique em Fechar.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6475095" cy="5029200"/>
            <wp:effectExtent l="19050" t="0" r="1905" b="0"/>
            <wp:docPr id="12" name="Imagem 12" descr="http://www.oficinadanet.com.br/imagens/post/14674/image024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ficinadanet.com.br/imagens/post/14674/image024_mini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Vamos à configuração para a instalação do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driver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necessários.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</w:pPr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>Reiniciando o Windows 8 de maneira correta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 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lastRenderedPageBreak/>
        <w:t xml:space="preserve">Estando com o seu Windows como mostrado na figura abaixo pressione a tecla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Shift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e mantendo-a pressionada clique em Reiniciar com o botão esquerdo de seu mouse.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975860" cy="4029710"/>
            <wp:effectExtent l="19050" t="0" r="0" b="0"/>
            <wp:docPr id="13" name="Imagem 13" descr="http://www.oficinadanet.com.br/imagens/post/14674/image025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oficinadanet.com.br/imagens/post/14674/image025_min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Mantenha a tecla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Shift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pressionada até que a próxima tela seja exibida (em azul). Libere a tecla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Shift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e clique na opção Solução de Problemas.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3636645" cy="3721100"/>
            <wp:effectExtent l="19050" t="0" r="1905" b="0"/>
            <wp:docPr id="14" name="Imagem 14" descr="http://www.oficinadanet.com.br/imagens/post/14674/image026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oficinadanet.com.br/imagens/post/14674/image026_mini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Na tela a seguir clique em Opções Avançadas.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210685" cy="3646805"/>
            <wp:effectExtent l="19050" t="0" r="0" b="0"/>
            <wp:docPr id="15" name="Imagem 15" descr="http://www.oficinadanet.com.br/imagens/post/14674/image027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oficinadanet.com.br/imagens/post/14674/image027_mini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Clique na opção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i/>
          <w:iCs/>
          <w:color w:val="333333"/>
          <w:sz w:val="30"/>
          <w:lang w:eastAsia="pt-BR"/>
        </w:rPr>
        <w:t>Configurações de Inicialização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231640" cy="2700655"/>
            <wp:effectExtent l="19050" t="0" r="0" b="0"/>
            <wp:docPr id="16" name="Imagem 16" descr="http://www.oficinadanet.com.br/imagens/post/14674/image028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oficinadanet.com.br/imagens/post/14674/image028_mini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Clique no botão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i/>
          <w:iCs/>
          <w:color w:val="333333"/>
          <w:sz w:val="30"/>
          <w:lang w:eastAsia="pt-BR"/>
        </w:rPr>
        <w:t>Reiniciar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646295" cy="2541270"/>
            <wp:effectExtent l="19050" t="0" r="1905" b="0"/>
            <wp:docPr id="17" name="Imagem 17" descr="http://www.oficinadanet.com.br/imagens/post/14674/image029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oficinadanet.com.br/imagens/post/14674/image029_mini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O seu computador será reiniciado e uma nova tela como mostrado abaixo será exibida. Observe-a com atenção.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486910" cy="3636645"/>
            <wp:effectExtent l="19050" t="0" r="8890" b="0"/>
            <wp:docPr id="18" name="Imagem 18" descr="http://www.oficinadanet.com.br/imagens/post/14674/image030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oficinadanet.com.br/imagens/post/14674/image030_mini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Usando o seu teclado pressione a tecla “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color w:val="333333"/>
          <w:sz w:val="30"/>
          <w:lang w:eastAsia="pt-BR"/>
        </w:rPr>
        <w:t>7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  ” referente a opção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color w:val="333333"/>
          <w:sz w:val="30"/>
          <w:lang w:eastAsia="pt-BR"/>
        </w:rPr>
        <w:t xml:space="preserve">Desabilitar Imposição de Assinatura de </w:t>
      </w:r>
      <w:proofErr w:type="spellStart"/>
      <w:r w:rsidRPr="008076F7">
        <w:rPr>
          <w:rFonts w:ascii="Georgia" w:eastAsia="Times New Roman" w:hAnsi="Georgia" w:cs="Times New Roman"/>
          <w:b/>
          <w:bCs/>
          <w:color w:val="333333"/>
          <w:sz w:val="30"/>
          <w:lang w:eastAsia="pt-BR"/>
        </w:rPr>
        <w:t>Driver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752975" cy="1382395"/>
            <wp:effectExtent l="19050" t="0" r="9525" b="0"/>
            <wp:docPr id="19" name="Imagem 19" descr="http://www.oficinadanet.com.br/imagens/post/14674/image031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oficinadanet.com.br/imagens/post/14674/image031_mini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Agora, é só aguardar que seu Windows 8 ou 8.1 irá se iniciar normalmente, mas agora irá aceitar a instalação do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driver</w:t>
      </w:r>
      <w:proofErr w:type="spellEnd"/>
    </w:p>
    <w:p w:rsidR="008076F7" w:rsidRPr="008076F7" w:rsidRDefault="008076F7" w:rsidP="008076F7">
      <w:pPr>
        <w:shd w:val="clear" w:color="auto" w:fill="FFFFFF"/>
        <w:spacing w:after="502" w:line="435" w:lineRule="atLeast"/>
        <w:outlineLvl w:val="1"/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</w:pPr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 xml:space="preserve">Instalando o </w:t>
      </w:r>
      <w:proofErr w:type="spellStart"/>
      <w:r w:rsidRPr="008076F7">
        <w:rPr>
          <w:rFonts w:ascii="PT Sans" w:eastAsia="Times New Roman" w:hAnsi="PT Sans" w:cs="Times New Roman"/>
          <w:b/>
          <w:bCs/>
          <w:color w:val="000000"/>
          <w:sz w:val="47"/>
          <w:szCs w:val="47"/>
          <w:lang w:eastAsia="pt-BR"/>
        </w:rPr>
        <w:t>Driver</w:t>
      </w:r>
      <w:proofErr w:type="spellEnd"/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Acesse o seu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Gerenciador de Dispositivos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3051810" cy="3615055"/>
            <wp:effectExtent l="19050" t="0" r="0" b="0"/>
            <wp:docPr id="20" name="Imagem 20" descr="http://www.oficinadanet.com.br/imagens/post/14674/image032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oficinadanet.com.br/imagens/post/14674/image032_mini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Com o seu Gerenciador de Dispositivos aberto e a placa de Arduino devidamente ligada em seu computador usando o cabo USB localize em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i/>
          <w:iCs/>
          <w:color w:val="333333"/>
          <w:sz w:val="30"/>
          <w:lang w:eastAsia="pt-BR"/>
        </w:rPr>
        <w:t>Outros Dispositivos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 placa que não deve ser reconhecida pelo Windows.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5380355" cy="2222500"/>
            <wp:effectExtent l="19050" t="0" r="0" b="0"/>
            <wp:docPr id="21" name="Imagem 21" descr="http://www.oficinadanet.com.br/imagens/post/14674/image033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ficinadanet.com.br/imagens/post/14674/image033_mini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Posicione o cursor do mouse sobre o dispositivo desconhecido que representa a placa de Arduino e clique bom o botão da direita.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3391535" cy="1318260"/>
            <wp:effectExtent l="19050" t="0" r="0" b="0"/>
            <wp:docPr id="22" name="Imagem 22" descr="http://www.oficinadanet.com.br/imagens/post/14674/image034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ficinadanet.com.br/imagens/post/14674/image034_mini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No menu suspenso que se abre selecione a opção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color w:val="333333"/>
          <w:sz w:val="30"/>
          <w:lang w:eastAsia="pt-BR"/>
        </w:rPr>
        <w:t xml:space="preserve">Atualizar </w:t>
      </w:r>
      <w:proofErr w:type="spellStart"/>
      <w:r w:rsidRPr="008076F7">
        <w:rPr>
          <w:rFonts w:ascii="Georgia" w:eastAsia="Times New Roman" w:hAnsi="Georgia" w:cs="Times New Roman"/>
          <w:b/>
          <w:bCs/>
          <w:color w:val="333333"/>
          <w:sz w:val="30"/>
          <w:lang w:eastAsia="pt-BR"/>
        </w:rPr>
        <w:t>Driver</w:t>
      </w:r>
      <w:proofErr w:type="spellEnd"/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465955" cy="1573530"/>
            <wp:effectExtent l="19050" t="0" r="0" b="0"/>
            <wp:docPr id="23" name="Imagem 23" descr="http://www.oficinadanet.com.br/imagens/post/14674/image035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ficinadanet.com.br/imagens/post/14674/image035_mini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Uma nova janela passa a ser exibida, nesta, selecione a opção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 xml:space="preserve">Procurar software de </w:t>
      </w:r>
      <w:proofErr w:type="spellStart"/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driver</w:t>
      </w:r>
      <w:proofErr w:type="spellEnd"/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 xml:space="preserve"> no computador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6698615" cy="5114290"/>
            <wp:effectExtent l="19050" t="0" r="6985" b="0"/>
            <wp:docPr id="24" name="Imagem 24" descr="http://www.oficinadanet.com.br/imagens/post/14674/image036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oficinadanet.com.br/imagens/post/14674/image036_mini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Nesta nova janela clique em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Procurar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518660" cy="3509010"/>
            <wp:effectExtent l="19050" t="0" r="0" b="0"/>
            <wp:docPr id="25" name="Imagem 25" descr="http://www.oficinadanet.com.br/imagens/post/14674/image037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ficinadanet.com.br/imagens/post/14674/image037_mini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 janela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Procurar Pasta 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passa a ser exibida, nesta, localize e selecione a pasta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proofErr w:type="spellStart"/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drivers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que se encontra na pasta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arduino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-1.6.3 e clique no botão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OK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2891790" cy="2839085"/>
            <wp:effectExtent l="19050" t="0" r="3810" b="0"/>
            <wp:docPr id="26" name="Imagem 26" descr="http://www.oficinadanet.com.br/imagens/post/14674/image038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ficinadanet.com.br/imagens/post/14674/image038_mini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Note que agora o caminho está completo para a pasta onde se encontra os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drivers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, clique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em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Avançar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4518660" cy="3476625"/>
            <wp:effectExtent l="19050" t="0" r="0" b="0"/>
            <wp:docPr id="27" name="Imagem 27" descr="http://www.oficinadanet.com.br/imagens/post/14674/image039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oficinadanet.com.br/imagens/post/14674/image039_mini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Caso um aviso de segurança do Windows como o mostrado abaixo passe a ser exibido, clique em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i/>
          <w:iCs/>
          <w:color w:val="333333"/>
          <w:sz w:val="30"/>
          <w:lang w:eastAsia="pt-BR"/>
        </w:rPr>
        <w:t>Instalar.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drawing>
          <wp:inline distT="0" distB="0" distL="0" distR="0">
            <wp:extent cx="4370070" cy="2392045"/>
            <wp:effectExtent l="19050" t="0" r="0" b="0"/>
            <wp:docPr id="28" name="Imagem 28" descr="http://www.oficinadanet.com.br/imagens/post/14674/image040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oficinadanet.com.br/imagens/post/14674/image040_mini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Ai está, a placa de Arduino foi reconhecida e no meu computador pela porta</w:t>
      </w:r>
      <w:r w:rsidRPr="008076F7">
        <w:rPr>
          <w:rFonts w:ascii="Georgia" w:eastAsia="Times New Roman" w:hAnsi="Georgia" w:cs="Times New Roman"/>
          <w:color w:val="333333"/>
          <w:sz w:val="30"/>
          <w:lang w:eastAsia="pt-BR"/>
        </w:rPr>
        <w:t> </w:t>
      </w:r>
      <w:r w:rsidRPr="008076F7">
        <w:rPr>
          <w:rFonts w:ascii="Georgia" w:eastAsia="Times New Roman" w:hAnsi="Georgia" w:cs="Times New Roman"/>
          <w:b/>
          <w:bCs/>
          <w:i/>
          <w:iCs/>
          <w:color w:val="333333"/>
          <w:sz w:val="30"/>
          <w:lang w:eastAsia="pt-BR"/>
        </w:rPr>
        <w:t>COM3</w:t>
      </w: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, mas, cada computador, cada placa pode ser reconhecida em uma porta diferente. Observe com atenção a figura abaixo.</w:t>
      </w:r>
    </w:p>
    <w:p w:rsidR="008076F7" w:rsidRPr="008076F7" w:rsidRDefault="008076F7" w:rsidP="008076F7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333333"/>
          <w:sz w:val="20"/>
          <w:szCs w:val="20"/>
          <w:shd w:val="clear" w:color="auto" w:fill="F3F3F3"/>
          <w:lang w:eastAsia="pt-BR"/>
        </w:rPr>
        <w:lastRenderedPageBreak/>
        <w:drawing>
          <wp:inline distT="0" distB="0" distL="0" distR="0">
            <wp:extent cx="6017895" cy="4540250"/>
            <wp:effectExtent l="19050" t="0" r="1905" b="0"/>
            <wp:docPr id="29" name="Imagem 29" descr="http://www.oficinadanet.com.br/imagens/post/14674/image041_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oficinadanet.com.br/imagens/post/14674/image041_mini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F7" w:rsidRPr="008076F7" w:rsidRDefault="008076F7" w:rsidP="00765306">
      <w:pPr>
        <w:shd w:val="clear" w:color="auto" w:fill="FFFFFF"/>
        <w:spacing w:after="502" w:line="435" w:lineRule="atLeast"/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</w:pPr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E assim, chegamos ao final desta aula onde você tomou conhecimento da anatomia da placa de Arduino, aprendeu a baixar e instalar a sua IDE e também o software de </w:t>
      </w:r>
      <w:proofErr w:type="spellStart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>driver</w:t>
      </w:r>
      <w:proofErr w:type="spellEnd"/>
      <w:r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para que o Windows possa reconhecer o Arduino. Na próxima aula iremos começar a executar exemplos práticos.</w:t>
      </w:r>
      <w:r w:rsidR="00765306" w:rsidRPr="008076F7">
        <w:rPr>
          <w:rFonts w:ascii="Georgia" w:eastAsia="Times New Roman" w:hAnsi="Georgia" w:cs="Times New Roman"/>
          <w:color w:val="333333"/>
          <w:sz w:val="30"/>
          <w:szCs w:val="30"/>
          <w:lang w:eastAsia="pt-BR"/>
        </w:rPr>
        <w:t xml:space="preserve"> </w:t>
      </w:r>
    </w:p>
    <w:p w:rsidR="00556B3B" w:rsidRDefault="00556B3B"/>
    <w:sectPr w:rsidR="00556B3B" w:rsidSect="0055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8076F7"/>
    <w:rsid w:val="004F50DD"/>
    <w:rsid w:val="00556B3B"/>
    <w:rsid w:val="00765306"/>
    <w:rsid w:val="0080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3B"/>
  </w:style>
  <w:style w:type="paragraph" w:styleId="Ttulo2">
    <w:name w:val="heading 2"/>
    <w:basedOn w:val="Normal"/>
    <w:link w:val="Ttulo2Char"/>
    <w:uiPriority w:val="9"/>
    <w:qFormat/>
    <w:rsid w:val="00807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7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6F7"/>
    <w:rPr>
      <w:b/>
      <w:bCs/>
    </w:rPr>
  </w:style>
  <w:style w:type="character" w:customStyle="1" w:styleId="apple-converted-space">
    <w:name w:val="apple-converted-space"/>
    <w:basedOn w:val="Fontepargpadro"/>
    <w:rsid w:val="008076F7"/>
  </w:style>
  <w:style w:type="character" w:styleId="nfase">
    <w:name w:val="Emphasis"/>
    <w:basedOn w:val="Fontepargpadro"/>
    <w:uiPriority w:val="20"/>
    <w:qFormat/>
    <w:rsid w:val="008076F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076F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6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720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Papirus Ind. Papel SA</dc:creator>
  <cp:lastModifiedBy>pbarreto</cp:lastModifiedBy>
  <cp:revision>3</cp:revision>
  <dcterms:created xsi:type="dcterms:W3CDTF">2015-07-06T19:41:00Z</dcterms:created>
  <dcterms:modified xsi:type="dcterms:W3CDTF">2015-07-06T23:20:00Z</dcterms:modified>
</cp:coreProperties>
</file>