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838" w:rsidRDefault="00F04838" w:rsidP="00F145EE">
      <w:pPr>
        <w:spacing w:line="240" w:lineRule="atLeast"/>
        <w:rPr>
          <w:rFonts w:ascii="Helvetica" w:hAnsi="Helvetica"/>
          <w:b/>
          <w:sz w:val="64"/>
        </w:rPr>
      </w:pPr>
    </w:p>
    <w:p w:rsidR="00F04838" w:rsidRDefault="00DE6C4D" w:rsidP="002055ED">
      <w:pPr>
        <w:spacing w:line="240" w:lineRule="atLeast"/>
        <w:jc w:val="right"/>
        <w:rPr>
          <w:rFonts w:ascii="Helvetica" w:hAnsi="Helvetica"/>
          <w:b/>
          <w:sz w:val="64"/>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agoraead.files.wordpress.com/2013/09/ufsm-logo.jpg" style="width:167.25pt;height:167.25pt;visibility:visible">
            <v:imagedata r:id="rId7" o:title=""/>
          </v:shape>
        </w:pict>
      </w:r>
    </w:p>
    <w:p w:rsidR="00F04838" w:rsidRDefault="00F04838" w:rsidP="00F145EE">
      <w:pPr>
        <w:spacing w:line="240" w:lineRule="atLeast"/>
        <w:rPr>
          <w:rFonts w:ascii="Helvetica" w:hAnsi="Helvetica"/>
          <w:b/>
          <w:sz w:val="64"/>
        </w:rPr>
      </w:pPr>
    </w:p>
    <w:p w:rsidR="00F04838" w:rsidRPr="004C7E3F" w:rsidRDefault="00F04838" w:rsidP="00F145EE">
      <w:pPr>
        <w:spacing w:line="240" w:lineRule="atLeast"/>
        <w:rPr>
          <w:rFonts w:ascii="Helvetica" w:hAnsi="Helvetica"/>
          <w:b/>
          <w:sz w:val="64"/>
        </w:rPr>
      </w:pPr>
      <w:r w:rsidRPr="004C7E3F">
        <w:rPr>
          <w:rFonts w:ascii="Helvetica" w:hAnsi="Helvetica"/>
          <w:b/>
          <w:sz w:val="64"/>
        </w:rPr>
        <w:t>Relatório de Projeto</w:t>
      </w:r>
    </w:p>
    <w:p w:rsidR="00F04838" w:rsidRPr="004C7E3F" w:rsidRDefault="00F04838" w:rsidP="00F145EE">
      <w:pPr>
        <w:spacing w:line="85" w:lineRule="exact"/>
        <w:rPr>
          <w:rFonts w:ascii="Times New Roman" w:hAnsi="Times New Roman"/>
          <w:sz w:val="24"/>
        </w:rPr>
      </w:pPr>
    </w:p>
    <w:p w:rsidR="00F04838" w:rsidRPr="004C7E3F" w:rsidRDefault="00F04838" w:rsidP="00F145EE">
      <w:pPr>
        <w:spacing w:line="240" w:lineRule="atLeast"/>
        <w:rPr>
          <w:rFonts w:ascii="Helvetica" w:hAnsi="Helvetica"/>
          <w:b/>
          <w:sz w:val="35"/>
        </w:rPr>
      </w:pPr>
      <w:r w:rsidRPr="004C7E3F">
        <w:rPr>
          <w:rFonts w:ascii="Helvetica" w:hAnsi="Helvetica"/>
          <w:b/>
          <w:sz w:val="35"/>
        </w:rPr>
        <w:t>Sistema de Monitoramento Online de Transformadores</w:t>
      </w:r>
    </w:p>
    <w:p w:rsidR="00F04838" w:rsidRDefault="00F04838"/>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F04838" w:rsidRPr="0038557F" w:rsidTr="00697B2F">
        <w:trPr>
          <w:trHeight w:val="377"/>
        </w:trPr>
        <w:tc>
          <w:tcPr>
            <w:tcW w:w="8675" w:type="dxa"/>
            <w:gridSpan w:val="4"/>
            <w:shd w:val="clear" w:color="auto" w:fill="DBE5F1"/>
            <w:vAlign w:val="center"/>
          </w:tcPr>
          <w:p w:rsidR="00F04838" w:rsidRPr="000F71E0" w:rsidRDefault="00F04838" w:rsidP="00697B2F">
            <w:pPr>
              <w:pStyle w:val="Verses"/>
              <w:rPr>
                <w:b/>
              </w:rPr>
            </w:pPr>
            <w:r w:rsidRPr="000F71E0">
              <w:rPr>
                <w:b/>
              </w:rPr>
              <w:t>Controle de Versões</w:t>
            </w:r>
          </w:p>
        </w:tc>
      </w:tr>
      <w:tr w:rsidR="00F04838" w:rsidRPr="0038557F" w:rsidTr="00697B2F">
        <w:trPr>
          <w:trHeight w:val="283"/>
        </w:trPr>
        <w:tc>
          <w:tcPr>
            <w:tcW w:w="737" w:type="dxa"/>
            <w:shd w:val="clear" w:color="auto" w:fill="DBE5F1"/>
            <w:vAlign w:val="center"/>
          </w:tcPr>
          <w:p w:rsidR="00F04838" w:rsidRPr="000F71E0" w:rsidRDefault="00F04838" w:rsidP="00697B2F">
            <w:pPr>
              <w:pStyle w:val="Verses"/>
              <w:rPr>
                <w:b/>
              </w:rPr>
            </w:pPr>
            <w:r w:rsidRPr="000F71E0">
              <w:rPr>
                <w:b/>
              </w:rPr>
              <w:t>Versão</w:t>
            </w:r>
          </w:p>
        </w:tc>
        <w:tc>
          <w:tcPr>
            <w:tcW w:w="1129" w:type="dxa"/>
            <w:shd w:val="clear" w:color="auto" w:fill="DBE5F1"/>
            <w:vAlign w:val="center"/>
          </w:tcPr>
          <w:p w:rsidR="00F04838" w:rsidRPr="000F71E0" w:rsidRDefault="00F04838" w:rsidP="00697B2F">
            <w:pPr>
              <w:pStyle w:val="Verses"/>
              <w:rPr>
                <w:b/>
              </w:rPr>
            </w:pPr>
            <w:r w:rsidRPr="000F71E0">
              <w:rPr>
                <w:b/>
              </w:rPr>
              <w:t>Data</w:t>
            </w:r>
          </w:p>
        </w:tc>
        <w:tc>
          <w:tcPr>
            <w:tcW w:w="2420" w:type="dxa"/>
            <w:shd w:val="clear" w:color="auto" w:fill="DBE5F1"/>
            <w:vAlign w:val="center"/>
          </w:tcPr>
          <w:p w:rsidR="00F04838" w:rsidRPr="000F71E0" w:rsidRDefault="00F04838" w:rsidP="00697B2F">
            <w:pPr>
              <w:pStyle w:val="Verses"/>
              <w:rPr>
                <w:b/>
              </w:rPr>
            </w:pPr>
            <w:r w:rsidRPr="000F71E0">
              <w:rPr>
                <w:b/>
              </w:rPr>
              <w:t>Autor</w:t>
            </w:r>
          </w:p>
        </w:tc>
        <w:tc>
          <w:tcPr>
            <w:tcW w:w="4389" w:type="dxa"/>
            <w:shd w:val="clear" w:color="auto" w:fill="DBE5F1"/>
            <w:vAlign w:val="center"/>
          </w:tcPr>
          <w:p w:rsidR="00F04838" w:rsidRPr="000F71E0" w:rsidRDefault="00F04838" w:rsidP="00697B2F">
            <w:pPr>
              <w:pStyle w:val="Verses"/>
              <w:rPr>
                <w:b/>
              </w:rPr>
            </w:pPr>
            <w:r w:rsidRPr="000F71E0">
              <w:rPr>
                <w:b/>
              </w:rPr>
              <w:t>Notas da Revisão</w:t>
            </w:r>
          </w:p>
        </w:tc>
      </w:tr>
      <w:tr w:rsidR="00F04838" w:rsidRPr="0038557F" w:rsidTr="00697B2F">
        <w:trPr>
          <w:trHeight w:val="340"/>
        </w:trPr>
        <w:tc>
          <w:tcPr>
            <w:tcW w:w="737" w:type="dxa"/>
            <w:vAlign w:val="center"/>
          </w:tcPr>
          <w:p w:rsidR="00F04838" w:rsidRPr="00C52528" w:rsidRDefault="00F04838" w:rsidP="00697B2F">
            <w:pPr>
              <w:pStyle w:val="Verses"/>
            </w:pPr>
            <w:r>
              <w:t>01</w:t>
            </w:r>
          </w:p>
        </w:tc>
        <w:tc>
          <w:tcPr>
            <w:tcW w:w="1129" w:type="dxa"/>
            <w:vAlign w:val="center"/>
          </w:tcPr>
          <w:p w:rsidR="00F04838" w:rsidRPr="00C52528" w:rsidRDefault="00F04838" w:rsidP="00697B2F">
            <w:pPr>
              <w:pStyle w:val="Verses"/>
            </w:pPr>
            <w:r>
              <w:t>22/02/2016</w:t>
            </w:r>
          </w:p>
        </w:tc>
        <w:tc>
          <w:tcPr>
            <w:tcW w:w="2420" w:type="dxa"/>
            <w:vAlign w:val="center"/>
          </w:tcPr>
          <w:p w:rsidR="00F04838" w:rsidRPr="00C52528" w:rsidRDefault="00F04838" w:rsidP="00697B2F">
            <w:pPr>
              <w:pStyle w:val="Verses"/>
            </w:pPr>
            <w:r>
              <w:t>Carlos H. Barriquello</w:t>
            </w:r>
          </w:p>
        </w:tc>
        <w:tc>
          <w:tcPr>
            <w:tcW w:w="4389" w:type="dxa"/>
            <w:vAlign w:val="center"/>
          </w:tcPr>
          <w:p w:rsidR="00F04838" w:rsidRPr="00C52528" w:rsidRDefault="00F04838" w:rsidP="00697B2F">
            <w:pPr>
              <w:pStyle w:val="Verses"/>
            </w:pPr>
            <w:r>
              <w:t>Primeira versão do documento</w:t>
            </w:r>
          </w:p>
        </w:tc>
      </w:tr>
    </w:tbl>
    <w:p w:rsidR="00F04838" w:rsidRDefault="00F04838"/>
    <w:p w:rsidR="00F04838" w:rsidRDefault="00F04838"/>
    <w:p w:rsidR="00F04838" w:rsidRDefault="00F04838"/>
    <w:p w:rsidR="00F04838" w:rsidRDefault="00F04838">
      <w:pPr>
        <w:rPr>
          <w:rFonts w:ascii="Helvetica" w:hAnsi="Helvetica" w:cs="Helvetica"/>
          <w:b/>
          <w:sz w:val="40"/>
          <w:szCs w:val="40"/>
          <w:lang w:val="en-US"/>
        </w:rPr>
      </w:pPr>
      <w:r w:rsidRPr="005420F5">
        <w:rPr>
          <w:lang w:val="en-US"/>
        </w:rPr>
        <w:br w:type="page"/>
      </w:r>
      <w:r w:rsidRPr="00D515E2">
        <w:rPr>
          <w:rFonts w:ascii="Helvetica" w:hAnsi="Helvetica" w:cs="Helvetica"/>
          <w:b/>
          <w:sz w:val="40"/>
          <w:szCs w:val="40"/>
          <w:lang w:val="en-US"/>
        </w:rPr>
        <w:lastRenderedPageBreak/>
        <w:t>Sumário</w:t>
      </w:r>
    </w:p>
    <w:p w:rsidR="00F04838" w:rsidRDefault="00F04838">
      <w:pPr>
        <w:rPr>
          <w:rFonts w:ascii="Helvetica" w:hAnsi="Helvetica" w:cs="Helvetica"/>
          <w:b/>
          <w:sz w:val="40"/>
          <w:szCs w:val="40"/>
          <w:lang w:val="en-US"/>
        </w:rPr>
      </w:pPr>
      <w:r>
        <w:rPr>
          <w:rFonts w:ascii="Helvetica" w:hAnsi="Helvetica" w:cs="Helvetica"/>
          <w:b/>
          <w:sz w:val="40"/>
          <w:szCs w:val="40"/>
          <w:lang w:val="en-US"/>
        </w:rPr>
        <w:br w:type="page"/>
      </w:r>
    </w:p>
    <w:p w:rsidR="00F04838" w:rsidRDefault="00F04838" w:rsidP="002518B3">
      <w:pPr>
        <w:pStyle w:val="ListParagraph"/>
        <w:numPr>
          <w:ilvl w:val="0"/>
          <w:numId w:val="1"/>
        </w:numPr>
        <w:rPr>
          <w:rFonts w:ascii="Helvetica" w:hAnsi="Helvetica" w:cs="Helvetica"/>
          <w:b/>
          <w:sz w:val="40"/>
          <w:szCs w:val="40"/>
        </w:rPr>
      </w:pPr>
      <w:r w:rsidRPr="002518B3">
        <w:rPr>
          <w:rFonts w:ascii="Helvetica" w:hAnsi="Helvetica" w:cs="Helvetica"/>
          <w:b/>
          <w:sz w:val="40"/>
          <w:szCs w:val="40"/>
        </w:rPr>
        <w:t>Introdução</w:t>
      </w:r>
    </w:p>
    <w:p w:rsidR="00F04838" w:rsidRDefault="00F04838" w:rsidP="00D515E2">
      <w:pPr>
        <w:pStyle w:val="ListParagraph"/>
        <w:ind w:left="1065"/>
        <w:rPr>
          <w:rFonts w:ascii="Helvetica" w:hAnsi="Helvetica" w:cs="Helvetica"/>
          <w:b/>
          <w:sz w:val="40"/>
          <w:szCs w:val="40"/>
        </w:rPr>
      </w:pPr>
    </w:p>
    <w:p w:rsidR="00F04838" w:rsidRDefault="00F04838" w:rsidP="00681E9C">
      <w:pPr>
        <w:pStyle w:val="ListParagraph"/>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projeto 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F04838" w:rsidRPr="00EF5AB0" w:rsidRDefault="00F04838" w:rsidP="00EF5AB0">
      <w:pPr>
        <w:pStyle w:val="ListParagraph"/>
        <w:ind w:left="1065"/>
        <w:jc w:val="both"/>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Objetivos</w:t>
      </w:r>
    </w:p>
    <w:p w:rsidR="00F04838" w:rsidRDefault="00F04838" w:rsidP="00EF5AB0">
      <w:pPr>
        <w:pStyle w:val="ListParagraph"/>
        <w:spacing w:line="360" w:lineRule="auto"/>
        <w:ind w:left="1065"/>
        <w:jc w:val="both"/>
        <w:rPr>
          <w:rFonts w:ascii="Arial" w:hAnsi="Arial" w:cs="Arial"/>
          <w:sz w:val="24"/>
        </w:rPr>
      </w:pPr>
    </w:p>
    <w:p w:rsidR="00F04838" w:rsidRPr="00EF5AB0" w:rsidRDefault="00F04838" w:rsidP="00681E9C">
      <w:pPr>
        <w:pStyle w:val="ListParagraph"/>
        <w:numPr>
          <w:ilvl w:val="1"/>
          <w:numId w:val="1"/>
        </w:numPr>
        <w:jc w:val="both"/>
        <w:rPr>
          <w:rFonts w:ascii="Helvetica" w:hAnsi="Helvetica" w:cs="Helvetica"/>
          <w:sz w:val="28"/>
          <w:szCs w:val="28"/>
        </w:rPr>
      </w:pPr>
      <w:r w:rsidRPr="00EF5AB0">
        <w:rPr>
          <w:rFonts w:ascii="Helvetica" w:hAnsi="Helvetica" w:cs="Helvetica"/>
          <w:sz w:val="28"/>
          <w:szCs w:val="28"/>
        </w:rPr>
        <w:t>Geral</w:t>
      </w:r>
    </w:p>
    <w:p w:rsidR="00F04838" w:rsidRPr="00EF5AB0" w:rsidRDefault="00F04838"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F04838" w:rsidRPr="00EF5AB0" w:rsidRDefault="00F04838" w:rsidP="00681E9C">
      <w:pPr>
        <w:pStyle w:val="ListParagraph"/>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Modbus RTU para conexão a um medidor de energia, modelo PM210 da </w:t>
      </w:r>
      <w:r>
        <w:rPr>
          <w:rFonts w:ascii="Helvetica" w:hAnsi="Helvetica" w:cs="Helvetica"/>
          <w:sz w:val="28"/>
          <w:szCs w:val="28"/>
        </w:rPr>
        <w:t>m</w:t>
      </w:r>
      <w:r w:rsidRPr="00EF5AB0">
        <w:rPr>
          <w:rFonts w:ascii="Helvetica" w:hAnsi="Helvetica" w:cs="Helvetica"/>
          <w:sz w:val="28"/>
          <w:szCs w:val="28"/>
        </w:rPr>
        <w:t xml:space="preserve">arca Schneider e a um controlador de </w:t>
      </w:r>
      <w:r>
        <w:rPr>
          <w:rFonts w:ascii="Helvetica" w:hAnsi="Helvetica" w:cs="Helvetica"/>
          <w:sz w:val="28"/>
          <w:szCs w:val="28"/>
        </w:rPr>
        <w:t>t</w:t>
      </w:r>
      <w:r w:rsidRPr="00EF5AB0">
        <w:rPr>
          <w:rFonts w:ascii="Helvetica" w:hAnsi="Helvetica" w:cs="Helvetica"/>
          <w:sz w:val="28"/>
          <w:szCs w:val="28"/>
        </w:rPr>
        <w:t xml:space="preserve">emperatura, modelo TS da marca Treetech; capacidade de leitura de dois sensores </w:t>
      </w:r>
      <w:r>
        <w:rPr>
          <w:rFonts w:ascii="Helvetica" w:hAnsi="Helvetica" w:cs="Helvetica"/>
          <w:sz w:val="28"/>
          <w:szCs w:val="28"/>
        </w:rPr>
        <w:t>mecânicos (analógicos)</w:t>
      </w:r>
      <w:r w:rsidRPr="00EF5AB0">
        <w:rPr>
          <w:rFonts w:ascii="Helvetica" w:hAnsi="Helvetica" w:cs="Helvetica"/>
          <w:sz w:val="28"/>
          <w:szCs w:val="28"/>
        </w:rPr>
        <w:t xml:space="preserve"> para monitoramento do estado instantâneo da </w:t>
      </w:r>
      <w:r w:rsidRPr="00EF5AB0">
        <w:rPr>
          <w:rFonts w:ascii="Helvetica" w:hAnsi="Helvetica" w:cs="Helvetica"/>
          <w:sz w:val="28"/>
          <w:szCs w:val="28"/>
        </w:rPr>
        <w:lastRenderedPageBreak/>
        <w:t>válvula de</w:t>
      </w:r>
      <w:r>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transformador; capacidade de armazenamento de dados em cartão de memória tipo SD e capacidade de comunicação de dados via modem GSM/GPRS.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b)</w:t>
      </w:r>
      <w:r w:rsidRPr="00EF5AB0">
        <w:rPr>
          <w:rFonts w:ascii="Helvetica" w:hAnsi="Helvetica" w:cs="Helvetica"/>
          <w:sz w:val="28"/>
          <w:szCs w:val="28"/>
        </w:rPr>
        <w:tab/>
        <w:t xml:space="preserve">Desenvolver um </w:t>
      </w:r>
      <w:r>
        <w:rPr>
          <w:rFonts w:ascii="Helvetica" w:hAnsi="Helvetica" w:cs="Helvetica"/>
          <w:sz w:val="28"/>
          <w:szCs w:val="28"/>
        </w:rPr>
        <w:t xml:space="preserve">sistema de servidor online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(tablets, smartphones, etc); capacidade para download/exportação dos dados armazenados em formato compatível com planilha eletrônica Microsoft Excel e capacidade para visualização gráfica dos dados armazenados no equipamento.</w:t>
      </w:r>
    </w:p>
    <w:p w:rsidR="00F04838" w:rsidRDefault="00F04838" w:rsidP="00EF5AB0">
      <w:pPr>
        <w:pStyle w:val="ListParagraph"/>
        <w:ind w:left="1065"/>
        <w:rPr>
          <w:rFonts w:ascii="Helvetica" w:hAnsi="Helvetica" w:cs="Helvetica"/>
          <w:b/>
          <w:sz w:val="40"/>
          <w:szCs w:val="40"/>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Descrição geral</w:t>
      </w:r>
    </w:p>
    <w:p w:rsidR="00F04838" w:rsidRDefault="00F04838" w:rsidP="00491BD4">
      <w:pPr>
        <w:pStyle w:val="ListParagraph"/>
        <w:ind w:left="1065"/>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F04838" w:rsidRPr="00491BD4" w:rsidRDefault="00F04838" w:rsidP="00681E9C">
      <w:pPr>
        <w:pStyle w:val="ListParagraph"/>
        <w:ind w:left="1065"/>
        <w:jc w:val="both"/>
        <w:rPr>
          <w:rFonts w:ascii="Helvetica" w:hAnsi="Helvetica" w:cs="Helvetica"/>
          <w:sz w:val="28"/>
          <w:szCs w:val="28"/>
        </w:rPr>
      </w:pPr>
    </w:p>
    <w:p w:rsidR="00F04838" w:rsidRPr="00491BD4"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Armazenamen</w:t>
      </w:r>
      <w:r>
        <w:rPr>
          <w:rFonts w:ascii="Helvetica" w:hAnsi="Helvetica" w:cs="Helvetica"/>
          <w:sz w:val="28"/>
          <w:szCs w:val="28"/>
        </w:rPr>
        <w:t xml:space="preserve">to de dados em memória SD como </w:t>
      </w:r>
      <w:r w:rsidRPr="00F52FCB">
        <w:rPr>
          <w:rFonts w:ascii="Helvetica" w:hAnsi="Helvetica" w:cs="Helvetica"/>
          <w:i/>
          <w:sz w:val="28"/>
          <w:szCs w:val="28"/>
        </w:rPr>
        <w:t>backup</w:t>
      </w:r>
      <w:r w:rsidRPr="00491BD4">
        <w:rPr>
          <w:rFonts w:ascii="Helvetica" w:hAnsi="Helvetica" w:cs="Helvetica"/>
          <w:sz w:val="28"/>
          <w:szCs w:val="28"/>
        </w:rPr>
        <w:t xml:space="preserve"> no equipamento</w:t>
      </w:r>
      <w:r>
        <w:rPr>
          <w:rFonts w:ascii="Helvetica" w:hAnsi="Helvetica" w:cs="Helvetica"/>
          <w:sz w:val="28"/>
          <w:szCs w:val="28"/>
        </w:rPr>
        <w:t>.</w:t>
      </w:r>
    </w:p>
    <w:p w:rsidR="00F04838" w:rsidRPr="00491BD4"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Pr>
          <w:rFonts w:ascii="Helvetica" w:hAnsi="Helvetica" w:cs="Helvetica"/>
          <w:sz w:val="28"/>
          <w:szCs w:val="28"/>
        </w:rPr>
        <w:t>via GPRS.</w:t>
      </w:r>
    </w:p>
    <w:p w:rsidR="00F04838"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Pr>
          <w:rFonts w:ascii="Helvetica" w:hAnsi="Helvetica" w:cs="Helvetica"/>
          <w:sz w:val="28"/>
          <w:szCs w:val="28"/>
        </w:rPr>
        <w:t>ariáveis para transmissão por HTTP.</w:t>
      </w:r>
    </w:p>
    <w:p w:rsidR="00F04838"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F04838" w:rsidRPr="00491BD4" w:rsidRDefault="00F04838" w:rsidP="00681E9C">
      <w:pPr>
        <w:pStyle w:val="ListParagraph"/>
        <w:ind w:left="1065"/>
        <w:jc w:val="both"/>
        <w:rPr>
          <w:rFonts w:ascii="Helvetica" w:hAnsi="Helvetica" w:cs="Helvetica"/>
          <w:sz w:val="28"/>
          <w:szCs w:val="28"/>
        </w:rPr>
      </w:pPr>
    </w:p>
    <w:p w:rsidR="00F04838" w:rsidRPr="00491BD4" w:rsidRDefault="00F04838" w:rsidP="00681E9C">
      <w:pPr>
        <w:pStyle w:val="ListParagraph"/>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F04838" w:rsidRPr="00491BD4" w:rsidRDefault="00F04838" w:rsidP="00681E9C">
      <w:pPr>
        <w:pStyle w:val="ListParagraph"/>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F04838" w:rsidRPr="00491BD4" w:rsidRDefault="00F04838" w:rsidP="00681E9C">
      <w:pPr>
        <w:pStyle w:val="ListParagraph"/>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F04838" w:rsidRDefault="00F04838" w:rsidP="00681E9C">
      <w:pPr>
        <w:pStyle w:val="ListParagraph"/>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F04838" w:rsidRDefault="00F04838" w:rsidP="00681E9C">
      <w:pPr>
        <w:pStyle w:val="ListParagraph"/>
        <w:numPr>
          <w:ilvl w:val="0"/>
          <w:numId w:val="8"/>
        </w:numPr>
        <w:jc w:val="both"/>
        <w:rPr>
          <w:rFonts w:ascii="Helvetica" w:hAnsi="Helvetica" w:cs="Helvetica"/>
          <w:sz w:val="28"/>
          <w:szCs w:val="28"/>
        </w:rPr>
      </w:pPr>
      <w:r w:rsidRPr="00491BD4">
        <w:rPr>
          <w:rFonts w:ascii="Helvetica" w:hAnsi="Helvetica" w:cs="Helvetica"/>
          <w:sz w:val="28"/>
          <w:szCs w:val="28"/>
        </w:rPr>
        <w:t>Taxa</w:t>
      </w:r>
      <w:r>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F04838" w:rsidRPr="00681E9C" w:rsidRDefault="00F04838" w:rsidP="00681E9C">
      <w:pPr>
        <w:pStyle w:val="ListParagraph"/>
        <w:ind w:left="1065"/>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F04838" w:rsidRDefault="00F04838" w:rsidP="00491BD4">
      <w:pPr>
        <w:pStyle w:val="ListParagraph"/>
        <w:ind w:left="1065" w:firstLine="351"/>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Medidor de energia, com saída RS-485 e protocolo de comunicação Modbus RTU;</w:t>
      </w:r>
    </w:p>
    <w:p w:rsidR="00F04838"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Controlador de temperatura, com saída RS-485 e protocolo de comunicação Modbus RTU.</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F04838" w:rsidRPr="00681E9C" w:rsidRDefault="00F04838" w:rsidP="00681E9C">
      <w:pPr>
        <w:pStyle w:val="ListParagraph"/>
        <w:numPr>
          <w:ilvl w:val="0"/>
          <w:numId w:val="9"/>
        </w:numPr>
        <w:jc w:val="both"/>
        <w:rPr>
          <w:rFonts w:ascii="Helvetica" w:hAnsi="Helvetica" w:cs="Helvetica"/>
          <w:sz w:val="28"/>
          <w:szCs w:val="28"/>
        </w:rPr>
      </w:pPr>
      <w:r w:rsidRPr="00681E9C">
        <w:rPr>
          <w:rFonts w:ascii="Helvetica" w:hAnsi="Helvetica" w:cs="Helvetica"/>
          <w:sz w:val="28"/>
          <w:szCs w:val="28"/>
        </w:rPr>
        <w:t>Válvula de alívio de pressão: o sistema de monitoramento deve indicar o status instantâneo da válvula e se ela teve alguma atuação por sobrepressão;</w:t>
      </w:r>
    </w:p>
    <w:p w:rsidR="00F04838" w:rsidRPr="00681E9C" w:rsidRDefault="00F04838" w:rsidP="00681E9C">
      <w:pPr>
        <w:pStyle w:val="ListParagraph"/>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F04838"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ab/>
      </w:r>
    </w:p>
    <w:p w:rsidR="00F04838" w:rsidRPr="00681E9C"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Modbus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F04838" w:rsidRPr="00681E9C" w:rsidRDefault="00F04838" w:rsidP="00681E9C">
      <w:pPr>
        <w:pStyle w:val="ListParagraph"/>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Pr>
          <w:rFonts w:ascii="Helvetica" w:hAnsi="Helvetica" w:cs="Helvetica"/>
          <w:sz w:val="28"/>
          <w:szCs w:val="28"/>
        </w:rPr>
        <w:t xml:space="preserve">seguintes </w:t>
      </w:r>
      <w:r w:rsidRPr="00681E9C">
        <w:rPr>
          <w:rFonts w:ascii="Helvetica" w:hAnsi="Helvetica" w:cs="Helvetica"/>
          <w:sz w:val="28"/>
          <w:szCs w:val="28"/>
        </w:rPr>
        <w:t>grandezas:</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Freqüência;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numPr>
          <w:ilvl w:val="0"/>
          <w:numId w:val="12"/>
        </w:numPr>
        <w:jc w:val="both"/>
        <w:rPr>
          <w:rFonts w:ascii="Helvetica" w:hAnsi="Helvetica" w:cs="Helvetica"/>
          <w:sz w:val="28"/>
          <w:szCs w:val="28"/>
        </w:rPr>
      </w:pPr>
      <w:r w:rsidRPr="00681E9C">
        <w:rPr>
          <w:rFonts w:ascii="Helvetica" w:hAnsi="Helvetica" w:cs="Helvetica"/>
          <w:sz w:val="28"/>
          <w:szCs w:val="28"/>
        </w:rPr>
        <w:t>Controlador de Temperatura – TS – Marca Treetech: este equipamento fornecerá ao sistema de monitoramento as seguintes grandezas:</w:t>
      </w:r>
    </w:p>
    <w:p w:rsidR="00F04838" w:rsidRPr="00681E9C" w:rsidRDefault="00F04838" w:rsidP="00681E9C">
      <w:pPr>
        <w:pStyle w:val="ListParagraph"/>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F04838" w:rsidRDefault="00F04838" w:rsidP="00681E9C">
      <w:pPr>
        <w:pStyle w:val="ListParagraph"/>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F04838" w:rsidRPr="00681E9C" w:rsidRDefault="00F04838" w:rsidP="0059305B">
      <w:pPr>
        <w:pStyle w:val="ListParagraph"/>
        <w:ind w:left="250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F04838" w:rsidRDefault="00F04838" w:rsidP="004158DA">
      <w:pPr>
        <w:pStyle w:val="ListParagraph"/>
        <w:ind w:left="1065"/>
        <w:rPr>
          <w:rFonts w:ascii="Helvetica" w:hAnsi="Helvetica" w:cs="Helvetica"/>
          <w:b/>
          <w:sz w:val="40"/>
          <w:szCs w:val="40"/>
        </w:rPr>
      </w:pPr>
    </w:p>
    <w:p w:rsidR="00F04838" w:rsidRDefault="00F04838" w:rsidP="004158DA">
      <w:pPr>
        <w:pStyle w:val="ListParagraph"/>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F04838" w:rsidRDefault="00F04838" w:rsidP="004158DA">
      <w:pPr>
        <w:pStyle w:val="ListParagraph"/>
        <w:ind w:left="1065"/>
        <w:jc w:val="both"/>
        <w:rPr>
          <w:rFonts w:ascii="Helvetica" w:hAnsi="Helvetica" w:cs="Helvetica"/>
          <w:sz w:val="28"/>
          <w:szCs w:val="28"/>
        </w:rPr>
      </w:pP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controladora Atmega 2560.</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de interface RS485.</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de interface RS232, conectores “borne” para sensores mecânicos e LEDs de indicação.</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F04838" w:rsidRDefault="00F04838" w:rsidP="004158DA">
      <w:pPr>
        <w:pStyle w:val="ListParagraph"/>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F04838" w:rsidRDefault="00F04838" w:rsidP="002D5FAC">
      <w:pPr>
        <w:pStyle w:val="ListParagraph"/>
        <w:ind w:left="1425"/>
        <w:jc w:val="both"/>
        <w:rPr>
          <w:rFonts w:ascii="Helvetica" w:hAnsi="Helvetica" w:cs="Helvetica"/>
          <w:sz w:val="28"/>
          <w:szCs w:val="28"/>
        </w:rPr>
      </w:pPr>
    </w:p>
    <w:p w:rsidR="00F04838" w:rsidRDefault="00F04838" w:rsidP="007E0F8A">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diagrama abaixo:</w:t>
      </w:r>
    </w:p>
    <w:p w:rsidR="00F04838" w:rsidRDefault="00F04838" w:rsidP="007E0F8A">
      <w:pPr>
        <w:ind w:firstLine="360"/>
        <w:jc w:val="both"/>
        <w:rPr>
          <w:rFonts w:ascii="Helvetica" w:hAnsi="Helvetica" w:cs="Helvetica"/>
          <w:sz w:val="28"/>
          <w:szCs w:val="28"/>
        </w:rPr>
      </w:pPr>
    </w:p>
    <w:p w:rsidR="00F04838" w:rsidRPr="002D5FAC" w:rsidRDefault="00DE6C4D" w:rsidP="007E0F8A">
      <w:pPr>
        <w:ind w:firstLine="360"/>
        <w:jc w:val="both"/>
        <w:rPr>
          <w:rFonts w:ascii="Helvetica" w:hAnsi="Helvetica" w:cs="Helvetica"/>
          <w:sz w:val="28"/>
          <w:szCs w:val="28"/>
        </w:rPr>
      </w:pPr>
      <w:r>
        <w:rPr>
          <w:rFonts w:ascii="Helvetica" w:hAnsi="Helvetica" w:cs="Helvetica"/>
          <w:b/>
          <w:sz w:val="40"/>
          <w:szCs w:val="40"/>
        </w:rPr>
        <w:pict>
          <v:shape id="_x0000_i1026" type="#_x0000_t75" style="width:424.5pt;height:221.25pt">
            <v:imagedata r:id="rId8" o:title="simone-hw"/>
          </v:shape>
        </w:pict>
      </w:r>
    </w:p>
    <w:p w:rsidR="00F04838" w:rsidRDefault="00F04838" w:rsidP="00FA693D">
      <w:pPr>
        <w:pStyle w:val="ListParagraph"/>
        <w:ind w:left="1425"/>
        <w:jc w:val="center"/>
        <w:rPr>
          <w:rFonts w:ascii="Helvetica" w:hAnsi="Helvetica" w:cs="Helvetica"/>
          <w:b/>
          <w:sz w:val="40"/>
          <w:szCs w:val="40"/>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Software de monitoramento embarcado (SIMONE)</w:t>
      </w:r>
    </w:p>
    <w:p w:rsidR="00F04838" w:rsidRDefault="00F04838" w:rsidP="00FC3674">
      <w:pPr>
        <w:pStyle w:val="ListParagraph"/>
        <w:ind w:left="1065"/>
        <w:rPr>
          <w:rFonts w:ascii="Helvetica" w:hAnsi="Helvetica" w:cs="Helvetica"/>
          <w:b/>
          <w:sz w:val="40"/>
          <w:szCs w:val="40"/>
        </w:rPr>
      </w:pPr>
    </w:p>
    <w:p w:rsidR="00F04838" w:rsidRDefault="00F04838" w:rsidP="00A93D01">
      <w:pPr>
        <w:pStyle w:val="ListParagraph"/>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Pr>
          <w:rFonts w:ascii="Helvetica" w:hAnsi="Helvetica" w:cs="Helvetica"/>
          <w:sz w:val="28"/>
          <w:szCs w:val="28"/>
        </w:rPr>
        <w:t>, totalizando 4 camadas, conforme ilustrado abaixo:</w:t>
      </w:r>
    </w:p>
    <w:p w:rsidR="00F04838" w:rsidRPr="000E5ED7" w:rsidRDefault="00F04838" w:rsidP="00FC3674">
      <w:pPr>
        <w:pStyle w:val="ListParagraph"/>
        <w:ind w:left="1065"/>
        <w:rPr>
          <w:rFonts w:ascii="Helvetica" w:hAnsi="Helvetica" w:cs="Helvetica"/>
          <w:sz w:val="28"/>
          <w:szCs w:val="28"/>
        </w:rPr>
      </w:pPr>
    </w:p>
    <w:p w:rsidR="00F04838" w:rsidRDefault="00DE6C4D" w:rsidP="00FC3674">
      <w:pPr>
        <w:pStyle w:val="ListParagraph"/>
        <w:ind w:left="1065"/>
        <w:rPr>
          <w:rFonts w:ascii="Helvetica" w:hAnsi="Helvetica" w:cs="Helvetica"/>
          <w:b/>
          <w:sz w:val="40"/>
          <w:szCs w:val="40"/>
        </w:rPr>
      </w:pPr>
      <w:r>
        <w:rPr>
          <w:rFonts w:ascii="Helvetica" w:hAnsi="Helvetica" w:cs="Helvetica"/>
          <w:b/>
          <w:noProof/>
          <w:sz w:val="40"/>
          <w:szCs w:val="40"/>
          <w:lang w:eastAsia="pt-BR"/>
        </w:rPr>
        <w:pict>
          <v:shape id="Imagem 4" o:spid="_x0000_i1027" type="#_x0000_t75" style="width:420pt;height:232.5pt;visibility:visible">
            <v:imagedata r:id="rId9" o:title=""/>
          </v:shape>
        </w:pict>
      </w:r>
    </w:p>
    <w:p w:rsidR="00F04838" w:rsidRDefault="00F04838" w:rsidP="00A93D01">
      <w:pPr>
        <w:pStyle w:val="ListParagraph"/>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F04838" w:rsidRDefault="00F04838" w:rsidP="00A93D01">
      <w:pPr>
        <w:pStyle w:val="ListParagraph"/>
        <w:ind w:left="1065"/>
        <w:jc w:val="center"/>
        <w:rPr>
          <w:rFonts w:ascii="Helvetica" w:hAnsi="Helvetica" w:cs="Helvetica"/>
          <w:sz w:val="24"/>
          <w:szCs w:val="24"/>
        </w:rPr>
      </w:pPr>
    </w:p>
    <w:p w:rsidR="00F04838" w:rsidRDefault="00F04838" w:rsidP="00A93D01">
      <w:pPr>
        <w:pStyle w:val="ListParagraph"/>
        <w:ind w:left="1065"/>
        <w:jc w:val="center"/>
        <w:rPr>
          <w:rFonts w:ascii="Helvetica" w:hAnsi="Helvetica" w:cs="Helvetica"/>
          <w:sz w:val="24"/>
          <w:szCs w:val="24"/>
        </w:rPr>
      </w:pPr>
    </w:p>
    <w:p w:rsidR="00F04838" w:rsidRDefault="00F04838" w:rsidP="00E54E5E">
      <w:pPr>
        <w:pStyle w:val="ListParagraph"/>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04838" w:rsidRDefault="00F04838" w:rsidP="00FA693D">
      <w:pPr>
        <w:pStyle w:val="ListParagraph"/>
        <w:ind w:left="1425"/>
        <w:rPr>
          <w:rFonts w:ascii="Helvetica" w:hAnsi="Helvetica" w:cs="Helvetica"/>
          <w:b/>
          <w:sz w:val="40"/>
          <w:szCs w:val="40"/>
        </w:rPr>
      </w:pP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 xml:space="preserve">camada de abstração de hardware (HAL) 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GPIO – entradas e saídas digitais de propósito geral. Utilizado para acionamento de LEDs e leitura de sensores.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r w:rsidR="00F02C7C">
        <w:rPr>
          <w:rFonts w:ascii="Helvetica" w:hAnsi="Helvetica" w:cs="Helvetica"/>
          <w:sz w:val="28"/>
          <w:szCs w:val="28"/>
        </w:rPr>
        <w:t>D</w:t>
      </w:r>
      <w:r>
        <w:rPr>
          <w:rFonts w:ascii="Helvetica" w:hAnsi="Helvetica" w:cs="Helvetica"/>
          <w:sz w:val="28"/>
          <w:szCs w:val="28"/>
        </w:rPr>
        <w:t>.</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lastRenderedPageBreak/>
        <w:t>UART - comunicação serial assíncrona para comunicação com periféricos RS485 e modem.</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Timer – contador de tempo para funções de temporização, como relógio do sistema, alarmes e atrasos.</w:t>
      </w: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 xml:space="preserve">Camada de dispositivos (devices) – contém as implementações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LEDs, terminal de comandos e sensores.</w:t>
      </w: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Camada de sistema – contém as implementações relativas ao sistema operacional de tempo real (RTOS) e bibliotecas de middleware para sistemas de arquivos (FAT), protocolo Modbus RTU e protocolo HTTP para comunicação com sistema de moni</w:t>
      </w:r>
      <w:r w:rsidR="002358AB">
        <w:rPr>
          <w:rFonts w:ascii="Helvetica" w:hAnsi="Helvetica" w:cs="Helvetica"/>
          <w:sz w:val="28"/>
          <w:szCs w:val="28"/>
        </w:rPr>
        <w:t>to</w:t>
      </w:r>
      <w:r>
        <w:rPr>
          <w:rFonts w:ascii="Helvetica" w:hAnsi="Helvetica" w:cs="Helvetica"/>
          <w:sz w:val="28"/>
          <w:szCs w:val="28"/>
        </w:rPr>
        <w:t>ramento (SIMON)</w:t>
      </w:r>
    </w:p>
    <w:p w:rsidR="00F04838" w:rsidRDefault="00F04838" w:rsidP="00614E4C">
      <w:pPr>
        <w:pStyle w:val="ListParagraph"/>
        <w:numPr>
          <w:ilvl w:val="0"/>
          <w:numId w:val="16"/>
        </w:numPr>
        <w:jc w:val="both"/>
        <w:rPr>
          <w:rFonts w:ascii="Helvetica" w:hAnsi="Helvetica" w:cs="Helvetica"/>
          <w:sz w:val="28"/>
          <w:szCs w:val="28"/>
        </w:rPr>
      </w:pPr>
      <w:r>
        <w:rPr>
          <w:rFonts w:ascii="Helvetica" w:hAnsi="Helvetica" w:cs="Helvetica"/>
          <w:sz w:val="28"/>
          <w:szCs w:val="28"/>
        </w:rPr>
        <w:t>Camada de tarefas/aplicações – contém as implementações da lógica do sistema de monitoramento, incluindo configuração, terminal de comandos, sincronização, relógio, leitura dos equipamentos e sensores, processamento, armazenamento e transmissão de dados.</w:t>
      </w:r>
    </w:p>
    <w:p w:rsidR="00F04838" w:rsidRDefault="00F04838" w:rsidP="009E0FC6">
      <w:pPr>
        <w:pStyle w:val="ListParagraph"/>
        <w:ind w:left="1785"/>
        <w:jc w:val="both"/>
        <w:rPr>
          <w:rFonts w:ascii="Helvetica" w:hAnsi="Helvetica" w:cs="Helvetica"/>
          <w:sz w:val="28"/>
          <w:szCs w:val="28"/>
        </w:rPr>
      </w:pPr>
    </w:p>
    <w:p w:rsidR="00F04838" w:rsidRDefault="00F04838" w:rsidP="009E0FC6">
      <w:pPr>
        <w:pStyle w:val="ListParagraph"/>
        <w:numPr>
          <w:ilvl w:val="1"/>
          <w:numId w:val="1"/>
        </w:numPr>
        <w:rPr>
          <w:rFonts w:ascii="Helvetica" w:hAnsi="Helvetica" w:cs="Helvetica"/>
          <w:b/>
          <w:sz w:val="40"/>
          <w:szCs w:val="40"/>
        </w:rPr>
      </w:pPr>
      <w:r>
        <w:rPr>
          <w:rFonts w:ascii="Helvetica" w:hAnsi="Helvetica" w:cs="Helvetica"/>
          <w:b/>
          <w:sz w:val="40"/>
          <w:szCs w:val="40"/>
        </w:rPr>
        <w:t>Projeto</w:t>
      </w:r>
      <w:r w:rsidRPr="009E0FC6">
        <w:rPr>
          <w:rFonts w:ascii="Helvetica" w:hAnsi="Helvetica" w:cs="Helvetica"/>
          <w:b/>
          <w:sz w:val="40"/>
          <w:szCs w:val="40"/>
        </w:rPr>
        <w:t xml:space="preserve"> de firmware</w:t>
      </w:r>
    </w:p>
    <w:p w:rsidR="00F04838" w:rsidRDefault="00F04838" w:rsidP="003A6A30">
      <w:pPr>
        <w:pStyle w:val="ListParagraph"/>
        <w:ind w:left="1065"/>
        <w:rPr>
          <w:rFonts w:ascii="Helvetica" w:hAnsi="Helvetica" w:cs="Helvetica"/>
          <w:b/>
          <w:sz w:val="40"/>
          <w:szCs w:val="40"/>
        </w:rPr>
      </w:pPr>
    </w:p>
    <w:p w:rsidR="00F04838" w:rsidRDefault="00F04838" w:rsidP="000B7EA1">
      <w:pPr>
        <w:pStyle w:val="ListParagraph"/>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Pr>
          <w:rFonts w:ascii="Helvetica" w:hAnsi="Helvetica" w:cs="Helvetica"/>
          <w:sz w:val="28"/>
          <w:szCs w:val="28"/>
        </w:rPr>
        <w:t xml:space="preserve">(IDE) </w:t>
      </w:r>
      <w:r w:rsidRPr="003A6A30">
        <w:rPr>
          <w:rFonts w:ascii="Helvetica" w:hAnsi="Helvetica" w:cs="Helvetica"/>
          <w:sz w:val="28"/>
          <w:szCs w:val="28"/>
        </w:rPr>
        <w:t>Atmel Studio 7.</w:t>
      </w:r>
      <w:r>
        <w:rPr>
          <w:rFonts w:ascii="Helvetica" w:hAnsi="Helvetica" w:cs="Helvetica"/>
          <w:sz w:val="28"/>
          <w:szCs w:val="28"/>
        </w:rPr>
        <w:t xml:space="preserve"> Esta IDE é disponibilizada pela empresa Atmel, gratuitamente, no endereço: </w:t>
      </w:r>
      <w:hyperlink r:id="rId10" w:history="1">
        <w:r w:rsidRPr="002110FB">
          <w:rPr>
            <w:rStyle w:val="Hyperlink"/>
            <w:rFonts w:ascii="Helvetica" w:hAnsi="Helvetica" w:cs="Helvetica"/>
            <w:sz w:val="28"/>
            <w:szCs w:val="28"/>
          </w:rPr>
          <w:t>www.atmel.com/Microsite/atmel-studio</w:t>
        </w:r>
      </w:hyperlink>
      <w:r>
        <w:rPr>
          <w:rFonts w:ascii="Helvetica" w:hAnsi="Helvetica" w:cs="Helvetica"/>
          <w:sz w:val="28"/>
          <w:szCs w:val="28"/>
        </w:rPr>
        <w:t xml:space="preserve">. </w:t>
      </w:r>
    </w:p>
    <w:p w:rsidR="00F04838" w:rsidRDefault="00DE6C4D" w:rsidP="000B7EA1">
      <w:pPr>
        <w:pStyle w:val="ListParagraph"/>
        <w:ind w:left="1065"/>
        <w:jc w:val="both"/>
        <w:rPr>
          <w:rFonts w:ascii="Helvetica" w:hAnsi="Helvetica" w:cs="Helvetica"/>
          <w:sz w:val="28"/>
          <w:szCs w:val="28"/>
        </w:rPr>
      </w:pPr>
      <w:r>
        <w:rPr>
          <w:rFonts w:ascii="Helvetica" w:hAnsi="Helvetica" w:cs="Helvetica"/>
          <w:noProof/>
          <w:sz w:val="28"/>
          <w:szCs w:val="28"/>
          <w:lang w:eastAsia="pt-BR"/>
        </w:rPr>
        <w:lastRenderedPageBreak/>
        <w:pict>
          <v:shape id="Imagem 237" o:spid="_x0000_i1028" type="#_x0000_t75" style="width:390pt;height:222pt;visibility:visible">
            <v:imagedata r:id="rId11" o:title=""/>
          </v:shape>
        </w:pict>
      </w:r>
    </w:p>
    <w:p w:rsidR="00F04838" w:rsidRDefault="00F04838" w:rsidP="000B7EA1">
      <w:pPr>
        <w:pStyle w:val="ListParagraph"/>
        <w:ind w:left="1065"/>
        <w:jc w:val="center"/>
        <w:rPr>
          <w:rFonts w:ascii="Helvetica" w:hAnsi="Helvetica" w:cs="Helvetica"/>
          <w:sz w:val="28"/>
          <w:szCs w:val="28"/>
        </w:rPr>
      </w:pPr>
      <w:r>
        <w:rPr>
          <w:rFonts w:ascii="Helvetica" w:hAnsi="Helvetica" w:cs="Helvetica"/>
          <w:sz w:val="28"/>
          <w:szCs w:val="28"/>
        </w:rPr>
        <w:t>IDE Atmel Studio 7</w:t>
      </w:r>
    </w:p>
    <w:p w:rsidR="00F04838" w:rsidRDefault="00F04838" w:rsidP="000B7EA1">
      <w:pPr>
        <w:pStyle w:val="ListParagraph"/>
        <w:ind w:left="1065"/>
        <w:jc w:val="center"/>
        <w:rPr>
          <w:rFonts w:ascii="Helvetica" w:hAnsi="Helvetica" w:cs="Helvetica"/>
          <w:sz w:val="28"/>
          <w:szCs w:val="28"/>
        </w:rPr>
      </w:pPr>
    </w:p>
    <w:p w:rsidR="00F04838" w:rsidRDefault="00F04838" w:rsidP="000B7EA1">
      <w:pPr>
        <w:pStyle w:val="ListParagraph"/>
        <w:ind w:left="1065"/>
        <w:jc w:val="center"/>
        <w:rPr>
          <w:rFonts w:ascii="Helvetica" w:hAnsi="Helvetica" w:cs="Helvetica"/>
          <w:sz w:val="28"/>
          <w:szCs w:val="28"/>
        </w:rPr>
      </w:pPr>
    </w:p>
    <w:p w:rsidR="00F04838" w:rsidRDefault="00F04838" w:rsidP="00880BC3">
      <w:pPr>
        <w:pStyle w:val="ListParagraph"/>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F04838" w:rsidRDefault="00F04838" w:rsidP="00880BC3">
      <w:pPr>
        <w:pStyle w:val="ListParagraph"/>
        <w:ind w:left="2490"/>
        <w:rPr>
          <w:rFonts w:ascii="Helvetica" w:hAnsi="Helvetica" w:cs="Helvetica"/>
          <w:sz w:val="28"/>
          <w:szCs w:val="28"/>
        </w:rPr>
      </w:pPr>
    </w:p>
    <w:p w:rsidR="00F04838" w:rsidRDefault="00F04838" w:rsidP="00880BC3">
      <w:pPr>
        <w:pStyle w:val="ListParagraph"/>
        <w:ind w:left="2490"/>
        <w:jc w:val="both"/>
        <w:rPr>
          <w:rFonts w:ascii="Helvetica" w:hAnsi="Helvetica" w:cs="Helvetica"/>
          <w:sz w:val="28"/>
          <w:szCs w:val="28"/>
        </w:rPr>
      </w:pPr>
      <w:r>
        <w:rPr>
          <w:rFonts w:ascii="Helvetica" w:hAnsi="Helvetica" w:cs="Helvetica"/>
          <w:sz w:val="28"/>
          <w:szCs w:val="28"/>
        </w:rPr>
        <w:t>Para abrir o projeto, deve-se dar um duplo clique no arquivo “</w:t>
      </w:r>
      <w:r w:rsidRPr="00880BC3">
        <w:rPr>
          <w:rFonts w:ascii="Helvetica" w:hAnsi="Helvetica" w:cs="Helvetica"/>
          <w:sz w:val="28"/>
          <w:szCs w:val="28"/>
        </w:rPr>
        <w:t>arduino-simone</w:t>
      </w:r>
      <w:r>
        <w:rPr>
          <w:rFonts w:ascii="Helvetica" w:hAnsi="Helvetica" w:cs="Helvetica"/>
          <w:sz w:val="28"/>
          <w:szCs w:val="28"/>
        </w:rPr>
        <w:t xml:space="preserve">.atsln” que se encontra no diretório “arduino”. </w:t>
      </w:r>
    </w:p>
    <w:p w:rsidR="00F04838" w:rsidRDefault="00F04838" w:rsidP="00880BC3">
      <w:pPr>
        <w:pStyle w:val="ListParagraph"/>
        <w:ind w:left="2490"/>
        <w:jc w:val="both"/>
        <w:rPr>
          <w:rFonts w:ascii="Helvetica" w:hAnsi="Helvetica" w:cs="Helvetica"/>
          <w:sz w:val="28"/>
          <w:szCs w:val="28"/>
        </w:rPr>
      </w:pPr>
    </w:p>
    <w:p w:rsidR="00F04838" w:rsidRDefault="00F04838" w:rsidP="00880BC3">
      <w:pPr>
        <w:pStyle w:val="ListParagraph"/>
        <w:ind w:left="2490"/>
        <w:jc w:val="both"/>
        <w:rPr>
          <w:rFonts w:ascii="Helvetica" w:hAnsi="Helvetica" w:cs="Helvetica"/>
          <w:sz w:val="28"/>
          <w:szCs w:val="28"/>
        </w:rPr>
      </w:pPr>
    </w:p>
    <w:p w:rsidR="00F04838" w:rsidRDefault="00F04838" w:rsidP="006D3992">
      <w:pPr>
        <w:pStyle w:val="ListParagraph"/>
        <w:numPr>
          <w:ilvl w:val="2"/>
          <w:numId w:val="1"/>
        </w:numPr>
        <w:rPr>
          <w:rFonts w:ascii="Helvetica" w:hAnsi="Helvetica" w:cs="Helvetica"/>
          <w:sz w:val="28"/>
          <w:szCs w:val="28"/>
        </w:rPr>
      </w:pPr>
      <w:r>
        <w:rPr>
          <w:rFonts w:ascii="Helvetica" w:hAnsi="Helvetica" w:cs="Helvetica"/>
          <w:sz w:val="28"/>
          <w:szCs w:val="28"/>
        </w:rPr>
        <w:t>Instruções para compilar o projeto de firmware</w:t>
      </w:r>
    </w:p>
    <w:p w:rsidR="00F04838" w:rsidRDefault="00F04838" w:rsidP="00880BC3">
      <w:pPr>
        <w:pStyle w:val="ListParagraph"/>
        <w:ind w:left="2490"/>
        <w:jc w:val="both"/>
        <w:rPr>
          <w:rFonts w:ascii="Helvetica" w:hAnsi="Helvetica" w:cs="Helvetica"/>
          <w:sz w:val="28"/>
          <w:szCs w:val="28"/>
        </w:rPr>
      </w:pPr>
    </w:p>
    <w:p w:rsidR="00F04838" w:rsidRDefault="00F04838" w:rsidP="00652C55">
      <w:pPr>
        <w:pStyle w:val="ListParagraph"/>
        <w:ind w:left="2490"/>
        <w:jc w:val="both"/>
        <w:rPr>
          <w:rFonts w:ascii="Helvetica" w:hAnsi="Helvetica" w:cs="Helvetica"/>
          <w:sz w:val="28"/>
          <w:szCs w:val="28"/>
        </w:rPr>
      </w:pPr>
      <w:r>
        <w:rPr>
          <w:rFonts w:ascii="Helvetica" w:hAnsi="Helvetica" w:cs="Helvetica"/>
          <w:sz w:val="28"/>
          <w:szCs w:val="28"/>
        </w:rPr>
        <w:t>Na janela “Solution Explorer” é possível explorar o código-fonte do projeto, navegando pelos arquivos *.c e *.h que contém a implementação do projeto em linguagem C.</w:t>
      </w:r>
    </w:p>
    <w:p w:rsidR="00F04838" w:rsidRDefault="00DE6C4D" w:rsidP="00652C55">
      <w:pPr>
        <w:pStyle w:val="ListParagraph"/>
        <w:ind w:left="2490"/>
        <w:jc w:val="both"/>
        <w:rPr>
          <w:rFonts w:ascii="Helvetica" w:hAnsi="Helvetica" w:cs="Helvetica"/>
          <w:sz w:val="28"/>
          <w:szCs w:val="28"/>
        </w:rPr>
      </w:pPr>
      <w:r>
        <w:rPr>
          <w:rFonts w:ascii="Helvetica" w:hAnsi="Helvetica" w:cs="Helvetica"/>
          <w:noProof/>
          <w:sz w:val="28"/>
          <w:szCs w:val="28"/>
          <w:lang w:eastAsia="pt-BR"/>
        </w:rPr>
        <w:lastRenderedPageBreak/>
        <w:pict>
          <v:shape id="Imagem 238" o:spid="_x0000_i1029" type="#_x0000_t75" style="width:303pt;height:299.25pt;visibility:visible">
            <v:imagedata r:id="rId12"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r w:rsidRPr="00652C55">
        <w:rPr>
          <w:rFonts w:ascii="Helvetica" w:hAnsi="Helvetica" w:cs="Helvetica"/>
          <w:sz w:val="28"/>
          <w:szCs w:val="28"/>
        </w:rPr>
        <w:t>Para compilar o projeto, deve-se clicar em “Build – Build Solution” ou pressionar a tecla F7.</w:t>
      </w:r>
      <w:r>
        <w:rPr>
          <w:rFonts w:ascii="Helvetica" w:hAnsi="Helvetica" w:cs="Helvetica"/>
          <w:sz w:val="28"/>
          <w:szCs w:val="28"/>
        </w:rPr>
        <w:t xml:space="preserve"> O arquivo binário “*.hex”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r w:rsidRPr="00652C55">
        <w:rPr>
          <w:rFonts w:ascii="Helvetica" w:hAnsi="Helvetica" w:cs="Helvetica"/>
          <w:sz w:val="28"/>
          <w:szCs w:val="28"/>
        </w:rPr>
        <w:t>brtos_atmega2560</w:t>
      </w:r>
      <w:r>
        <w:rPr>
          <w:rFonts w:ascii="Helvetica" w:hAnsi="Helvetica" w:cs="Helvetica"/>
          <w:sz w:val="28"/>
          <w:szCs w:val="28"/>
        </w:rPr>
        <w:t>.hex”). Este arquivo deve ser, então, gravado na memória do controlador, seguindo as instruções da seção “Como atualizar o firmware”.</w:t>
      </w:r>
    </w:p>
    <w:p w:rsidR="00F04838" w:rsidRDefault="005C1440" w:rsidP="00652C55">
      <w:pPr>
        <w:jc w:val="both"/>
        <w:rPr>
          <w:rFonts w:ascii="Helvetica" w:hAnsi="Helvetica" w:cs="Helvetica"/>
          <w:sz w:val="28"/>
          <w:szCs w:val="28"/>
        </w:rPr>
      </w:pPr>
      <w:r>
        <w:rPr>
          <w:rFonts w:ascii="Helvetica" w:hAnsi="Helvetica" w:cs="Helvetica"/>
          <w:noProof/>
          <w:sz w:val="28"/>
          <w:szCs w:val="28"/>
          <w:lang w:eastAsia="pt-BR"/>
        </w:rPr>
        <w:pict>
          <v:shape id="Imagem 239" o:spid="_x0000_i1030" type="#_x0000_t75" style="width:423pt;height:58.5pt;visibility:visible">
            <v:imagedata r:id="rId13"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Pr="00C915FA" w:rsidRDefault="00F04838" w:rsidP="00C915FA">
      <w:pPr>
        <w:pStyle w:val="ListParagraph"/>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F04838" w:rsidRDefault="00F04838" w:rsidP="00C915FA">
      <w:pPr>
        <w:pStyle w:val="ListParagraph"/>
        <w:ind w:left="1425"/>
        <w:jc w:val="both"/>
        <w:rPr>
          <w:rFonts w:ascii="Helvetica" w:hAnsi="Helvetica" w:cs="Helvetica"/>
          <w:sz w:val="28"/>
          <w:szCs w:val="28"/>
        </w:rPr>
      </w:pPr>
    </w:p>
    <w:p w:rsidR="00F04838" w:rsidRDefault="00F04838" w:rsidP="00C915FA">
      <w:pPr>
        <w:pStyle w:val="ListParagraph"/>
        <w:ind w:left="1425"/>
        <w:jc w:val="both"/>
        <w:rPr>
          <w:rFonts w:ascii="Helvetica" w:hAnsi="Helvetica" w:cs="Helvetica"/>
          <w:sz w:val="28"/>
          <w:szCs w:val="28"/>
        </w:rPr>
      </w:pPr>
      <w:r>
        <w:rPr>
          <w:rFonts w:ascii="Helvetica" w:hAnsi="Helvetica" w:cs="Helvetica"/>
          <w:sz w:val="28"/>
          <w:szCs w:val="28"/>
        </w:rPr>
        <w:t>O funcionamento lógico do firmware é dividido em tarefas ou aplicações. São três tarefas principais, as quais são executadas após a inicialização do firmware e gerenciadas pelo sistema operacional de tempo real (RTOS). As tarefas são as seguintes:</w:t>
      </w:r>
    </w:p>
    <w:p w:rsidR="00F04838" w:rsidRDefault="00F04838" w:rsidP="00C915FA">
      <w:pPr>
        <w:pStyle w:val="ListParagraph"/>
        <w:ind w:left="1425"/>
        <w:jc w:val="both"/>
        <w:rPr>
          <w:rFonts w:ascii="Helvetica" w:hAnsi="Helvetica" w:cs="Helvetica"/>
          <w:sz w:val="28"/>
          <w:szCs w:val="28"/>
        </w:rPr>
      </w:pP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tarefa que executa os comandos recebidos pelo terminal, para depuração, monitoramento e informações de status do sistema.</w:t>
      </w:r>
    </w:p>
    <w:p w:rsidR="00F04838" w:rsidRDefault="00F04838" w:rsidP="00773243">
      <w:pPr>
        <w:pStyle w:val="ListParagraph"/>
        <w:ind w:left="2145"/>
        <w:jc w:val="both"/>
        <w:rPr>
          <w:rFonts w:ascii="Helvetica" w:hAnsi="Helvetica" w:cs="Helvetica"/>
          <w:b/>
          <w:sz w:val="28"/>
          <w:szCs w:val="28"/>
        </w:rPr>
      </w:pPr>
    </w:p>
    <w:p w:rsidR="00F04838" w:rsidRDefault="00F04838" w:rsidP="00773243">
      <w:pPr>
        <w:pStyle w:val="ListParagraph"/>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F04838" w:rsidRDefault="00F04838" w:rsidP="00773243">
      <w:pPr>
        <w:pStyle w:val="ListParagraph"/>
        <w:ind w:left="2145"/>
        <w:jc w:val="both"/>
        <w:rPr>
          <w:rFonts w:ascii="Helvetica" w:hAnsi="Helvetica" w:cs="Helvetica"/>
          <w:sz w:val="28"/>
          <w:szCs w:val="28"/>
        </w:rPr>
      </w:pPr>
    </w:p>
    <w:p w:rsidR="00F04838"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Monitor</w:t>
      </w:r>
    </w:p>
    <w:p w:rsidR="00F04838" w:rsidRDefault="00F04838" w:rsidP="00773243">
      <w:pPr>
        <w:pStyle w:val="ListParagraph"/>
        <w:ind w:left="1425"/>
        <w:jc w:val="both"/>
        <w:rPr>
          <w:rFonts w:ascii="Helvetica" w:hAnsi="Helvetica" w:cs="Helvetica"/>
          <w:sz w:val="28"/>
          <w:szCs w:val="28"/>
        </w:rPr>
      </w:pPr>
    </w:p>
    <w:p w:rsidR="00F04838" w:rsidRDefault="00F04838" w:rsidP="00773243">
      <w:pPr>
        <w:pStyle w:val="ListParagraph"/>
        <w:ind w:left="1425"/>
        <w:jc w:val="both"/>
        <w:rPr>
          <w:rFonts w:ascii="Helvetica" w:hAnsi="Helvetica" w:cs="Helvetica"/>
          <w:sz w:val="28"/>
          <w:szCs w:val="28"/>
        </w:rPr>
      </w:pPr>
      <w:r>
        <w:rPr>
          <w:rFonts w:ascii="Helvetica" w:hAnsi="Helvetica" w:cs="Helvetica"/>
          <w:sz w:val="28"/>
          <w:szCs w:val="28"/>
        </w:rPr>
        <w:t>A tarefa “monitor” é dividida em duas subtarefas: “escritor” e “leitor”. A subtarefa “escritor” realiza a aquisição dos dados dos equipamentos e sensores e os armazena em arquivos. E, a subtarefa “leitor” faz a leitura dos arquivos com os dados e o envio dos dados ao sistema de monitoramento online.</w:t>
      </w:r>
    </w:p>
    <w:p w:rsidR="00F04838" w:rsidRDefault="005C1440" w:rsidP="00773243">
      <w:pPr>
        <w:jc w:val="both"/>
        <w:rPr>
          <w:rFonts w:ascii="Helvetica" w:hAnsi="Helvetica" w:cs="Helvetica"/>
          <w:sz w:val="28"/>
          <w:szCs w:val="28"/>
        </w:rPr>
      </w:pPr>
      <w:r>
        <w:rPr>
          <w:rFonts w:ascii="Helvetica" w:hAnsi="Helvetica" w:cs="Helvetica"/>
          <w:noProof/>
          <w:sz w:val="28"/>
          <w:szCs w:val="28"/>
          <w:lang w:eastAsia="pt-BR"/>
        </w:rPr>
        <w:lastRenderedPageBreak/>
        <w:pict>
          <v:shape id="Imagem 241" o:spid="_x0000_i1031" type="#_x0000_t75" style="width:423.75pt;height:422.25pt;visibility:visible">
            <v:imagedata r:id="rId14" o:title=""/>
          </v:shape>
        </w:pict>
      </w:r>
    </w:p>
    <w:p w:rsidR="00F04838" w:rsidRPr="00773243" w:rsidRDefault="00F04838"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F04838" w:rsidRDefault="00F04838" w:rsidP="00773243">
      <w:pPr>
        <w:pStyle w:val="ListParagraph"/>
        <w:ind w:left="2490"/>
        <w:jc w:val="both"/>
        <w:rPr>
          <w:rFonts w:ascii="Helvetica" w:hAnsi="Helvetica" w:cs="Helvetica"/>
          <w:sz w:val="28"/>
          <w:szCs w:val="28"/>
        </w:rPr>
      </w:pPr>
    </w:p>
    <w:p w:rsidR="00F04838"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Relógio</w:t>
      </w:r>
    </w:p>
    <w:p w:rsidR="00F04838" w:rsidRDefault="00F04838" w:rsidP="00FA460F">
      <w:pPr>
        <w:pStyle w:val="ListParagraph"/>
        <w:ind w:left="1770"/>
        <w:jc w:val="both"/>
        <w:rPr>
          <w:rFonts w:ascii="Helvetica" w:hAnsi="Helvetica" w:cs="Helvetica"/>
          <w:sz w:val="28"/>
          <w:szCs w:val="28"/>
        </w:rPr>
      </w:pPr>
    </w:p>
    <w:p w:rsidR="00F04838" w:rsidRDefault="00F04838" w:rsidP="00FA460F">
      <w:pPr>
        <w:pStyle w:val="ListParagraph"/>
        <w:ind w:left="1770"/>
        <w:jc w:val="both"/>
        <w:rPr>
          <w:rFonts w:ascii="Helvetica" w:hAnsi="Helvetica" w:cs="Helvetica"/>
          <w:sz w:val="28"/>
          <w:szCs w:val="28"/>
        </w:rPr>
      </w:pPr>
      <w:r>
        <w:rPr>
          <w:rFonts w:ascii="Helvetica" w:hAnsi="Helvetica" w:cs="Helvetica"/>
          <w:sz w:val="28"/>
          <w:szCs w:val="28"/>
        </w:rPr>
        <w:t>A tarefa “relógio” mantém o cão-de-guarda (</w:t>
      </w:r>
      <w:r w:rsidRPr="00FA460F">
        <w:rPr>
          <w:rFonts w:ascii="Helvetica" w:hAnsi="Helvetica" w:cs="Helvetica"/>
          <w:i/>
          <w:sz w:val="28"/>
          <w:szCs w:val="28"/>
        </w:rPr>
        <w:t>watchdog</w:t>
      </w:r>
      <w:r>
        <w:rPr>
          <w:rFonts w:ascii="Helvetica" w:hAnsi="Helvetica" w:cs="Helvetica"/>
          <w:sz w:val="28"/>
          <w:szCs w:val="28"/>
        </w:rPr>
        <w:t>), bem como atualiza o relógio e o calendário a cada evento do temporizador.</w:t>
      </w:r>
    </w:p>
    <w:p w:rsidR="00F04838" w:rsidRPr="00773243" w:rsidRDefault="005C1440" w:rsidP="00773243">
      <w:pPr>
        <w:pStyle w:val="ListParagraph"/>
        <w:rPr>
          <w:rFonts w:ascii="Helvetica" w:hAnsi="Helvetica" w:cs="Helvetica"/>
          <w:sz w:val="28"/>
          <w:szCs w:val="28"/>
        </w:rPr>
      </w:pPr>
      <w:r>
        <w:rPr>
          <w:rFonts w:ascii="Helvetica" w:hAnsi="Helvetica" w:cs="Helvetica"/>
          <w:noProof/>
          <w:sz w:val="28"/>
          <w:szCs w:val="28"/>
          <w:lang w:eastAsia="pt-BR"/>
        </w:rPr>
        <w:lastRenderedPageBreak/>
        <w:pict>
          <v:shape id="_x0000_i1032" type="#_x0000_t75" style="width:414.75pt;height:414.75pt">
            <v:imagedata r:id="rId15" o:title=""/>
          </v:shape>
        </w:pict>
      </w:r>
    </w:p>
    <w:p w:rsidR="00F04838" w:rsidRDefault="00F04838" w:rsidP="00773243">
      <w:pPr>
        <w:pStyle w:val="ListParagraph"/>
        <w:ind w:left="2490"/>
        <w:jc w:val="both"/>
        <w:rPr>
          <w:rFonts w:ascii="Helvetica" w:hAnsi="Helvetica" w:cs="Helvetica"/>
          <w:sz w:val="28"/>
          <w:szCs w:val="28"/>
        </w:rPr>
      </w:pPr>
    </w:p>
    <w:p w:rsidR="00F04838" w:rsidRPr="00773243"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Terminal</w:t>
      </w:r>
    </w:p>
    <w:p w:rsidR="00F04838" w:rsidRDefault="00F04838" w:rsidP="00E10A75">
      <w:pPr>
        <w:pStyle w:val="ListParagraph"/>
        <w:ind w:left="1770"/>
        <w:jc w:val="both"/>
        <w:rPr>
          <w:rFonts w:ascii="Helvetica" w:hAnsi="Helvetica" w:cs="Helvetica"/>
          <w:sz w:val="28"/>
          <w:szCs w:val="28"/>
        </w:rPr>
      </w:pPr>
    </w:p>
    <w:p w:rsidR="00F04838" w:rsidRDefault="00F04838" w:rsidP="00E10A75">
      <w:pPr>
        <w:pStyle w:val="ListParagraph"/>
        <w:ind w:left="1770"/>
        <w:jc w:val="both"/>
        <w:rPr>
          <w:rFonts w:ascii="Helvetica" w:hAnsi="Helvetica" w:cs="Helvetica"/>
          <w:sz w:val="28"/>
          <w:szCs w:val="28"/>
        </w:rPr>
      </w:pPr>
      <w:r>
        <w:rPr>
          <w:rFonts w:ascii="Helvetica" w:hAnsi="Helvetica" w:cs="Helvetica"/>
          <w:sz w:val="28"/>
          <w:szCs w:val="28"/>
        </w:rPr>
        <w:t>A tarefa “terminal” aguarda comandos digitados pelo usuário, verifica se o comando se encontra em sua tabela de comandos e, caso o encontre, então o executa.</w:t>
      </w:r>
    </w:p>
    <w:p w:rsidR="00F04838" w:rsidRDefault="00F04838" w:rsidP="00C915FA">
      <w:pPr>
        <w:pStyle w:val="ListParagraph"/>
        <w:ind w:left="1425"/>
        <w:jc w:val="both"/>
        <w:rPr>
          <w:rFonts w:ascii="Helvetica" w:hAnsi="Helvetica" w:cs="Helvetica"/>
          <w:sz w:val="28"/>
          <w:szCs w:val="28"/>
        </w:rPr>
      </w:pPr>
    </w:p>
    <w:p w:rsidR="00F04838" w:rsidRPr="00C915FA" w:rsidRDefault="005C1440" w:rsidP="00C915FA">
      <w:pPr>
        <w:pStyle w:val="ListParagraph"/>
        <w:ind w:left="1425"/>
        <w:jc w:val="both"/>
        <w:rPr>
          <w:rFonts w:ascii="Helvetica" w:hAnsi="Helvetica" w:cs="Helvetica"/>
          <w:sz w:val="28"/>
          <w:szCs w:val="28"/>
        </w:rPr>
      </w:pPr>
      <w:r>
        <w:rPr>
          <w:rFonts w:ascii="Helvetica" w:hAnsi="Helvetica" w:cs="Helvetica"/>
          <w:sz w:val="28"/>
          <w:szCs w:val="28"/>
        </w:rPr>
        <w:lastRenderedPageBreak/>
        <w:pict>
          <v:shape id="_x0000_i1033" type="#_x0000_t75" style="width:414.75pt;height:414.75pt">
            <v:imagedata r:id="rId16" o:title=""/>
          </v:shape>
        </w:pict>
      </w:r>
    </w:p>
    <w:p w:rsidR="00F04838" w:rsidRDefault="00F04838" w:rsidP="00652C55">
      <w:pPr>
        <w:pStyle w:val="ListParagraph"/>
        <w:ind w:left="2490"/>
        <w:rPr>
          <w:rFonts w:ascii="Helvetica" w:hAnsi="Helvetica" w:cs="Helvetica"/>
          <w:sz w:val="28"/>
          <w:szCs w:val="28"/>
        </w:rPr>
      </w:pPr>
    </w:p>
    <w:p w:rsidR="00F04838" w:rsidRDefault="00F04838" w:rsidP="00652C55">
      <w:pPr>
        <w:pStyle w:val="ListParagraph"/>
        <w:ind w:left="2490"/>
        <w:rPr>
          <w:rFonts w:ascii="Helvetica" w:hAnsi="Helvetica" w:cs="Helvetica"/>
          <w:sz w:val="28"/>
          <w:szCs w:val="28"/>
        </w:rPr>
      </w:pPr>
    </w:p>
    <w:p w:rsidR="00F04838" w:rsidRDefault="00F04838" w:rsidP="00652C55">
      <w:pPr>
        <w:pStyle w:val="ListParagraph"/>
        <w:ind w:left="2490"/>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Softwares gráficos</w:t>
      </w:r>
    </w:p>
    <w:p w:rsidR="00F04838" w:rsidRPr="00C94F49" w:rsidRDefault="00F04838" w:rsidP="00C94F49">
      <w:pPr>
        <w:pStyle w:val="ListParagraph"/>
        <w:rPr>
          <w:rFonts w:ascii="Helvetica" w:hAnsi="Helvetica" w:cs="Helvetica"/>
          <w:b/>
          <w:sz w:val="40"/>
          <w:szCs w:val="40"/>
        </w:rPr>
      </w:pPr>
    </w:p>
    <w:p w:rsidR="00F04838" w:rsidRDefault="001D576C" w:rsidP="00C94F49">
      <w:pPr>
        <w:pStyle w:val="ListParagraph"/>
        <w:numPr>
          <w:ilvl w:val="1"/>
          <w:numId w:val="1"/>
        </w:numPr>
        <w:rPr>
          <w:rFonts w:ascii="Helvetica" w:hAnsi="Helvetica" w:cs="Helvetica"/>
          <w:b/>
          <w:sz w:val="40"/>
          <w:szCs w:val="40"/>
        </w:rPr>
      </w:pPr>
      <w:r>
        <w:rPr>
          <w:rFonts w:ascii="Helvetica" w:hAnsi="Helvetica" w:cs="Helvetica"/>
          <w:b/>
          <w:sz w:val="40"/>
          <w:szCs w:val="40"/>
        </w:rPr>
        <w:t xml:space="preserve">Software de monitoramento </w:t>
      </w:r>
      <w:r w:rsidR="00F04838">
        <w:rPr>
          <w:rFonts w:ascii="Helvetica" w:hAnsi="Helvetica" w:cs="Helvetica"/>
          <w:b/>
          <w:sz w:val="40"/>
          <w:szCs w:val="40"/>
        </w:rPr>
        <w:t>online (SIMON)</w:t>
      </w:r>
    </w:p>
    <w:p w:rsidR="00F04838" w:rsidRDefault="00F04838" w:rsidP="00C94F49">
      <w:pPr>
        <w:pStyle w:val="ListParagraph"/>
        <w:ind w:left="1425"/>
        <w:rPr>
          <w:rFonts w:ascii="Helvetica" w:hAnsi="Helvetica" w:cs="Helvetica"/>
          <w:b/>
          <w:sz w:val="40"/>
          <w:szCs w:val="40"/>
        </w:rPr>
      </w:pPr>
    </w:p>
    <w:p w:rsidR="0071213B" w:rsidRDefault="001D576C" w:rsidP="00C94F49">
      <w:pPr>
        <w:pStyle w:val="ListParagraph"/>
        <w:ind w:left="1425"/>
        <w:rPr>
          <w:rFonts w:ascii="Helvetica" w:hAnsi="Helvetica" w:cs="Helvetica"/>
          <w:sz w:val="28"/>
          <w:szCs w:val="28"/>
        </w:rPr>
      </w:pPr>
      <w:r w:rsidRPr="001D576C">
        <w:rPr>
          <w:rFonts w:ascii="Helvetica" w:hAnsi="Helvetica" w:cs="Helvetica"/>
          <w:sz w:val="28"/>
          <w:szCs w:val="28"/>
        </w:rPr>
        <w:t>O sistema de monitoramento online</w:t>
      </w:r>
      <w:r w:rsidR="0071213B">
        <w:rPr>
          <w:rFonts w:ascii="Helvetica" w:hAnsi="Helvetica" w:cs="Helvetica"/>
          <w:sz w:val="28"/>
          <w:szCs w:val="28"/>
        </w:rPr>
        <w:t xml:space="preserve"> (SIMON)</w:t>
      </w:r>
      <w:r w:rsidRPr="001D576C">
        <w:rPr>
          <w:rFonts w:ascii="Helvetica" w:hAnsi="Helvetica" w:cs="Helvetica"/>
          <w:sz w:val="28"/>
          <w:szCs w:val="28"/>
        </w:rPr>
        <w:t xml:space="preserve"> é baseado no </w:t>
      </w:r>
      <w:r w:rsidRPr="001D576C">
        <w:rPr>
          <w:rFonts w:ascii="Helvetica" w:hAnsi="Helvetica" w:cs="Helvetica"/>
          <w:i/>
          <w:sz w:val="28"/>
          <w:szCs w:val="28"/>
        </w:rPr>
        <w:t xml:space="preserve">framework </w:t>
      </w:r>
      <w:r w:rsidRPr="001D576C">
        <w:rPr>
          <w:rFonts w:ascii="Helvetica" w:hAnsi="Helvetica" w:cs="Helvetica"/>
          <w:sz w:val="28"/>
          <w:szCs w:val="28"/>
        </w:rPr>
        <w:t>EmonCMS.</w:t>
      </w:r>
      <w:r>
        <w:rPr>
          <w:rFonts w:ascii="Helvetica" w:hAnsi="Helvetica" w:cs="Helvetica"/>
          <w:sz w:val="28"/>
          <w:szCs w:val="28"/>
        </w:rPr>
        <w:t xml:space="preserve"> Este </w:t>
      </w:r>
      <w:r w:rsidRPr="001D576C">
        <w:rPr>
          <w:rFonts w:ascii="Helvetica" w:hAnsi="Helvetica" w:cs="Helvetica"/>
          <w:i/>
          <w:sz w:val="28"/>
          <w:szCs w:val="28"/>
        </w:rPr>
        <w:t>framework</w:t>
      </w:r>
      <w:r>
        <w:rPr>
          <w:rFonts w:ascii="Helvetica" w:hAnsi="Helvetica" w:cs="Helvetica"/>
          <w:sz w:val="28"/>
          <w:szCs w:val="28"/>
        </w:rPr>
        <w:t xml:space="preserve"> foi desenvolvido em linguagem PHP e Javascript com </w:t>
      </w:r>
      <w:r>
        <w:rPr>
          <w:rFonts w:ascii="Helvetica" w:hAnsi="Helvetica" w:cs="Helvetica"/>
          <w:sz w:val="28"/>
          <w:szCs w:val="28"/>
        </w:rPr>
        <w:lastRenderedPageBreak/>
        <w:t xml:space="preserve">banco de dados MySQL. Ele utiliza uma API HTTP REST com formato JSON para recepção de dados e realiza o processamento e o armazenamento dos mesmos em arquivos locais (via PHP) ou em banco de dados (via MySQL). Também possui interface para visualização dos dados. Além disso, este </w:t>
      </w:r>
      <w:r w:rsidRPr="001D576C">
        <w:rPr>
          <w:rFonts w:ascii="Helvetica" w:hAnsi="Helvetica" w:cs="Helvetica"/>
          <w:i/>
          <w:sz w:val="28"/>
          <w:szCs w:val="28"/>
        </w:rPr>
        <w:t>framework</w:t>
      </w:r>
      <w:r>
        <w:rPr>
          <w:rFonts w:ascii="Helvetica" w:hAnsi="Helvetica" w:cs="Helvetica"/>
          <w:sz w:val="28"/>
          <w:szCs w:val="28"/>
        </w:rPr>
        <w:t xml:space="preserve"> é modular e expansível.</w:t>
      </w:r>
      <w:r w:rsidR="0071213B">
        <w:rPr>
          <w:rFonts w:ascii="Helvetica" w:hAnsi="Helvetica" w:cs="Helvetica"/>
          <w:sz w:val="28"/>
          <w:szCs w:val="28"/>
        </w:rPr>
        <w:t xml:space="preserve"> </w:t>
      </w:r>
    </w:p>
    <w:p w:rsidR="001D576C" w:rsidRDefault="0071213B" w:rsidP="0071213B">
      <w:pPr>
        <w:pStyle w:val="ListParagraph"/>
        <w:ind w:left="1425" w:firstLine="699"/>
        <w:rPr>
          <w:rFonts w:ascii="Helvetica" w:hAnsi="Helvetica" w:cs="Helvetica"/>
          <w:sz w:val="28"/>
          <w:szCs w:val="28"/>
        </w:rPr>
      </w:pPr>
      <w:r>
        <w:rPr>
          <w:rFonts w:ascii="Helvetica" w:hAnsi="Helvetica" w:cs="Helvetica"/>
          <w:sz w:val="28"/>
          <w:szCs w:val="28"/>
        </w:rPr>
        <w:t>Para acessar o SIMON, o usuário deve entrar com nome de usuário e senha, os quais são gerados no primeiro acesso ao sistema.</w:t>
      </w:r>
    </w:p>
    <w:p w:rsidR="0071213B" w:rsidRDefault="005C1440" w:rsidP="00C94F49">
      <w:pPr>
        <w:pStyle w:val="ListParagraph"/>
        <w:ind w:left="1425"/>
        <w:rPr>
          <w:rFonts w:ascii="Helvetica" w:hAnsi="Helvetica" w:cs="Helvetica"/>
          <w:sz w:val="28"/>
          <w:szCs w:val="28"/>
        </w:rPr>
      </w:pPr>
      <w:r>
        <w:rPr>
          <w:rFonts w:ascii="Helvetica" w:hAnsi="Helvetica" w:cs="Helvetica"/>
          <w:noProof/>
          <w:sz w:val="28"/>
          <w:szCs w:val="28"/>
          <w:lang w:eastAsia="pt-BR"/>
        </w:rPr>
        <w:pict>
          <v:shape id="_x0000_i1034" type="#_x0000_t75" style="width:362.25pt;height:258pt;visibility:visible;mso-wrap-style:square">
            <v:imagedata r:id="rId17" o:title=""/>
          </v:shape>
        </w:pict>
      </w:r>
    </w:p>
    <w:p w:rsidR="0071213B" w:rsidRDefault="0071213B" w:rsidP="00C94F49">
      <w:pPr>
        <w:pStyle w:val="ListParagraph"/>
        <w:ind w:left="1425"/>
        <w:rPr>
          <w:rFonts w:ascii="Helvetica" w:hAnsi="Helvetica" w:cs="Helvetica"/>
          <w:sz w:val="28"/>
          <w:szCs w:val="28"/>
        </w:rPr>
      </w:pPr>
    </w:p>
    <w:p w:rsidR="001D576C" w:rsidRDefault="001D576C" w:rsidP="00C94F49">
      <w:pPr>
        <w:pStyle w:val="ListParagraph"/>
        <w:ind w:left="1425"/>
        <w:rPr>
          <w:rFonts w:ascii="Helvetica" w:hAnsi="Helvetica" w:cs="Helvetica"/>
          <w:sz w:val="28"/>
          <w:szCs w:val="28"/>
        </w:rPr>
      </w:pPr>
      <w:r>
        <w:rPr>
          <w:rFonts w:ascii="Helvetica" w:hAnsi="Helvetica" w:cs="Helvetica"/>
          <w:sz w:val="28"/>
          <w:szCs w:val="28"/>
        </w:rPr>
        <w:tab/>
        <w:t xml:space="preserve">No projeto foi desenvolvido um novo módulo para recepção dos dados </w:t>
      </w:r>
      <w:r w:rsidR="0071213B">
        <w:rPr>
          <w:rFonts w:ascii="Helvetica" w:hAnsi="Helvetica" w:cs="Helvetica"/>
          <w:sz w:val="28"/>
          <w:szCs w:val="28"/>
        </w:rPr>
        <w:t>(módulo “monitores”) que realiza a recepção dos dados em lote e a formatação dos dados de acordo com o mapa de registradores Modbus para cada equipamento. Um exemplo de equipamento do módulo “Monitores” pode ser visto abaixo:</w:t>
      </w:r>
    </w:p>
    <w:p w:rsidR="0071213B" w:rsidRDefault="005C1440" w:rsidP="0071213B">
      <w:pPr>
        <w:pStyle w:val="ListParagraph"/>
        <w:rPr>
          <w:rFonts w:ascii="Helvetica" w:hAnsi="Helvetica" w:cs="Helvetica"/>
          <w:sz w:val="28"/>
          <w:szCs w:val="28"/>
        </w:rPr>
      </w:pPr>
      <w:r>
        <w:rPr>
          <w:rFonts w:ascii="Helvetica" w:hAnsi="Helvetica" w:cs="Helvetica"/>
          <w:noProof/>
          <w:sz w:val="28"/>
          <w:szCs w:val="28"/>
          <w:lang w:eastAsia="pt-BR"/>
        </w:rPr>
        <w:lastRenderedPageBreak/>
        <w:pict>
          <v:shape id="_x0000_i1035" type="#_x0000_t75" style="width:441.75pt;height:3in;visibility:visible;mso-wrap-style:square">
            <v:imagedata r:id="rId18" o:title=""/>
          </v:shape>
        </w:pict>
      </w:r>
    </w:p>
    <w:p w:rsidR="0071213B" w:rsidRDefault="0071213B" w:rsidP="00C94F49">
      <w:pPr>
        <w:pStyle w:val="ListParagraph"/>
        <w:ind w:left="1425"/>
        <w:rPr>
          <w:rFonts w:ascii="Helvetica" w:hAnsi="Helvetica" w:cs="Helvetica"/>
          <w:sz w:val="28"/>
          <w:szCs w:val="28"/>
        </w:rPr>
      </w:pPr>
    </w:p>
    <w:p w:rsidR="0071213B" w:rsidRDefault="0071213B" w:rsidP="00C94F49">
      <w:pPr>
        <w:pStyle w:val="ListParagraph"/>
        <w:ind w:left="1425"/>
        <w:rPr>
          <w:rFonts w:ascii="Helvetica" w:hAnsi="Helvetica" w:cs="Helvetica"/>
          <w:sz w:val="28"/>
          <w:szCs w:val="28"/>
        </w:rPr>
      </w:pPr>
    </w:p>
    <w:p w:rsidR="0071213B" w:rsidRDefault="0071213B" w:rsidP="00C94F49">
      <w:pPr>
        <w:pStyle w:val="ListParagraph"/>
        <w:ind w:left="1425"/>
        <w:rPr>
          <w:rFonts w:ascii="Helvetica" w:hAnsi="Helvetica" w:cs="Helvetica"/>
          <w:sz w:val="28"/>
          <w:szCs w:val="28"/>
        </w:rPr>
      </w:pPr>
      <w:r>
        <w:rPr>
          <w:rFonts w:ascii="Helvetica" w:hAnsi="Helvetica" w:cs="Helvetica"/>
          <w:sz w:val="28"/>
          <w:szCs w:val="28"/>
        </w:rPr>
        <w:t xml:space="preserve">Os dados são armazenados em arquivos, denominados </w:t>
      </w:r>
      <w:r w:rsidRPr="0071213B">
        <w:rPr>
          <w:rFonts w:ascii="Helvetica" w:hAnsi="Helvetica" w:cs="Helvetica"/>
          <w:i/>
          <w:sz w:val="28"/>
          <w:szCs w:val="28"/>
        </w:rPr>
        <w:t>feeds</w:t>
      </w:r>
      <w:r>
        <w:rPr>
          <w:rFonts w:ascii="Helvetica" w:hAnsi="Helvetica" w:cs="Helvetica"/>
          <w:i/>
          <w:sz w:val="28"/>
          <w:szCs w:val="28"/>
        </w:rPr>
        <w:t xml:space="preserve"> </w:t>
      </w:r>
      <w:r w:rsidRPr="0071213B">
        <w:rPr>
          <w:rFonts w:ascii="Helvetica" w:hAnsi="Helvetica" w:cs="Helvetica"/>
          <w:sz w:val="28"/>
          <w:szCs w:val="28"/>
        </w:rPr>
        <w:t xml:space="preserve">e podem </w:t>
      </w:r>
      <w:r>
        <w:rPr>
          <w:rFonts w:ascii="Helvetica" w:hAnsi="Helvetica" w:cs="Helvetica"/>
          <w:sz w:val="28"/>
          <w:szCs w:val="28"/>
        </w:rPr>
        <w:t>ser visualizados ou exportados para planilhas no formato Excel, conforme mostrado na figura:</w:t>
      </w:r>
    </w:p>
    <w:p w:rsidR="0071213B" w:rsidRDefault="005C1440"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pict>
          <v:shape id="_x0000_i1036" type="#_x0000_t75" style="width:441.75pt;height:172.5pt;visibility:visible;mso-wrap-style:square">
            <v:imagedata r:id="rId19" o:title=""/>
          </v:shape>
        </w:pict>
      </w:r>
    </w:p>
    <w:p w:rsidR="0071213B" w:rsidRDefault="0071213B" w:rsidP="0071213B">
      <w:pPr>
        <w:pStyle w:val="ListParagraph"/>
        <w:rPr>
          <w:rFonts w:ascii="Helvetica" w:hAnsi="Helvetica" w:cs="Helvetica"/>
          <w:noProof/>
          <w:sz w:val="28"/>
          <w:szCs w:val="28"/>
          <w:lang w:eastAsia="pt-BR"/>
        </w:rPr>
      </w:pPr>
    </w:p>
    <w:p w:rsidR="0071213B" w:rsidRDefault="0071213B"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t>Ao clicar no ícone de visuzalição, pode-se visualizar os dados armazenados graficamente:</w:t>
      </w:r>
    </w:p>
    <w:p w:rsidR="0071213B" w:rsidRDefault="0071213B" w:rsidP="0071213B">
      <w:pPr>
        <w:pStyle w:val="ListParagraph"/>
        <w:rPr>
          <w:rFonts w:ascii="Helvetica" w:hAnsi="Helvetica" w:cs="Helvetica"/>
          <w:noProof/>
          <w:sz w:val="28"/>
          <w:szCs w:val="28"/>
          <w:lang w:eastAsia="pt-BR"/>
        </w:rPr>
      </w:pPr>
    </w:p>
    <w:p w:rsidR="0071213B" w:rsidRDefault="005C1440"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lastRenderedPageBreak/>
        <w:pict>
          <v:shape id="_x0000_i1037" type="#_x0000_t75" style="width:441.75pt;height:229.5pt;visibility:visible;mso-wrap-style:square">
            <v:imagedata r:id="rId20" o:title=""/>
          </v:shape>
        </w:pict>
      </w:r>
    </w:p>
    <w:p w:rsidR="0071213B" w:rsidRDefault="0071213B" w:rsidP="0071213B">
      <w:pPr>
        <w:pStyle w:val="ListParagraph"/>
        <w:rPr>
          <w:rFonts w:ascii="Helvetica" w:hAnsi="Helvetica" w:cs="Helvetica"/>
          <w:noProof/>
          <w:sz w:val="28"/>
          <w:szCs w:val="28"/>
          <w:lang w:eastAsia="pt-BR"/>
        </w:rPr>
      </w:pPr>
    </w:p>
    <w:p w:rsidR="0071213B" w:rsidRDefault="0071213B"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t>Ao clicar no ícone de exportação de dados, pode-se selecionar um período de exportação (data e hroa de início e fim) e realizar o download dos dados em planilha Excel (.xls).</w:t>
      </w:r>
    </w:p>
    <w:p w:rsidR="0071213B" w:rsidRDefault="0071213B" w:rsidP="0071213B">
      <w:pPr>
        <w:pStyle w:val="ListParagraph"/>
        <w:rPr>
          <w:rFonts w:ascii="Helvetica" w:hAnsi="Helvetica" w:cs="Helvetica"/>
          <w:noProof/>
          <w:sz w:val="28"/>
          <w:szCs w:val="28"/>
          <w:lang w:eastAsia="pt-BR"/>
        </w:rPr>
      </w:pPr>
    </w:p>
    <w:p w:rsidR="0071213B" w:rsidRDefault="005C1440" w:rsidP="0071213B">
      <w:pPr>
        <w:pStyle w:val="ListParagraph"/>
        <w:rPr>
          <w:rFonts w:ascii="Helvetica" w:hAnsi="Helvetica" w:cs="Helvetica"/>
          <w:sz w:val="28"/>
          <w:szCs w:val="28"/>
        </w:rPr>
      </w:pPr>
      <w:r>
        <w:rPr>
          <w:rFonts w:ascii="Helvetica" w:hAnsi="Helvetica" w:cs="Helvetica"/>
          <w:noProof/>
          <w:sz w:val="28"/>
          <w:szCs w:val="28"/>
          <w:lang w:eastAsia="pt-BR"/>
        </w:rPr>
        <w:pict>
          <v:shape id="_x0000_i1038" type="#_x0000_t75" style="width:441.75pt;height:273pt;visibility:visible;mso-wrap-style:square">
            <v:imagedata r:id="rId21" o:title=""/>
          </v:shape>
        </w:pict>
      </w:r>
    </w:p>
    <w:p w:rsidR="0071213B" w:rsidRPr="001D576C" w:rsidRDefault="0071213B" w:rsidP="00C94F49">
      <w:pPr>
        <w:pStyle w:val="ListParagraph"/>
        <w:ind w:left="1425"/>
        <w:rPr>
          <w:rFonts w:ascii="Helvetica" w:hAnsi="Helvetica" w:cs="Helvetica"/>
          <w:sz w:val="28"/>
          <w:szCs w:val="28"/>
        </w:rPr>
      </w:pPr>
    </w:p>
    <w:p w:rsidR="00F04838" w:rsidRDefault="00F04838" w:rsidP="00C94F49">
      <w:pPr>
        <w:pStyle w:val="ListParagraph"/>
        <w:ind w:left="1425"/>
        <w:rPr>
          <w:rFonts w:ascii="Helvetica" w:hAnsi="Helvetica" w:cs="Helvetica"/>
          <w:b/>
          <w:sz w:val="40"/>
          <w:szCs w:val="40"/>
        </w:rPr>
      </w:pPr>
    </w:p>
    <w:p w:rsidR="00F04838" w:rsidRDefault="00F04838" w:rsidP="00C94F49">
      <w:pPr>
        <w:pStyle w:val="ListParagraph"/>
        <w:numPr>
          <w:ilvl w:val="1"/>
          <w:numId w:val="1"/>
        </w:numPr>
        <w:rPr>
          <w:rFonts w:ascii="Helvetica" w:hAnsi="Helvetica" w:cs="Helvetica"/>
          <w:b/>
          <w:sz w:val="40"/>
          <w:szCs w:val="40"/>
        </w:rPr>
      </w:pPr>
      <w:r>
        <w:rPr>
          <w:rFonts w:ascii="Helvetica" w:hAnsi="Helvetica" w:cs="Helvetica"/>
          <w:b/>
          <w:sz w:val="40"/>
          <w:szCs w:val="40"/>
        </w:rPr>
        <w:lastRenderedPageBreak/>
        <w:t>Software para desktop (IGSIMON)</w:t>
      </w:r>
    </w:p>
    <w:p w:rsidR="00F04838" w:rsidRDefault="00F04838" w:rsidP="00C80D27">
      <w:pPr>
        <w:pStyle w:val="ListParagraph"/>
        <w:ind w:left="1065"/>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Pr>
          <w:rFonts w:ascii="Helvetica" w:hAnsi="Helvetica" w:cs="Helvetica"/>
          <w:sz w:val="28"/>
          <w:szCs w:val="28"/>
        </w:rPr>
        <w:t>Descrição</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ind w:left="1065" w:firstLine="351"/>
        <w:jc w:val="both"/>
        <w:rPr>
          <w:rFonts w:ascii="Helvetica" w:hAnsi="Helvetica" w:cs="Helvetica"/>
          <w:sz w:val="28"/>
          <w:szCs w:val="28"/>
        </w:rPr>
      </w:pPr>
      <w:r w:rsidRPr="00C80D27">
        <w:rPr>
          <w:rFonts w:ascii="Helvetica" w:hAnsi="Helvetica" w:cs="Helvetica"/>
          <w:sz w:val="28"/>
          <w:szCs w:val="28"/>
        </w:rPr>
        <w:t>O software para deskop,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Possuindo uma versão para computadores de mesa ou notebooks e uma versão para telefones celulares e tablets,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Pr>
          <w:rFonts w:ascii="Helvetica" w:hAnsi="Helvetica" w:cs="Helvetica"/>
          <w:sz w:val="28"/>
          <w:szCs w:val="28"/>
        </w:rPr>
        <w:t>Requisitos de sistema</w:t>
      </w:r>
    </w:p>
    <w:p w:rsidR="00F04838" w:rsidRDefault="00F04838" w:rsidP="00267A10">
      <w:pPr>
        <w:pStyle w:val="ListParagraph"/>
        <w:ind w:left="2490"/>
        <w:jc w:val="both"/>
        <w:rPr>
          <w:rFonts w:ascii="Helvetica" w:hAnsi="Helvetica" w:cs="Helvetica"/>
          <w:sz w:val="28"/>
          <w:szCs w:val="28"/>
        </w:rPr>
      </w:pPr>
    </w:p>
    <w:p w:rsidR="00F04838" w:rsidRPr="00267A10"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Microsoft .NET Framework 4.0.</w:t>
      </w:r>
    </w:p>
    <w:p w:rsidR="00F04838" w:rsidRPr="00267A10"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2 GB de memória RAM.</w:t>
      </w:r>
    </w:p>
    <w:p w:rsidR="00F04838"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sidRPr="00267A10">
        <w:rPr>
          <w:rFonts w:ascii="Helvetica" w:hAnsi="Helvetica" w:cs="Helvetica"/>
          <w:sz w:val="28"/>
          <w:szCs w:val="28"/>
        </w:rPr>
        <w:t>Tela Inicial</w:t>
      </w:r>
    </w:p>
    <w:p w:rsidR="00F04838" w:rsidRDefault="00F04838" w:rsidP="00267A10">
      <w:pPr>
        <w:pStyle w:val="ListParagraph"/>
        <w:ind w:left="1065"/>
        <w:jc w:val="both"/>
        <w:rPr>
          <w:rFonts w:ascii="Helvetica" w:hAnsi="Helvetica" w:cs="Helvetica"/>
          <w:sz w:val="28"/>
          <w:szCs w:val="28"/>
        </w:rPr>
      </w:pPr>
    </w:p>
    <w:p w:rsidR="00F04838" w:rsidRPr="00267A10"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F04838" w:rsidRDefault="005C1440" w:rsidP="00267A10">
      <w:pPr>
        <w:pStyle w:val="ListParagraph"/>
        <w:ind w:left="1065"/>
        <w:jc w:val="center"/>
        <w:rPr>
          <w:rFonts w:ascii="Helvetica" w:hAnsi="Helvetica" w:cs="Helvetica"/>
          <w:sz w:val="28"/>
          <w:szCs w:val="28"/>
        </w:rPr>
      </w:pPr>
      <w:r>
        <w:rPr>
          <w:noProof/>
          <w:lang w:eastAsia="pt-BR"/>
        </w:rPr>
        <w:lastRenderedPageBreak/>
        <w:pict>
          <v:shape id="_x0000_i1039" type="#_x0000_t75" style="width:222pt;height:161.25pt;visibility:visible">
            <v:imagedata r:id="rId22" o:title="" croptop="1741f" cropbottom="2739f" cropleft="1329f" cropright="2637f"/>
          </v:shape>
        </w:pict>
      </w:r>
    </w:p>
    <w:p w:rsidR="00F04838" w:rsidRPr="00CB5C7A" w:rsidRDefault="00F04838" w:rsidP="00267A10">
      <w:pPr>
        <w:pStyle w:val="Caption"/>
      </w:pPr>
      <w:bookmarkStart w:id="0" w:name="_Ref443053007"/>
      <w:r w:rsidRPr="00392243">
        <w:t xml:space="preserve">Figura </w:t>
      </w:r>
      <w:r w:rsidR="00A41269">
        <w:fldChar w:fldCharType="begin"/>
      </w:r>
      <w:r w:rsidR="00A41269">
        <w:instrText xml:space="preserve"> SEQ Figura \* ARABIC </w:instrText>
      </w:r>
      <w:r w:rsidR="00A41269">
        <w:fldChar w:fldCharType="separate"/>
      </w:r>
      <w:r w:rsidRPr="00392243">
        <w:t>1</w:t>
      </w:r>
      <w:r w:rsidR="00A41269">
        <w:fldChar w:fldCharType="end"/>
      </w:r>
      <w:bookmarkEnd w:id="0"/>
      <w:r w:rsidRPr="00392243">
        <w:t xml:space="preserve"> – Interface de autenticação</w:t>
      </w:r>
    </w:p>
    <w:p w:rsidR="00F04838" w:rsidRPr="00267A10" w:rsidRDefault="00F04838" w:rsidP="00267A10">
      <w:pPr>
        <w:pStyle w:val="ListParagraph"/>
        <w:ind w:left="1065"/>
        <w:jc w:val="center"/>
        <w:rPr>
          <w:rFonts w:ascii="Helvetica" w:hAnsi="Helvetica" w:cs="Helvetica"/>
          <w:sz w:val="28"/>
          <w:szCs w:val="28"/>
        </w:rPr>
      </w:pP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Offline: visualiza as informações do transformador referentes ao período indicado, permitindo visualizar as informações em detalhes.</w:t>
      </w: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F04838"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F04838" w:rsidRPr="00267A10" w:rsidRDefault="00F04838" w:rsidP="00267A10">
      <w:pPr>
        <w:pStyle w:val="ListParagraph"/>
        <w:ind w:left="1065"/>
        <w:jc w:val="both"/>
        <w:rPr>
          <w:rFonts w:ascii="Helvetica" w:hAnsi="Helvetica" w:cs="Helvetica"/>
          <w:sz w:val="28"/>
          <w:szCs w:val="28"/>
        </w:rPr>
      </w:pPr>
    </w:p>
    <w:p w:rsidR="00F04838" w:rsidRPr="00267A10"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F04838"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Após o encerramento de uma das interfaces citadas anteriormente é apresentada ao usuário a tela de autenticação, mas não é necessária uma nova autenticação.</w:t>
      </w:r>
    </w:p>
    <w:p w:rsidR="00F04838" w:rsidRDefault="00F04838" w:rsidP="00267A10">
      <w:pPr>
        <w:pStyle w:val="ListParagraph"/>
        <w:ind w:left="1065" w:firstLine="351"/>
        <w:jc w:val="both"/>
        <w:rPr>
          <w:rFonts w:ascii="Helvetica" w:hAnsi="Helvetica" w:cs="Helvetica"/>
          <w:sz w:val="28"/>
          <w:szCs w:val="28"/>
        </w:rPr>
      </w:pPr>
    </w:p>
    <w:p w:rsidR="00F04838" w:rsidRPr="00677DEA" w:rsidRDefault="00F04838" w:rsidP="00272772">
      <w:pPr>
        <w:pStyle w:val="ListParagraph"/>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lastRenderedPageBreak/>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F04838" w:rsidRDefault="00F04838" w:rsidP="00677DEA">
      <w:pPr>
        <w:pStyle w:val="ListParagraph"/>
        <w:ind w:left="1065" w:firstLine="351"/>
        <w:rPr>
          <w:rFonts w:ascii="Helvetica" w:hAnsi="Helvetica" w:cs="Helvetica"/>
          <w:sz w:val="28"/>
          <w:szCs w:val="28"/>
        </w:rPr>
      </w:pPr>
      <w:r w:rsidRPr="00677DEA">
        <w:rPr>
          <w:rFonts w:ascii="Helvetica" w:hAnsi="Helvetica" w:cs="Helvetica"/>
          <w:sz w:val="28"/>
          <w:szCs w:val="28"/>
        </w:rPr>
        <w:t xml:space="preserve">  </w:t>
      </w:r>
      <w:r w:rsidR="005C1440">
        <w:rPr>
          <w:noProof/>
          <w:lang w:eastAsia="pt-BR"/>
        </w:rPr>
        <w:pict>
          <v:shape id="Imagem 9" o:spid="_x0000_i1040" type="#_x0000_t75" style="width:417pt;height:238.5pt;visibility:visible">
            <v:imagedata r:id="rId23" o:title=""/>
          </v:shape>
        </w:pict>
      </w:r>
    </w:p>
    <w:p w:rsidR="00F04838" w:rsidRPr="00CB5C7A" w:rsidRDefault="00F04838" w:rsidP="00677DEA">
      <w:pPr>
        <w:pStyle w:val="Caption"/>
      </w:pPr>
      <w:bookmarkStart w:id="1" w:name="_Ref443294507"/>
      <w:r w:rsidRPr="00392243">
        <w:t xml:space="preserve">Figura </w:t>
      </w:r>
      <w:r w:rsidR="00A41269">
        <w:fldChar w:fldCharType="begin"/>
      </w:r>
      <w:r w:rsidR="00A41269">
        <w:instrText xml:space="preserve"> SEQ Figura \* ARABIC </w:instrText>
      </w:r>
      <w:r w:rsidR="00A41269">
        <w:fldChar w:fldCharType="separate"/>
      </w:r>
      <w:r>
        <w:rPr>
          <w:noProof/>
        </w:rPr>
        <w:t>2</w:t>
      </w:r>
      <w:r w:rsidR="00A41269">
        <w:rPr>
          <w:noProof/>
        </w:rPr>
        <w:fldChar w:fldCharType="end"/>
      </w:r>
      <w:bookmarkEnd w:id="1"/>
      <w:r>
        <w:t xml:space="preserve"> – Interface </w:t>
      </w:r>
      <w:r w:rsidRPr="007E38E5">
        <w:rPr>
          <w:i/>
        </w:rPr>
        <w:t>Online</w:t>
      </w:r>
      <w:r>
        <w:t>.</w:t>
      </w:r>
    </w:p>
    <w:p w:rsidR="00F04838" w:rsidRPr="00677DEA" w:rsidRDefault="00F04838" w:rsidP="00677DEA">
      <w:pPr>
        <w:pStyle w:val="ListParagraph"/>
        <w:ind w:left="1065" w:firstLine="351"/>
        <w:jc w:val="both"/>
        <w:rPr>
          <w:rFonts w:ascii="Helvetica" w:hAnsi="Helvetica" w:cs="Helvetica"/>
          <w:sz w:val="28"/>
          <w:szCs w:val="28"/>
        </w:rPr>
      </w:pP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Offline, o terceiro botão da barra de ferramentas permite que o usuário acesse o modo de comparação, o quarto botão permite que as informações dos gráficos sejam exportadas.</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w:t>
      </w:r>
      <w:r w:rsidRPr="00677DEA">
        <w:rPr>
          <w:rFonts w:ascii="Helvetica" w:hAnsi="Helvetica" w:cs="Helvetica"/>
          <w:sz w:val="28"/>
          <w:szCs w:val="28"/>
        </w:rPr>
        <w:lastRenderedPageBreak/>
        <w:t>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 xml:space="preserve">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w:t>
      </w:r>
      <w:r w:rsidRPr="00677DEA">
        <w:rPr>
          <w:rFonts w:ascii="Helvetica" w:hAnsi="Helvetica" w:cs="Helvetica"/>
          <w:sz w:val="28"/>
          <w:szCs w:val="28"/>
        </w:rPr>
        <w:lastRenderedPageBreak/>
        <w:t>isolante ultrapassa 105 °C, a informação é apresentada, com a cor de fundo alternando entre vermelho e amarela, representando que a informação está “piscando”.</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F04838"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F04838" w:rsidRDefault="00F04838" w:rsidP="00677DEA">
      <w:pPr>
        <w:pStyle w:val="ListParagraph"/>
        <w:ind w:left="1065" w:firstLine="351"/>
        <w:jc w:val="both"/>
        <w:rPr>
          <w:rFonts w:ascii="Helvetica" w:hAnsi="Helvetica" w:cs="Helvetica"/>
          <w:sz w:val="28"/>
          <w:szCs w:val="28"/>
        </w:rPr>
      </w:pPr>
    </w:p>
    <w:p w:rsidR="00F04838" w:rsidRDefault="00F04838" w:rsidP="00272772">
      <w:pPr>
        <w:pStyle w:val="ListParagraph"/>
        <w:numPr>
          <w:ilvl w:val="2"/>
          <w:numId w:val="1"/>
        </w:numPr>
        <w:jc w:val="both"/>
        <w:rPr>
          <w:rFonts w:ascii="Helvetica" w:hAnsi="Helvetica" w:cs="Helvetica"/>
          <w:sz w:val="28"/>
          <w:szCs w:val="28"/>
        </w:rPr>
      </w:pPr>
      <w:r w:rsidRPr="00272772">
        <w:rPr>
          <w:rFonts w:ascii="Helvetica" w:hAnsi="Helvetica" w:cs="Helvetica"/>
          <w:sz w:val="28"/>
          <w:szCs w:val="28"/>
        </w:rPr>
        <w:t>Interface Offline</w:t>
      </w:r>
    </w:p>
    <w:p w:rsidR="00F04838" w:rsidRPr="00272772" w:rsidRDefault="00F04838" w:rsidP="00272772">
      <w:pPr>
        <w:pStyle w:val="ListParagraph"/>
        <w:ind w:left="1065" w:firstLine="351"/>
        <w:jc w:val="both"/>
        <w:rPr>
          <w:rFonts w:ascii="Helvetica" w:hAnsi="Helvetica" w:cs="Helvetica"/>
          <w:sz w:val="28"/>
          <w:szCs w:val="28"/>
        </w:rPr>
      </w:pPr>
    </w:p>
    <w:p w:rsidR="00F04838"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 interface Offline, exibida na Figura 3 permite analisar as informações de um determinado período anterior ao último registro armazenado no banco de dados local. Esta interface não faz nenhuma comunicação com o servidor Web.</w:t>
      </w:r>
    </w:p>
    <w:p w:rsidR="00F04838" w:rsidRDefault="00DE6C4D" w:rsidP="00272772">
      <w:pPr>
        <w:pStyle w:val="ListParagraph"/>
        <w:ind w:left="1065" w:firstLine="351"/>
        <w:jc w:val="both"/>
        <w:rPr>
          <w:rFonts w:ascii="Helvetica" w:hAnsi="Helvetica" w:cs="Helvetica"/>
          <w:sz w:val="28"/>
          <w:szCs w:val="28"/>
        </w:rPr>
      </w:pPr>
      <w:r>
        <w:rPr>
          <w:noProof/>
          <w:lang w:eastAsia="pt-BR"/>
        </w:rPr>
        <w:lastRenderedPageBreak/>
        <w:pict>
          <v:shape id="Imagem 12" o:spid="_x0000_i1041" type="#_x0000_t75" style="width:405.75pt;height:225.75pt;visibility:visible">
            <v:imagedata r:id="rId24" o:title=""/>
          </v:shape>
        </w:pict>
      </w:r>
    </w:p>
    <w:p w:rsidR="00F04838" w:rsidRPr="00272772" w:rsidRDefault="00F04838" w:rsidP="00272772">
      <w:pPr>
        <w:pStyle w:val="ListParagraph"/>
        <w:ind w:left="1065" w:firstLine="351"/>
        <w:jc w:val="center"/>
        <w:rPr>
          <w:rFonts w:ascii="Helvetica" w:hAnsi="Helvetica" w:cs="Helvetica"/>
          <w:sz w:val="28"/>
          <w:szCs w:val="28"/>
        </w:rPr>
      </w:pPr>
      <w:bookmarkStart w:id="2" w:name="_Ref443304076"/>
      <w:r w:rsidRPr="00392243">
        <w:t xml:space="preserve">Figura </w:t>
      </w:r>
      <w:r w:rsidR="00A41269">
        <w:fldChar w:fldCharType="begin"/>
      </w:r>
      <w:r w:rsidR="00A41269">
        <w:instrText xml:space="preserve"> SEQ Figura \* ARABIC </w:instrText>
      </w:r>
      <w:r w:rsidR="00A41269">
        <w:fldChar w:fldCharType="separate"/>
      </w:r>
      <w:r>
        <w:rPr>
          <w:noProof/>
        </w:rPr>
        <w:t>3</w:t>
      </w:r>
      <w:r w:rsidR="00A41269">
        <w:rPr>
          <w:noProof/>
        </w:rPr>
        <w:fldChar w:fldCharType="end"/>
      </w:r>
      <w:bookmarkEnd w:id="2"/>
      <w:r>
        <w:t xml:space="preserve"> – Interface </w:t>
      </w:r>
      <w:r w:rsidRPr="007E38E5">
        <w:rPr>
          <w:i/>
        </w:rPr>
        <w:t>O</w:t>
      </w:r>
      <w:r>
        <w:rPr>
          <w:i/>
        </w:rPr>
        <w:t>ffline</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No primeiro e no segundo campo são informados o inicio e o final do intervalo a ser destacado, respectivamente. A interface Offline possui uma barra de ferramentas com um botão para realizar a consulta e um botão para exportar as informações referentes ao intervalo selecionado.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r w:rsidRPr="00A52255">
        <w:rPr>
          <w:rFonts w:ascii="Helvetica" w:hAnsi="Helvetica" w:cs="Helvetica"/>
          <w:i/>
          <w:sz w:val="28"/>
          <w:szCs w:val="28"/>
        </w:rPr>
        <w:t xml:space="preserve">checkbox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F04838"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F04838" w:rsidRDefault="00F04838" w:rsidP="00272772">
      <w:pPr>
        <w:pStyle w:val="ListParagraph"/>
        <w:ind w:left="1065" w:firstLine="351"/>
        <w:jc w:val="both"/>
        <w:rPr>
          <w:rFonts w:ascii="Helvetica" w:hAnsi="Helvetica" w:cs="Helvetica"/>
          <w:sz w:val="28"/>
          <w:szCs w:val="28"/>
        </w:rPr>
      </w:pPr>
    </w:p>
    <w:p w:rsidR="00F04838" w:rsidRDefault="00F04838" w:rsidP="008E0BDD">
      <w:pPr>
        <w:pStyle w:val="ListParagraph"/>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F04838" w:rsidRPr="008E0BDD" w:rsidRDefault="00F04838" w:rsidP="008E0BDD">
      <w:pPr>
        <w:pStyle w:val="ListParagraph"/>
        <w:ind w:left="2490"/>
        <w:jc w:val="both"/>
        <w:rPr>
          <w:rFonts w:ascii="Helvetica" w:hAnsi="Helvetica" w:cs="Helvetica"/>
          <w:sz w:val="28"/>
          <w:szCs w:val="28"/>
        </w:rPr>
      </w:pPr>
    </w:p>
    <w:p w:rsidR="00F04838"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F04838" w:rsidRDefault="00DE6C4D" w:rsidP="008E0BDD">
      <w:pPr>
        <w:pStyle w:val="ListParagraph"/>
        <w:ind w:left="1065" w:firstLine="351"/>
        <w:jc w:val="both"/>
        <w:rPr>
          <w:rFonts w:ascii="Helvetica" w:hAnsi="Helvetica" w:cs="Helvetica"/>
          <w:sz w:val="28"/>
          <w:szCs w:val="28"/>
        </w:rPr>
      </w:pPr>
      <w:r>
        <w:rPr>
          <w:noProof/>
          <w:lang w:eastAsia="pt-BR"/>
        </w:rPr>
        <w:lastRenderedPageBreak/>
        <w:pict>
          <v:shape id="Imagem 15" o:spid="_x0000_i1042" type="#_x0000_t75" style="width:418.5pt;height:199.5pt;visibility:visible">
            <v:imagedata r:id="rId25" o:title=""/>
          </v:shape>
        </w:pict>
      </w:r>
    </w:p>
    <w:p w:rsidR="00F04838" w:rsidRPr="008E0BDD" w:rsidRDefault="00F04838" w:rsidP="008E0BDD">
      <w:pPr>
        <w:pStyle w:val="ListParagraph"/>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F04838"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F04838" w:rsidRDefault="00F04838" w:rsidP="008E0BDD">
      <w:pPr>
        <w:pStyle w:val="ListParagraph"/>
        <w:ind w:left="1065" w:firstLine="351"/>
        <w:jc w:val="both"/>
        <w:rPr>
          <w:rFonts w:ascii="Helvetica" w:hAnsi="Helvetica" w:cs="Helvetica"/>
          <w:sz w:val="28"/>
          <w:szCs w:val="28"/>
        </w:rPr>
      </w:pPr>
    </w:p>
    <w:p w:rsidR="00F04838" w:rsidRDefault="00F04838" w:rsidP="00264B84">
      <w:pPr>
        <w:pStyle w:val="ListParagraph"/>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F04838" w:rsidRDefault="00F04838" w:rsidP="00264B84">
      <w:pPr>
        <w:pStyle w:val="ListParagraph"/>
        <w:ind w:left="1065" w:firstLine="351"/>
        <w:jc w:val="both"/>
        <w:rPr>
          <w:rFonts w:ascii="Helvetica" w:hAnsi="Helvetica" w:cs="Helvetica"/>
          <w:sz w:val="28"/>
          <w:szCs w:val="28"/>
        </w:rPr>
      </w:pPr>
    </w:p>
    <w:p w:rsidR="00F04838" w:rsidRPr="00264B84" w:rsidRDefault="00F04838" w:rsidP="00264B84">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DE6C4D" w:rsidP="00264B84">
      <w:pPr>
        <w:pStyle w:val="ListParagraph"/>
        <w:ind w:left="1065" w:firstLine="351"/>
        <w:jc w:val="center"/>
        <w:rPr>
          <w:rFonts w:ascii="Helvetica" w:hAnsi="Helvetica" w:cs="Helvetica"/>
          <w:sz w:val="28"/>
          <w:szCs w:val="28"/>
        </w:rPr>
      </w:pPr>
      <w:r>
        <w:rPr>
          <w:noProof/>
          <w:lang w:eastAsia="pt-BR"/>
        </w:rPr>
        <w:lastRenderedPageBreak/>
        <w:pict>
          <v:shape id="Imagem 20" o:spid="_x0000_i1043" type="#_x0000_t75" style="width:202.5pt;height:306pt;visibility:visible">
            <v:imagedata r:id="rId26" o:title=""/>
          </v:shape>
        </w:pict>
      </w:r>
    </w:p>
    <w:p w:rsidR="00F04838" w:rsidRDefault="00F04838" w:rsidP="00264B84">
      <w:pPr>
        <w:pStyle w:val="ListParagraph"/>
        <w:ind w:left="1065" w:firstLine="351"/>
        <w:jc w:val="center"/>
        <w:rPr>
          <w:rFonts w:ascii="Helvetica" w:hAnsi="Helvetica" w:cs="Helvetica"/>
          <w:sz w:val="28"/>
          <w:szCs w:val="28"/>
        </w:rPr>
      </w:pPr>
      <w:r w:rsidRPr="00264B84">
        <w:rPr>
          <w:rFonts w:ascii="Helvetica" w:hAnsi="Helvetica" w:cs="Helvetica"/>
          <w:sz w:val="28"/>
          <w:szCs w:val="28"/>
        </w:rPr>
        <w:t>Figura 5 – Interface de configuração – tela feeds do servidor Web.</w:t>
      </w:r>
    </w:p>
    <w:p w:rsidR="00F04838" w:rsidRPr="00264B84" w:rsidRDefault="00F04838" w:rsidP="00264B84">
      <w:pPr>
        <w:pStyle w:val="ListParagraph"/>
        <w:ind w:left="1065" w:firstLine="351"/>
        <w:jc w:val="center"/>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Após informar o endereço do servidor Web e a chave de autenticação “Write APIKEY”, o operador seleciona a opção “carregar” e o programa busca a lista dos feeds, preenchendo as listas de seleções dos nomes das variáveis, dessa forma, reduzindo a probabilidade de erro de configuração. É importante destacar que essas informações necessitam ser configuradas corretamente, visto que o programa utilizará os nomes dos feeds em todas as interfaces, no banco de dados e nos arquivos exportados em XLSX e em CSV. Assim, qualquer mudança de nome de feed deverá ser acompanhada da remoção de todo o banco de dados.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385BBA">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F04838" w:rsidRDefault="00F04838" w:rsidP="00264B84">
      <w:pPr>
        <w:pStyle w:val="ListParagraph"/>
        <w:ind w:left="1065" w:firstLine="351"/>
        <w:jc w:val="both"/>
        <w:rPr>
          <w:rFonts w:ascii="Helvetica" w:hAnsi="Helvetica" w:cs="Helvetica"/>
          <w:sz w:val="28"/>
          <w:szCs w:val="28"/>
        </w:rPr>
      </w:pPr>
    </w:p>
    <w:p w:rsidR="00F04838" w:rsidRDefault="00DE6C4D" w:rsidP="00385BBA">
      <w:pPr>
        <w:pStyle w:val="ListParagraph"/>
        <w:ind w:left="1065" w:firstLine="351"/>
        <w:jc w:val="center"/>
        <w:rPr>
          <w:rFonts w:ascii="Helvetica" w:hAnsi="Helvetica" w:cs="Helvetica"/>
          <w:sz w:val="28"/>
          <w:szCs w:val="28"/>
        </w:rPr>
      </w:pPr>
      <w:r>
        <w:rPr>
          <w:noProof/>
          <w:lang w:eastAsia="pt-BR"/>
        </w:rPr>
        <w:pict>
          <v:shape id="Imagem 27" o:spid="_x0000_i1044" type="#_x0000_t75" style="width:202.5pt;height:172.5pt;visibility:visible">
            <v:imagedata r:id="rId27" o:title=""/>
          </v:shape>
        </w:pict>
      </w:r>
    </w:p>
    <w:p w:rsidR="00F04838" w:rsidRDefault="00F04838" w:rsidP="00264B84">
      <w:pPr>
        <w:pStyle w:val="ListParagraph"/>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de digitação) e selecionar a opção “Criar usuário/Trocar senha”. Se o nome de usuário inserido existir no banco de dados, será feita a troca da senha, se não, será criado um novo usuário com o nome informado.</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385BBA">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F04838" w:rsidRPr="00264B84" w:rsidRDefault="00F04838" w:rsidP="00264B84">
      <w:pPr>
        <w:pStyle w:val="ListParagraph"/>
        <w:ind w:left="1065" w:firstLine="351"/>
        <w:jc w:val="both"/>
        <w:rPr>
          <w:rFonts w:ascii="Helvetica" w:hAnsi="Helvetica" w:cs="Helvetica"/>
          <w:sz w:val="28"/>
          <w:szCs w:val="28"/>
        </w:rPr>
      </w:pPr>
    </w:p>
    <w:p w:rsidR="00F04838" w:rsidRPr="00264B84"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F04838" w:rsidRPr="00264B84"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F04838" w:rsidRPr="00C80D27"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 </w:t>
      </w:r>
    </w:p>
    <w:p w:rsidR="00F04838" w:rsidRDefault="00F04838" w:rsidP="00CD3445">
      <w:pPr>
        <w:pStyle w:val="ListParagraph"/>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tablets</w:t>
      </w:r>
    </w:p>
    <w:p w:rsidR="00F04838" w:rsidRDefault="00F04838" w:rsidP="00CD3445">
      <w:pPr>
        <w:pStyle w:val="ListParagraph"/>
        <w:ind w:left="1425"/>
        <w:rPr>
          <w:rFonts w:ascii="Helvetica" w:hAnsi="Helvetica" w:cs="Helvetica"/>
          <w:b/>
          <w:sz w:val="40"/>
          <w:szCs w:val="40"/>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 interface para celulares e tablets opera apenas no modo online, e permite a visualização das variáveis atualizadas em uma tabela ou a visualização de um gráfico contendo uma variável com uma janela de tempo reduzida, limitada em uma hora.</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 tela inicial do aplicativo para celulares e tablets, apresentada na Figura 7, tem como o objetivo configurar o programa com o endereço do servidor Web e a chave de autenticação “Read APIKEY”. É importante destacar que tais informações serão salvas para a próxima execução do aplicativo.</w:t>
      </w:r>
    </w:p>
    <w:p w:rsidR="00F04838" w:rsidRDefault="00F04838" w:rsidP="00CD3445">
      <w:pPr>
        <w:pStyle w:val="ListParagraph"/>
        <w:ind w:left="1065" w:firstLine="351"/>
        <w:jc w:val="both"/>
        <w:rPr>
          <w:rFonts w:ascii="Helvetica" w:hAnsi="Helvetica" w:cs="Helvetica"/>
          <w:sz w:val="28"/>
          <w:szCs w:val="28"/>
        </w:rPr>
      </w:pPr>
    </w:p>
    <w:p w:rsidR="00F04838" w:rsidRPr="00CD3445" w:rsidRDefault="00DE6C4D" w:rsidP="00CD3445">
      <w:pPr>
        <w:pStyle w:val="ListParagraph"/>
        <w:ind w:left="1065" w:firstLine="351"/>
        <w:jc w:val="center"/>
        <w:rPr>
          <w:rFonts w:ascii="Helvetica" w:hAnsi="Helvetica" w:cs="Helvetica"/>
          <w:sz w:val="28"/>
          <w:szCs w:val="28"/>
        </w:rPr>
      </w:pPr>
      <w:r>
        <w:rPr>
          <w:noProof/>
          <w:lang w:eastAsia="pt-BR"/>
        </w:rPr>
        <w:pict>
          <v:shape id="Imagem 37" o:spid="_x0000_i1045" type="#_x0000_t75" style="width:422.25pt;height:101.25pt;visibility:visible">
            <v:imagedata r:id="rId28" o:title="" cropbottom="37955f"/>
          </v:shape>
        </w:pic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 Figura 7 – Tela Inicial – Configurações.</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F04838" w:rsidRDefault="00F04838" w:rsidP="00CD3445">
      <w:pPr>
        <w:pStyle w:val="ListParagraph"/>
        <w:ind w:left="2490"/>
        <w:rPr>
          <w:rFonts w:ascii="Helvetica" w:hAnsi="Helvetica" w:cs="Helvetica"/>
          <w:sz w:val="28"/>
          <w:szCs w:val="28"/>
        </w:rPr>
      </w:pPr>
    </w:p>
    <w:p w:rsidR="00F04838" w:rsidRPr="00CD3445" w:rsidRDefault="00F04838" w:rsidP="00CD3445">
      <w:pPr>
        <w:pStyle w:val="ListParagraph"/>
        <w:ind w:left="2490"/>
        <w:rPr>
          <w:rFonts w:ascii="Helvetica" w:hAnsi="Helvetica" w:cs="Helvetica"/>
          <w:sz w:val="28"/>
          <w:szCs w:val="28"/>
        </w:rPr>
      </w:pPr>
    </w:p>
    <w:p w:rsidR="00F04838" w:rsidRDefault="00F04838" w:rsidP="00CD3445">
      <w:pPr>
        <w:pStyle w:val="ListParagraph"/>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Na tela principal do aplicativo, apresentada na Figura 8, é exibida uma tabela com todos os feeds associados com a chave de autenticação fornecida. As informações apresentadas serão sempre as mais recentes, porém a atualização das informações da tabela deverá ser feita de forma manual.</w:t>
      </w:r>
    </w:p>
    <w:p w:rsidR="00F04838" w:rsidRDefault="00F04838" w:rsidP="00CD3445">
      <w:pPr>
        <w:pStyle w:val="ListParagraph"/>
        <w:ind w:left="1065" w:firstLine="351"/>
        <w:jc w:val="both"/>
        <w:rPr>
          <w:rFonts w:ascii="Helvetica" w:hAnsi="Helvetica" w:cs="Helvetica"/>
          <w:sz w:val="28"/>
          <w:szCs w:val="28"/>
        </w:rPr>
      </w:pPr>
    </w:p>
    <w:p w:rsidR="00F04838" w:rsidRPr="00CD3445" w:rsidRDefault="00DE6C4D" w:rsidP="00CD3445">
      <w:pPr>
        <w:jc w:val="center"/>
        <w:rPr>
          <w:rFonts w:ascii="Helvetica" w:hAnsi="Helvetica" w:cs="Helvetica"/>
          <w:sz w:val="28"/>
          <w:szCs w:val="28"/>
        </w:rPr>
      </w:pPr>
      <w:r>
        <w:rPr>
          <w:noProof/>
          <w:lang w:eastAsia="pt-BR"/>
        </w:rPr>
        <w:pict>
          <v:shape id="Imagem 41" o:spid="_x0000_i1046" type="#_x0000_t75" style="width:422.25pt;height:248.25pt;visibility:visible">
            <v:imagedata r:id="rId29" o:title=""/>
          </v:shape>
        </w:pict>
      </w:r>
    </w:p>
    <w:p w:rsidR="00F04838" w:rsidRDefault="00F04838" w:rsidP="00CD3445">
      <w:pPr>
        <w:pStyle w:val="ListParagraph"/>
        <w:ind w:left="2490"/>
        <w:rPr>
          <w:rFonts w:ascii="Helvetica" w:hAnsi="Helvetica" w:cs="Helvetica"/>
          <w:sz w:val="28"/>
          <w:szCs w:val="28"/>
        </w:rPr>
      </w:pPr>
      <w:r w:rsidRPr="00CD3445">
        <w:rPr>
          <w:rFonts w:ascii="Helvetica" w:hAnsi="Helvetica" w:cs="Helvetica"/>
          <w:sz w:val="28"/>
          <w:szCs w:val="28"/>
        </w:rPr>
        <w:t>Figura 8 – Tela Principal – Tabela.</w:t>
      </w:r>
    </w:p>
    <w:p w:rsidR="00F04838" w:rsidRPr="00CD3445" w:rsidRDefault="00F04838" w:rsidP="00CD3445">
      <w:pPr>
        <w:pStyle w:val="ListParagraph"/>
        <w:ind w:left="1065" w:firstLine="351"/>
        <w:jc w:val="both"/>
        <w:rPr>
          <w:rFonts w:ascii="Helvetica" w:hAnsi="Helvetica" w:cs="Helvetica"/>
          <w:sz w:val="28"/>
          <w:szCs w:val="28"/>
        </w:rPr>
      </w:pPr>
    </w:p>
    <w:p w:rsidR="00F04838" w:rsidRPr="00CD3445"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feed. Ao selecionar </w:t>
      </w:r>
      <w:r>
        <w:rPr>
          <w:rFonts w:ascii="Helvetica" w:hAnsi="Helvetica" w:cs="Helvetica"/>
          <w:sz w:val="28"/>
          <w:szCs w:val="28"/>
        </w:rPr>
        <w:t>o ícone</w:t>
      </w:r>
      <w:r w:rsidRPr="00CD3445">
        <w:rPr>
          <w:rFonts w:ascii="Helvetica" w:hAnsi="Helvetica" w:cs="Helvetica"/>
          <w:sz w:val="28"/>
          <w:szCs w:val="28"/>
        </w:rPr>
        <w:t xml:space="preserve"> da coluna “Gráfico”</w:t>
      </w:r>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feed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F04838" w:rsidRPr="00CD3445" w:rsidRDefault="00DE6C4D" w:rsidP="00CD3445">
      <w:pPr>
        <w:jc w:val="both"/>
        <w:rPr>
          <w:rFonts w:ascii="Helvetica" w:hAnsi="Helvetica" w:cs="Helvetica"/>
          <w:sz w:val="28"/>
          <w:szCs w:val="28"/>
        </w:rPr>
      </w:pPr>
      <w:r>
        <w:rPr>
          <w:noProof/>
          <w:lang w:eastAsia="pt-BR"/>
        </w:rPr>
        <w:lastRenderedPageBreak/>
        <w:pict>
          <v:shape id="Imagem 39" o:spid="_x0000_i1047" type="#_x0000_t75" style="width:422.25pt;height:248.25pt;visibility:visible">
            <v:imagedata r:id="rId30" o:title=""/>
          </v:shape>
        </w:pic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F04838" w:rsidRDefault="00F04838" w:rsidP="009447F5">
      <w:pPr>
        <w:pStyle w:val="ListParagraph"/>
        <w:jc w:val="both"/>
        <w:rPr>
          <w:rFonts w:ascii="Helvetica" w:hAnsi="Helvetica" w:cs="Helvetica"/>
          <w:sz w:val="28"/>
          <w:szCs w:val="28"/>
        </w:rPr>
      </w:pPr>
    </w:p>
    <w:p w:rsidR="00F04838" w:rsidRDefault="00F04838" w:rsidP="009447F5">
      <w:pPr>
        <w:pStyle w:val="ListParagraph"/>
        <w:numPr>
          <w:ilvl w:val="0"/>
          <w:numId w:val="20"/>
        </w:numPr>
        <w:jc w:val="both"/>
        <w:rPr>
          <w:rFonts w:ascii="Helvetica" w:hAnsi="Helvetica" w:cs="Helvetica"/>
          <w:b/>
          <w:sz w:val="40"/>
          <w:szCs w:val="40"/>
        </w:rPr>
      </w:pPr>
      <w:r w:rsidRPr="00CD3445">
        <w:rPr>
          <w:rFonts w:ascii="Helvetica" w:hAnsi="Helvetica" w:cs="Helvetica"/>
          <w:b/>
          <w:sz w:val="40"/>
          <w:szCs w:val="40"/>
        </w:rPr>
        <w:t>Instalação</w:t>
      </w:r>
    </w:p>
    <w:p w:rsidR="009E1AD9" w:rsidRDefault="009C3AB2" w:rsidP="009E1AD9">
      <w:pPr>
        <w:pStyle w:val="ListParagraph"/>
        <w:ind w:left="270"/>
        <w:jc w:val="both"/>
        <w:rPr>
          <w:rFonts w:ascii="Helvetica" w:hAnsi="Helvetica" w:cs="Helvetica"/>
          <w:sz w:val="28"/>
          <w:szCs w:val="40"/>
        </w:rPr>
      </w:pPr>
      <w:r>
        <w:rPr>
          <w:rFonts w:ascii="Helvetica" w:hAnsi="Helvetica" w:cs="Helvetica"/>
          <w:sz w:val="28"/>
          <w:szCs w:val="40"/>
        </w:rPr>
        <w:t>O sistema é composto de 4 placas, sendo estas um Arduino Mega e 3 shields para o mes</w:t>
      </w:r>
      <w:r w:rsidR="00EF2068">
        <w:rPr>
          <w:rFonts w:ascii="Helvetica" w:hAnsi="Helvetica" w:cs="Helvetica"/>
          <w:sz w:val="28"/>
          <w:szCs w:val="40"/>
        </w:rPr>
        <w:t xml:space="preserve">mo, além do modem GPRS e os sensores a serem conectados. </w:t>
      </w:r>
      <w:r w:rsidR="001C7982">
        <w:rPr>
          <w:rFonts w:ascii="Helvetica" w:hAnsi="Helvetica" w:cs="Helvetica"/>
          <w:sz w:val="28"/>
          <w:szCs w:val="40"/>
        </w:rPr>
        <w:t>As placas devem ser conectadas</w:t>
      </w:r>
      <w:r w:rsidR="00A845EA">
        <w:rPr>
          <w:rFonts w:ascii="Helvetica" w:hAnsi="Helvetica" w:cs="Helvetica"/>
          <w:sz w:val="28"/>
          <w:szCs w:val="40"/>
        </w:rPr>
        <w:t xml:space="preserve"> em pilha,</w:t>
      </w:r>
      <w:r w:rsidR="001C7982">
        <w:rPr>
          <w:rFonts w:ascii="Helvetica" w:hAnsi="Helvetica" w:cs="Helvetica"/>
          <w:sz w:val="28"/>
          <w:szCs w:val="40"/>
        </w:rPr>
        <w:t xml:space="preserve"> de acordo com a imagem abaixo, sendo a placa 1 em baixo e a 4 no topo.</w:t>
      </w:r>
    </w:p>
    <w:p w:rsidR="001C7982" w:rsidRDefault="00DE6C4D" w:rsidP="002930C1">
      <w:pPr>
        <w:pStyle w:val="ListParagraph"/>
        <w:ind w:left="270"/>
        <w:jc w:val="center"/>
        <w:rPr>
          <w:rFonts w:ascii="Helvetica" w:hAnsi="Helvetica" w:cs="Helvetica"/>
          <w:sz w:val="28"/>
          <w:szCs w:val="40"/>
        </w:rPr>
      </w:pPr>
      <w:r>
        <w:rPr>
          <w:rFonts w:ascii="Helvetica" w:hAnsi="Helvetica" w:cs="Helvetica"/>
          <w:sz w:val="28"/>
          <w:szCs w:val="40"/>
        </w:rPr>
        <w:pict>
          <v:shape id="_x0000_i1048" type="#_x0000_t75" style="width:208.5pt;height:210pt">
            <v:imagedata r:id="rId31" o:title="IMG_3046 (2)" cropbottom="33602f"/>
          </v:shape>
        </w:pict>
      </w:r>
      <w:r w:rsidR="00C44A5B">
        <w:rPr>
          <w:rFonts w:ascii="Helvetica" w:hAnsi="Helvetica" w:cs="Helvetica"/>
          <w:sz w:val="28"/>
          <w:szCs w:val="40"/>
        </w:rPr>
        <w:t xml:space="preserve"> </w:t>
      </w:r>
      <w:r>
        <w:rPr>
          <w:rFonts w:ascii="Helvetica" w:hAnsi="Helvetica" w:cs="Helvetica"/>
          <w:sz w:val="28"/>
          <w:szCs w:val="40"/>
        </w:rPr>
        <w:pict>
          <v:shape id="_x0000_i1049" type="#_x0000_t75" style="width:198pt;height:210pt">
            <v:imagedata r:id="rId31" o:title="IMG_3046 (2)" croptop="32353f"/>
          </v:shape>
        </w:pict>
      </w:r>
    </w:p>
    <w:p w:rsidR="00855153" w:rsidRDefault="00855153" w:rsidP="002930C1">
      <w:pPr>
        <w:pStyle w:val="ListParagraph"/>
        <w:ind w:left="270"/>
        <w:jc w:val="center"/>
        <w:rPr>
          <w:rFonts w:ascii="Helvetica" w:hAnsi="Helvetica" w:cs="Helvetica"/>
          <w:sz w:val="28"/>
          <w:szCs w:val="40"/>
        </w:rPr>
      </w:pPr>
      <w:r>
        <w:rPr>
          <w:rFonts w:ascii="Helvetica" w:hAnsi="Helvetica" w:cs="Helvetica"/>
          <w:sz w:val="28"/>
          <w:szCs w:val="40"/>
        </w:rPr>
        <w:t xml:space="preserve">Figura 10 </w:t>
      </w:r>
      <w:r w:rsidR="0020750F">
        <w:rPr>
          <w:rFonts w:ascii="Helvetica" w:hAnsi="Helvetica" w:cs="Helvetica"/>
          <w:sz w:val="28"/>
          <w:szCs w:val="40"/>
        </w:rPr>
        <w:t>–</w:t>
      </w:r>
      <w:r>
        <w:rPr>
          <w:rFonts w:ascii="Helvetica" w:hAnsi="Helvetica" w:cs="Helvetica"/>
          <w:sz w:val="28"/>
          <w:szCs w:val="40"/>
        </w:rPr>
        <w:t xml:space="preserve"> </w:t>
      </w:r>
      <w:r w:rsidR="0020750F">
        <w:rPr>
          <w:rFonts w:ascii="Helvetica" w:hAnsi="Helvetica" w:cs="Helvetica"/>
          <w:sz w:val="28"/>
          <w:szCs w:val="40"/>
        </w:rPr>
        <w:t>Arduino e Shields</w:t>
      </w:r>
    </w:p>
    <w:p w:rsidR="00AD3B98" w:rsidRDefault="00A845EA" w:rsidP="00A845EA">
      <w:pPr>
        <w:pStyle w:val="ListParagraph"/>
        <w:ind w:left="270"/>
        <w:jc w:val="both"/>
        <w:rPr>
          <w:rFonts w:ascii="Helvetica" w:hAnsi="Helvetica" w:cs="Helvetica"/>
          <w:sz w:val="28"/>
          <w:szCs w:val="40"/>
        </w:rPr>
      </w:pPr>
      <w:r>
        <w:rPr>
          <w:rFonts w:ascii="Helvetica" w:hAnsi="Helvetica" w:cs="Helvetica"/>
          <w:sz w:val="28"/>
          <w:szCs w:val="40"/>
        </w:rPr>
        <w:lastRenderedPageBreak/>
        <w:t xml:space="preserve">No Arduino Mega, deve ser gravado o firmware, de acordo com a seção “Atualização de Firmware”. Na placa 2, deve ser inserido um cartão SD com o arquivo de configuração, de acordo com a seção “Configuração”. Na placa 3, RS485 shield, deve ser conectado </w:t>
      </w:r>
      <w:r w:rsidR="00EA5C5A">
        <w:rPr>
          <w:rFonts w:ascii="Helvetica" w:hAnsi="Helvetica" w:cs="Helvetica"/>
          <w:sz w:val="28"/>
          <w:szCs w:val="40"/>
        </w:rPr>
        <w:t xml:space="preserve">o </w:t>
      </w:r>
      <w:r w:rsidR="00EA5C5A" w:rsidRPr="00EA5C5A">
        <w:rPr>
          <w:rFonts w:ascii="Helvetica" w:hAnsi="Helvetica" w:cs="Helvetica"/>
          <w:sz w:val="28"/>
          <w:szCs w:val="40"/>
        </w:rPr>
        <w:t>me</w:t>
      </w:r>
      <w:r w:rsidR="00875049">
        <w:rPr>
          <w:rFonts w:ascii="Helvetica" w:hAnsi="Helvetica" w:cs="Helvetica"/>
          <w:sz w:val="28"/>
          <w:szCs w:val="40"/>
        </w:rPr>
        <w:t>didor de energia, seguindo a</w:t>
      </w:r>
      <w:r w:rsidR="00EA5C5A">
        <w:rPr>
          <w:rFonts w:ascii="Helvetica" w:hAnsi="Helvetica" w:cs="Helvetica"/>
          <w:sz w:val="28"/>
          <w:szCs w:val="40"/>
        </w:rPr>
        <w:t xml:space="preserve"> indicação A e B, que devem ser conectados à interface RS485 do medidor de energia, nos pinos + e – respectivamente. </w:t>
      </w:r>
    </w:p>
    <w:p w:rsidR="00A3016C" w:rsidRDefault="00EA5C5A" w:rsidP="00A845EA">
      <w:pPr>
        <w:pStyle w:val="ListParagraph"/>
        <w:ind w:left="270"/>
        <w:jc w:val="both"/>
        <w:rPr>
          <w:rFonts w:ascii="Helvetica" w:hAnsi="Helvetica" w:cs="Helvetica"/>
          <w:sz w:val="28"/>
          <w:szCs w:val="40"/>
        </w:rPr>
      </w:pPr>
      <w:r>
        <w:rPr>
          <w:rFonts w:ascii="Helvetica" w:hAnsi="Helvetica" w:cs="Helvetica"/>
          <w:sz w:val="28"/>
          <w:szCs w:val="40"/>
        </w:rPr>
        <w:t>A placa 4, RS232 shield, deve ser usada para conectar o modem GPRS ao sistema, além dos sensores de nível de óleo e da válvula de alívio de pressão do transformador.</w:t>
      </w:r>
      <w:r w:rsidR="007C5137">
        <w:rPr>
          <w:rFonts w:ascii="Helvetica" w:hAnsi="Helvetica" w:cs="Helvetica"/>
          <w:sz w:val="28"/>
          <w:szCs w:val="40"/>
        </w:rPr>
        <w:t xml:space="preserve"> O modem GPRS é interligado ao sistema através do conector DB9 da placa, sendo ligado ao conector “Config” do modem. </w:t>
      </w:r>
      <w:r w:rsidR="00A3016C">
        <w:rPr>
          <w:rFonts w:ascii="Helvetica" w:hAnsi="Helvetica" w:cs="Helvetica"/>
          <w:sz w:val="28"/>
          <w:szCs w:val="40"/>
        </w:rPr>
        <w:t>O sensor de nível de óleo possui pinos numerados de 1 a 6, os quais devem ser conectados à placa 4 de acordo com a indicação em cima da mesma. Já o sensor de alívio de pressão possui duas conexões com indicação “NC” e duas conexões com indicação “NO”, porém o sistema utiliza apenas uma de cada, ficando livre a escolha de qual vai ser utilizada. Também existem indicações em cima da placa sobre como deve ser feita essa conex</w:t>
      </w:r>
      <w:r w:rsidR="0079705A">
        <w:rPr>
          <w:rFonts w:ascii="Helvetica" w:hAnsi="Helvetica" w:cs="Helvetica"/>
          <w:sz w:val="28"/>
          <w:szCs w:val="40"/>
        </w:rPr>
        <w:t>ão, onde “G” significa GND (ou comum), e deve ser ligado em um lado do conector do sensor, enquanto o outro lado deve ser ligado no respectivo conector “NO” e “NC”.</w:t>
      </w:r>
    </w:p>
    <w:p w:rsidR="00A845EA" w:rsidRDefault="00A3016C" w:rsidP="00A845EA">
      <w:pPr>
        <w:pStyle w:val="ListParagraph"/>
        <w:ind w:left="270"/>
        <w:jc w:val="both"/>
        <w:rPr>
          <w:rFonts w:ascii="Helvetica" w:hAnsi="Helvetica" w:cs="Helvetica"/>
          <w:sz w:val="28"/>
          <w:szCs w:val="40"/>
        </w:rPr>
      </w:pPr>
      <w:r>
        <w:rPr>
          <w:rFonts w:ascii="Helvetica" w:hAnsi="Helvetica" w:cs="Helvetica"/>
          <w:sz w:val="28"/>
          <w:szCs w:val="40"/>
        </w:rPr>
        <w:t>O RS232 shield também possui alguns jumpers de configuração</w:t>
      </w:r>
      <w:r w:rsidR="0079705A">
        <w:rPr>
          <w:rFonts w:ascii="Helvetica" w:hAnsi="Helvetica" w:cs="Helvetica"/>
          <w:sz w:val="28"/>
          <w:szCs w:val="40"/>
        </w:rPr>
        <w:t>, conforme listado:</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 xml:space="preserve">VCC: seleciona a tensão de operação da placa. </w:t>
      </w:r>
      <w:r w:rsidR="0048488F">
        <w:rPr>
          <w:rFonts w:ascii="Helvetica" w:hAnsi="Helvetica" w:cs="Helvetica"/>
          <w:sz w:val="28"/>
          <w:szCs w:val="40"/>
        </w:rPr>
        <w:t xml:space="preserve">No caso do uso do Arduino Mega, </w:t>
      </w:r>
      <w:r>
        <w:rPr>
          <w:rFonts w:ascii="Helvetica" w:hAnsi="Helvetica" w:cs="Helvetica"/>
          <w:sz w:val="28"/>
          <w:szCs w:val="40"/>
        </w:rPr>
        <w:t>deve ser 5v.</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 xml:space="preserve">RST: evita que a placa efetue reset ao se conectar </w:t>
      </w:r>
      <w:r w:rsidR="00875049">
        <w:rPr>
          <w:rFonts w:ascii="Helvetica" w:hAnsi="Helvetica" w:cs="Helvetica"/>
          <w:sz w:val="28"/>
          <w:szCs w:val="40"/>
        </w:rPr>
        <w:t>n</w:t>
      </w:r>
      <w:r>
        <w:rPr>
          <w:rFonts w:ascii="Helvetica" w:hAnsi="Helvetica" w:cs="Helvetica"/>
          <w:sz w:val="28"/>
          <w:szCs w:val="40"/>
        </w:rPr>
        <w:t>a porta Serial da mesma. Deve estar sempre conectado, exceto durante a gravação do firmware.</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Serial: seleciona se o modem irá se comunicar através da Serial 0 ou Serial 1 do Arduino. O sistema está configurado para utilizar a Serial 1.</w:t>
      </w:r>
    </w:p>
    <w:p w:rsidR="00980A03" w:rsidRDefault="00DB1275" w:rsidP="0048488F">
      <w:pPr>
        <w:pStyle w:val="ListParagraph"/>
        <w:ind w:left="270"/>
        <w:jc w:val="both"/>
        <w:rPr>
          <w:rFonts w:ascii="Helvetica" w:hAnsi="Helvetica" w:cs="Helvetica"/>
          <w:sz w:val="28"/>
          <w:szCs w:val="40"/>
        </w:rPr>
      </w:pPr>
      <w:r>
        <w:rPr>
          <w:rFonts w:ascii="Helvetica" w:hAnsi="Helvetica" w:cs="Helvetica"/>
          <w:sz w:val="28"/>
          <w:szCs w:val="40"/>
        </w:rPr>
        <w:t>Um cabo também deve ser conectado nos pinos TX1 e RX1 do Arduino</w:t>
      </w:r>
      <w:r w:rsidR="006C2FEC">
        <w:rPr>
          <w:rFonts w:ascii="Helvetica" w:hAnsi="Helvetica" w:cs="Helvetica"/>
          <w:sz w:val="28"/>
          <w:szCs w:val="40"/>
        </w:rPr>
        <w:t xml:space="preserve"> Mega</w:t>
      </w:r>
      <w:r>
        <w:rPr>
          <w:rFonts w:ascii="Helvetica" w:hAnsi="Helvetica" w:cs="Helvetica"/>
          <w:sz w:val="28"/>
          <w:szCs w:val="40"/>
        </w:rPr>
        <w:t xml:space="preserve">, sendo estes ligados respectivamente aos pinos Tx e Rx da porta Serial 1 na placa 4. </w:t>
      </w:r>
    </w:p>
    <w:p w:rsidR="0079705A" w:rsidRDefault="00DB1275" w:rsidP="0048488F">
      <w:pPr>
        <w:pStyle w:val="ListParagraph"/>
        <w:ind w:left="270"/>
        <w:jc w:val="both"/>
        <w:rPr>
          <w:rFonts w:ascii="Helvetica" w:hAnsi="Helvetica" w:cs="Helvetica"/>
          <w:sz w:val="28"/>
          <w:szCs w:val="40"/>
        </w:rPr>
      </w:pPr>
      <w:r>
        <w:rPr>
          <w:rFonts w:ascii="Helvetica" w:hAnsi="Helvetica" w:cs="Helvetica"/>
          <w:sz w:val="28"/>
          <w:szCs w:val="40"/>
        </w:rPr>
        <w:lastRenderedPageBreak/>
        <w:t>Mais detalhes são mostrados na imagem abaixo.</w:t>
      </w:r>
    </w:p>
    <w:p w:rsidR="00DB1275" w:rsidRDefault="00DE6C4D" w:rsidP="00DB1275">
      <w:pPr>
        <w:pStyle w:val="ListParagraph"/>
        <w:ind w:left="270"/>
        <w:jc w:val="center"/>
        <w:rPr>
          <w:rFonts w:ascii="Helvetica" w:hAnsi="Helvetica" w:cs="Helvetica"/>
          <w:sz w:val="28"/>
          <w:szCs w:val="40"/>
        </w:rPr>
      </w:pPr>
      <w:r>
        <w:rPr>
          <w:rFonts w:ascii="Helvetica" w:hAnsi="Helvetica" w:cs="Helvetica"/>
          <w:sz w:val="28"/>
          <w:szCs w:val="40"/>
        </w:rPr>
        <w:pict>
          <v:shape id="_x0000_i1050" type="#_x0000_t75" style="width:420.75pt;height:302.25pt">
            <v:imagedata r:id="rId32" o:title="IMG_3048"/>
          </v:shape>
        </w:pict>
      </w:r>
    </w:p>
    <w:p w:rsidR="001C7982" w:rsidRPr="009E1AD9" w:rsidRDefault="00DB1275" w:rsidP="006C2FEC">
      <w:pPr>
        <w:pStyle w:val="ListParagraph"/>
        <w:ind w:left="270"/>
        <w:jc w:val="center"/>
        <w:rPr>
          <w:rFonts w:ascii="Helvetica" w:hAnsi="Helvetica" w:cs="Helvetica"/>
          <w:sz w:val="28"/>
          <w:szCs w:val="40"/>
        </w:rPr>
      </w:pPr>
      <w:r>
        <w:rPr>
          <w:rFonts w:ascii="Helvetica" w:hAnsi="Helvetica" w:cs="Helvetica"/>
          <w:sz w:val="28"/>
          <w:szCs w:val="40"/>
        </w:rPr>
        <w:t>Figura 11 – RS232 Shield</w:t>
      </w:r>
    </w:p>
    <w:p w:rsidR="00F04838" w:rsidRPr="00C41DBA" w:rsidRDefault="00F04838" w:rsidP="009E1AD9">
      <w:pPr>
        <w:pStyle w:val="ListParagraph"/>
        <w:ind w:left="0"/>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Configuração</w:t>
      </w:r>
    </w:p>
    <w:p w:rsidR="00F04838" w:rsidRDefault="00114EB6" w:rsidP="00DE6C4D">
      <w:pPr>
        <w:pStyle w:val="ListParagraph"/>
        <w:ind w:left="360"/>
        <w:jc w:val="both"/>
        <w:rPr>
          <w:rFonts w:ascii="Helvetica" w:hAnsi="Helvetica" w:cs="Helvetica"/>
          <w:sz w:val="28"/>
          <w:szCs w:val="28"/>
        </w:rPr>
      </w:pPr>
      <w:r>
        <w:rPr>
          <w:rFonts w:ascii="Helvetica" w:hAnsi="Helvetica" w:cs="Helvetica"/>
          <w:sz w:val="28"/>
          <w:szCs w:val="28"/>
        </w:rPr>
        <w:t xml:space="preserve">A configuração do sistema é dada por um arquivo chamado “config.ini”, que pode ser encontrado na documentação do projeto. Tal arquivo deve ser copiado para um cartão SD vazio e formatado em FAT32. </w:t>
      </w:r>
      <w:r w:rsidR="00BF2787">
        <w:rPr>
          <w:rFonts w:ascii="Helvetica" w:hAnsi="Helvetica" w:cs="Helvetica"/>
          <w:sz w:val="28"/>
          <w:szCs w:val="28"/>
        </w:rPr>
        <w:t xml:space="preserve">Neste arquivo de configuração é determinado o servidor para qual o sistema vai enviar os dados, assim como a API key para acesso do servidor e a operadora do chip utilizado no modem GPRS. </w:t>
      </w:r>
      <w:r w:rsidR="00A92D3E">
        <w:rPr>
          <w:rFonts w:ascii="Helvetica" w:hAnsi="Helvetica" w:cs="Helvetica"/>
          <w:sz w:val="28"/>
          <w:szCs w:val="28"/>
        </w:rPr>
        <w:t>Aqui também são definidos os monitores, que irão realizar a</w:t>
      </w:r>
      <w:r w:rsidR="008346A8">
        <w:rPr>
          <w:rFonts w:ascii="Helvetica" w:hAnsi="Helvetica" w:cs="Helvetica"/>
          <w:sz w:val="28"/>
          <w:szCs w:val="28"/>
        </w:rPr>
        <w:t xml:space="preserve"> leitura dos sensores.</w:t>
      </w:r>
    </w:p>
    <w:p w:rsidR="008346A8" w:rsidRPr="00DE6C4D" w:rsidRDefault="008346A8" w:rsidP="00DE6C4D">
      <w:pPr>
        <w:pStyle w:val="ListParagraph"/>
        <w:ind w:left="360"/>
        <w:jc w:val="both"/>
        <w:rPr>
          <w:rFonts w:ascii="Helvetica" w:hAnsi="Helvetica" w:cs="Helvetica"/>
          <w:sz w:val="28"/>
          <w:szCs w:val="28"/>
        </w:rPr>
      </w:pPr>
      <w:bookmarkStart w:id="3" w:name="_GoBack"/>
      <w:bookmarkEnd w:id="3"/>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Operação</w:t>
      </w:r>
    </w:p>
    <w:p w:rsidR="00F04838" w:rsidRPr="00C41DBA" w:rsidRDefault="00F04838" w:rsidP="009447F5">
      <w:pPr>
        <w:pStyle w:val="ListParagraph"/>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Manutenção</w:t>
      </w:r>
    </w:p>
    <w:p w:rsidR="00F04838" w:rsidRPr="005A4106" w:rsidRDefault="00F04838" w:rsidP="009447F5">
      <w:pPr>
        <w:pStyle w:val="ListParagraph"/>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Atualização de firmware</w:t>
      </w:r>
    </w:p>
    <w:p w:rsidR="001153BA" w:rsidRDefault="00F04838" w:rsidP="00730C38">
      <w:pPr>
        <w:ind w:left="360"/>
        <w:rPr>
          <w:rFonts w:ascii="Helvetica" w:hAnsi="Helvetica" w:cs="Helvetica"/>
          <w:sz w:val="28"/>
          <w:szCs w:val="28"/>
        </w:rPr>
      </w:pPr>
      <w:r w:rsidRPr="004B48C2">
        <w:rPr>
          <w:rFonts w:ascii="Helvetica" w:hAnsi="Helvetica" w:cs="Helvetica"/>
          <w:sz w:val="28"/>
          <w:szCs w:val="28"/>
        </w:rPr>
        <w:t>O sistema de monitoramento embarcado permite atualização de firmware através da conexão USB. Para realizar a atualização, deve-se conectá-lo à porta USB de um computador e seguir os passos abaixo (vide figura</w:t>
      </w:r>
      <w:r w:rsidR="001153BA">
        <w:rPr>
          <w:rFonts w:ascii="Helvetica" w:hAnsi="Helvetica" w:cs="Helvetica"/>
          <w:sz w:val="28"/>
          <w:szCs w:val="28"/>
        </w:rPr>
        <w:t>s</w:t>
      </w:r>
      <w:r w:rsidRPr="004B48C2">
        <w:rPr>
          <w:rFonts w:ascii="Helvetica" w:hAnsi="Helvetica" w:cs="Helvetica"/>
          <w:sz w:val="28"/>
          <w:szCs w:val="28"/>
        </w:rPr>
        <w:t xml:space="preserve"> abaixo): </w:t>
      </w:r>
    </w:p>
    <w:p w:rsidR="001153BA" w:rsidRPr="004B48C2" w:rsidRDefault="001153BA" w:rsidP="00730C38">
      <w:pPr>
        <w:ind w:left="360"/>
        <w:rPr>
          <w:rFonts w:ascii="Helvetica" w:hAnsi="Helvetica" w:cs="Helvetica"/>
          <w:sz w:val="28"/>
          <w:szCs w:val="28"/>
        </w:rPr>
      </w:pPr>
    </w:p>
    <w:p w:rsidR="001153BA" w:rsidRDefault="001153BA" w:rsidP="00730C38">
      <w:pPr>
        <w:pStyle w:val="ListParagraph"/>
        <w:numPr>
          <w:ilvl w:val="0"/>
          <w:numId w:val="13"/>
        </w:numPr>
        <w:ind w:left="1080"/>
        <w:rPr>
          <w:rFonts w:ascii="Helvetica" w:hAnsi="Helvetica" w:cs="Helvetica"/>
          <w:sz w:val="28"/>
          <w:szCs w:val="28"/>
        </w:rPr>
      </w:pPr>
      <w:r>
        <w:rPr>
          <w:rFonts w:ascii="Helvetica" w:hAnsi="Helvetica" w:cs="Helvetica"/>
          <w:sz w:val="28"/>
          <w:szCs w:val="28"/>
        </w:rPr>
        <w:t>Remover “jumper” na placa para habilitar programação</w:t>
      </w:r>
      <w:r w:rsidR="00935656">
        <w:rPr>
          <w:rFonts w:ascii="Helvetica" w:hAnsi="Helvetica" w:cs="Helvetica"/>
          <w:sz w:val="28"/>
          <w:szCs w:val="28"/>
        </w:rPr>
        <w:t>.</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Configurar:</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Programmer: Wiring</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Port: “ver porta serial Arduino Mega 2560 em Gerenciador de Dispositivos, portas COM”. Ex. COM46</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Baud rate: 115200</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*.hex”. Ex.: “brtos_atmega260.hex”</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MCU: ATmega 2560</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Clicar em “Detect”</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Marque “Disable flash erase (-D)”</w:t>
      </w:r>
    </w:p>
    <w:p w:rsidR="00F04838" w:rsidRDefault="00F04838" w:rsidP="00730C38">
      <w:pPr>
        <w:pStyle w:val="ListParagraph"/>
        <w:numPr>
          <w:ilvl w:val="0"/>
          <w:numId w:val="13"/>
        </w:numPr>
        <w:ind w:left="1080"/>
        <w:rPr>
          <w:rFonts w:ascii="Helvetica" w:hAnsi="Helvetica" w:cs="Helvetica"/>
          <w:sz w:val="24"/>
          <w:szCs w:val="24"/>
        </w:rPr>
      </w:pPr>
      <w:r w:rsidRPr="004B48C2">
        <w:rPr>
          <w:rFonts w:ascii="Helvetica" w:hAnsi="Helvetica" w:cs="Helvetica"/>
          <w:sz w:val="28"/>
          <w:szCs w:val="28"/>
        </w:rPr>
        <w:t>Clique “Program</w:t>
      </w:r>
      <w:r>
        <w:rPr>
          <w:rFonts w:ascii="Helvetica" w:hAnsi="Helvetica" w:cs="Helvetica"/>
          <w:sz w:val="24"/>
          <w:szCs w:val="24"/>
        </w:rPr>
        <w:t>”</w:t>
      </w:r>
    </w:p>
    <w:p w:rsidR="00F04838" w:rsidRDefault="00F04838" w:rsidP="00C26DB7">
      <w:pPr>
        <w:pStyle w:val="ListParagraph"/>
        <w:ind w:left="1080"/>
        <w:rPr>
          <w:rFonts w:ascii="Helvetica" w:hAnsi="Helvetica" w:cs="Helvetica"/>
          <w:sz w:val="24"/>
          <w:szCs w:val="24"/>
        </w:rPr>
      </w:pPr>
    </w:p>
    <w:p w:rsidR="001153BA" w:rsidRDefault="00DE6C4D" w:rsidP="00C26DB7">
      <w:pPr>
        <w:pStyle w:val="ListParagraph"/>
        <w:ind w:left="1080"/>
        <w:rPr>
          <w:rFonts w:ascii="Helvetica" w:hAnsi="Helvetica" w:cs="Helvetica"/>
          <w:sz w:val="24"/>
          <w:szCs w:val="24"/>
        </w:rPr>
      </w:pPr>
      <w:r>
        <w:rPr>
          <w:rFonts w:ascii="Helvetica" w:hAnsi="Helvetica" w:cs="Helvetica"/>
          <w:sz w:val="24"/>
          <w:szCs w:val="24"/>
        </w:rPr>
        <w:pict>
          <v:shape id="_x0000_i1051" type="#_x0000_t75" style="width:269.25pt;height:150pt">
            <v:imagedata r:id="rId33" o:title=""/>
          </v:shape>
        </w:pict>
      </w:r>
    </w:p>
    <w:p w:rsidR="00F04838" w:rsidRPr="00F459D3" w:rsidRDefault="00DE6C4D" w:rsidP="00527116">
      <w:pPr>
        <w:pStyle w:val="ListParagraph"/>
        <w:rPr>
          <w:rFonts w:ascii="Helvetica" w:hAnsi="Helvetica" w:cs="Helvetica"/>
          <w:sz w:val="24"/>
          <w:szCs w:val="24"/>
        </w:rPr>
      </w:pPr>
      <w:r>
        <w:rPr>
          <w:noProof/>
          <w:lang w:eastAsia="pt-BR"/>
        </w:rPr>
        <w:lastRenderedPageBreak/>
        <w:pict>
          <v:shape id="Imagem 3" o:spid="_x0000_i1052" type="#_x0000_t75" style="width:420.75pt;height:412.5pt;visibility:visible">
            <v:imagedata r:id="rId34" o:title=""/>
          </v:shape>
        </w:pict>
      </w:r>
    </w:p>
    <w:p w:rsidR="00F04838" w:rsidRDefault="00F04838">
      <w:pPr>
        <w:rPr>
          <w:rFonts w:ascii="Helvetica" w:hAnsi="Helvetica" w:cs="Helvetica"/>
          <w:b/>
          <w:sz w:val="40"/>
          <w:szCs w:val="40"/>
        </w:rPr>
      </w:pP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F04838" w:rsidRPr="0038557F" w:rsidTr="00697B2F">
        <w:trPr>
          <w:trHeight w:val="377"/>
        </w:trPr>
        <w:tc>
          <w:tcPr>
            <w:tcW w:w="8675" w:type="dxa"/>
            <w:gridSpan w:val="3"/>
            <w:shd w:val="clear" w:color="auto" w:fill="DBE5F1"/>
            <w:vAlign w:val="center"/>
          </w:tcPr>
          <w:p w:rsidR="00F04838" w:rsidRPr="0038557F" w:rsidRDefault="00F04838" w:rsidP="00697B2F">
            <w:pPr>
              <w:jc w:val="center"/>
              <w:rPr>
                <w:b/>
              </w:rPr>
            </w:pPr>
            <w:r w:rsidRPr="0038557F">
              <w:rPr>
                <w:b/>
              </w:rPr>
              <w:t>Aprovações</w:t>
            </w:r>
          </w:p>
        </w:tc>
      </w:tr>
      <w:tr w:rsidR="00F04838" w:rsidRPr="0038557F" w:rsidTr="00697B2F">
        <w:trPr>
          <w:trHeight w:val="283"/>
        </w:trPr>
        <w:tc>
          <w:tcPr>
            <w:tcW w:w="2438" w:type="dxa"/>
            <w:shd w:val="clear" w:color="auto" w:fill="DBE5F1"/>
            <w:vAlign w:val="center"/>
          </w:tcPr>
          <w:p w:rsidR="00F04838" w:rsidRPr="0038557F" w:rsidRDefault="00F04838" w:rsidP="00697B2F">
            <w:pPr>
              <w:jc w:val="center"/>
              <w:rPr>
                <w:b/>
              </w:rPr>
            </w:pPr>
            <w:r w:rsidRPr="0038557F">
              <w:rPr>
                <w:b/>
              </w:rPr>
              <w:t>Participante</w:t>
            </w:r>
          </w:p>
        </w:tc>
        <w:tc>
          <w:tcPr>
            <w:tcW w:w="4678" w:type="dxa"/>
            <w:shd w:val="clear" w:color="auto" w:fill="DBE5F1"/>
            <w:vAlign w:val="center"/>
          </w:tcPr>
          <w:p w:rsidR="00F04838" w:rsidRPr="0038557F" w:rsidRDefault="00F04838" w:rsidP="00697B2F">
            <w:pPr>
              <w:jc w:val="center"/>
              <w:rPr>
                <w:b/>
              </w:rPr>
            </w:pPr>
            <w:r w:rsidRPr="0038557F">
              <w:rPr>
                <w:b/>
              </w:rPr>
              <w:t>Assinatura</w:t>
            </w:r>
          </w:p>
        </w:tc>
        <w:tc>
          <w:tcPr>
            <w:tcW w:w="1559" w:type="dxa"/>
            <w:shd w:val="clear" w:color="auto" w:fill="DBE5F1"/>
            <w:vAlign w:val="center"/>
          </w:tcPr>
          <w:p w:rsidR="00F04838" w:rsidRPr="0038557F" w:rsidRDefault="00F04838" w:rsidP="00697B2F">
            <w:pPr>
              <w:jc w:val="center"/>
              <w:rPr>
                <w:b/>
              </w:rPr>
            </w:pPr>
            <w:r w:rsidRPr="0038557F">
              <w:rPr>
                <w:b/>
              </w:rPr>
              <w:t>Data</w:t>
            </w:r>
          </w:p>
        </w:tc>
      </w:tr>
      <w:tr w:rsidR="00F04838" w:rsidRPr="0038557F" w:rsidTr="00697B2F">
        <w:trPr>
          <w:trHeight w:val="340"/>
        </w:trPr>
        <w:tc>
          <w:tcPr>
            <w:tcW w:w="2438" w:type="dxa"/>
            <w:vAlign w:val="center"/>
          </w:tcPr>
          <w:p w:rsidR="00F04838" w:rsidRPr="00CE3355" w:rsidRDefault="00F04838" w:rsidP="00697B2F">
            <w:pPr>
              <w:pStyle w:val="Tabela"/>
            </w:pPr>
            <w:r w:rsidRPr="00CE3355">
              <w:t>Patrocinador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r w:rsidR="00F04838" w:rsidRPr="0038557F" w:rsidTr="00697B2F">
        <w:trPr>
          <w:trHeight w:val="340"/>
        </w:trPr>
        <w:tc>
          <w:tcPr>
            <w:tcW w:w="2438" w:type="dxa"/>
            <w:vAlign w:val="center"/>
          </w:tcPr>
          <w:p w:rsidR="00F04838" w:rsidRPr="00CE3355" w:rsidRDefault="00F04838" w:rsidP="00697B2F">
            <w:pPr>
              <w:pStyle w:val="Tabela"/>
            </w:pPr>
            <w:r>
              <w:t>Gerente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bl>
    <w:p w:rsidR="00F04838" w:rsidRPr="002518B3" w:rsidRDefault="00F04838" w:rsidP="00D515E2">
      <w:pPr>
        <w:pStyle w:val="ListParagraph"/>
        <w:ind w:left="1065"/>
        <w:rPr>
          <w:rFonts w:ascii="Helvetica" w:hAnsi="Helvetica" w:cs="Helvetica"/>
          <w:b/>
          <w:sz w:val="40"/>
          <w:szCs w:val="40"/>
        </w:rPr>
      </w:pPr>
    </w:p>
    <w:sectPr w:rsidR="00F04838" w:rsidRPr="002518B3" w:rsidSect="00EC3714">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440" w:rsidRDefault="005C1440" w:rsidP="00F145EE">
      <w:pPr>
        <w:spacing w:after="0" w:line="240" w:lineRule="auto"/>
      </w:pPr>
      <w:r>
        <w:separator/>
      </w:r>
    </w:p>
  </w:endnote>
  <w:endnote w:type="continuationSeparator" w:id="0">
    <w:p w:rsidR="005C1440" w:rsidRDefault="005C1440"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838" w:rsidRDefault="00F04838" w:rsidP="00F145EE">
    <w:pPr>
      <w:pStyle w:val="Footer"/>
      <w:pBdr>
        <w:bottom w:val="single" w:sz="12" w:space="1" w:color="auto"/>
      </w:pBdr>
      <w:rPr>
        <w:b/>
      </w:rPr>
    </w:pPr>
  </w:p>
  <w:p w:rsidR="00F04838" w:rsidRDefault="005C1440" w:rsidP="00F145EE">
    <w:pPr>
      <w:pStyle w:val="Footer"/>
      <w:rPr>
        <w:b/>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6" o:spid="_x0000_s2050" type="#_x0000_t75" alt="Resultado de imagem para ufsm logo" style="position:absolute;margin-left:310.4pt;margin-top:682.25pt;width:119.25pt;height:33.95pt;z-index:1;visibility:visible;mso-position-horizontal-relative:margin;mso-position-vertical-relative:margin">
          <v:imagedata r:id="rId1" o:title=""/>
          <w10:wrap type="square" anchorx="margin" anchory="margin"/>
        </v:shape>
      </w:pict>
    </w:r>
  </w:p>
  <w:p w:rsidR="00F04838" w:rsidRPr="00F145EE" w:rsidRDefault="00F04838" w:rsidP="00F145EE">
    <w:pPr>
      <w:pStyle w:val="Footer"/>
      <w:rPr>
        <w:b/>
      </w:rPr>
    </w:pPr>
    <w:r w:rsidRPr="00F145EE">
      <w:rPr>
        <w:b/>
      </w:rPr>
      <w:t xml:space="preserve">Universidade Federal de Santa Maria                                                                 </w:t>
    </w:r>
  </w:p>
  <w:p w:rsidR="00F04838" w:rsidRDefault="00F04838">
    <w:pPr>
      <w:pStyle w:val="Footer"/>
    </w:pPr>
  </w:p>
  <w:p w:rsidR="00F04838" w:rsidRDefault="00F04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440" w:rsidRDefault="005C1440" w:rsidP="00F145EE">
      <w:pPr>
        <w:spacing w:after="0" w:line="240" w:lineRule="auto"/>
      </w:pPr>
      <w:r>
        <w:separator/>
      </w:r>
    </w:p>
  </w:footnote>
  <w:footnote w:type="continuationSeparator" w:id="0">
    <w:p w:rsidR="005C1440" w:rsidRDefault="005C1440" w:rsidP="00F14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838" w:rsidRDefault="00F04838" w:rsidP="00F145EE">
    <w:pPr>
      <w:pStyle w:val="Header"/>
      <w:jc w:val="right"/>
    </w:pPr>
  </w:p>
  <w:p w:rsidR="00F04838" w:rsidRDefault="00F04838" w:rsidP="00F145EE">
    <w:pPr>
      <w:pStyle w:val="Header"/>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8346A8">
      <w:rPr>
        <w:b/>
        <w:noProof/>
      </w:rPr>
      <w:t>35</w:t>
    </w:r>
    <w:r w:rsidRPr="0007149C">
      <w:rPr>
        <w:b/>
      </w:rPr>
      <w:fldChar w:fldCharType="end"/>
    </w:r>
  </w:p>
  <w:p w:rsidR="00F04838" w:rsidRDefault="005C1440" w:rsidP="00F145EE">
    <w:pPr>
      <w:pStyle w:val="Header"/>
      <w:jc w:val="right"/>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5" o:spid="_x0000_s2049" type="#_x0000_t75" style="position:absolute;left:0;text-align:left;margin-left:53.95pt;margin-top:25.1pt;width:510.45pt;height:12.8pt;z-index:-1;visibility:visible;mso-position-horizontal-relative:page;mso-position-vertical-relative:page" o:allowincell="f">
          <v:imagedata r:id="rId1" o:title="" chromakey="white"/>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6901"/>
    <w:multiLevelType w:val="hybridMultilevel"/>
    <w:tmpl w:val="820224C8"/>
    <w:lvl w:ilvl="0" w:tplc="BBE84C32">
      <w:start w:val="1"/>
      <w:numFmt w:val="decimal"/>
      <w:lvlText w:val="%1."/>
      <w:lvlJc w:val="left"/>
      <w:pPr>
        <w:ind w:left="1785" w:hanging="360"/>
      </w:pPr>
      <w:rPr>
        <w:rFonts w:cs="Times New Roman" w:hint="default"/>
      </w:rPr>
    </w:lvl>
    <w:lvl w:ilvl="1" w:tplc="04160019">
      <w:start w:val="1"/>
      <w:numFmt w:val="lowerLetter"/>
      <w:lvlText w:val="%2."/>
      <w:lvlJc w:val="left"/>
      <w:pPr>
        <w:ind w:left="2505" w:hanging="360"/>
      </w:pPr>
      <w:rPr>
        <w:rFonts w:cs="Times New Roman"/>
      </w:rPr>
    </w:lvl>
    <w:lvl w:ilvl="2" w:tplc="0416001B" w:tentative="1">
      <w:start w:val="1"/>
      <w:numFmt w:val="lowerRoman"/>
      <w:lvlText w:val="%3."/>
      <w:lvlJc w:val="right"/>
      <w:pPr>
        <w:ind w:left="3225" w:hanging="180"/>
      </w:pPr>
      <w:rPr>
        <w:rFonts w:cs="Times New Roman"/>
      </w:rPr>
    </w:lvl>
    <w:lvl w:ilvl="3" w:tplc="0416000F" w:tentative="1">
      <w:start w:val="1"/>
      <w:numFmt w:val="decimal"/>
      <w:lvlText w:val="%4."/>
      <w:lvlJc w:val="left"/>
      <w:pPr>
        <w:ind w:left="3945" w:hanging="360"/>
      </w:pPr>
      <w:rPr>
        <w:rFonts w:cs="Times New Roman"/>
      </w:rPr>
    </w:lvl>
    <w:lvl w:ilvl="4" w:tplc="04160019" w:tentative="1">
      <w:start w:val="1"/>
      <w:numFmt w:val="lowerLetter"/>
      <w:lvlText w:val="%5."/>
      <w:lvlJc w:val="left"/>
      <w:pPr>
        <w:ind w:left="4665" w:hanging="360"/>
      </w:pPr>
      <w:rPr>
        <w:rFonts w:cs="Times New Roman"/>
      </w:rPr>
    </w:lvl>
    <w:lvl w:ilvl="5" w:tplc="0416001B" w:tentative="1">
      <w:start w:val="1"/>
      <w:numFmt w:val="lowerRoman"/>
      <w:lvlText w:val="%6."/>
      <w:lvlJc w:val="right"/>
      <w:pPr>
        <w:ind w:left="5385" w:hanging="180"/>
      </w:pPr>
      <w:rPr>
        <w:rFonts w:cs="Times New Roman"/>
      </w:rPr>
    </w:lvl>
    <w:lvl w:ilvl="6" w:tplc="0416000F" w:tentative="1">
      <w:start w:val="1"/>
      <w:numFmt w:val="decimal"/>
      <w:lvlText w:val="%7."/>
      <w:lvlJc w:val="left"/>
      <w:pPr>
        <w:ind w:left="6105" w:hanging="360"/>
      </w:pPr>
      <w:rPr>
        <w:rFonts w:cs="Times New Roman"/>
      </w:rPr>
    </w:lvl>
    <w:lvl w:ilvl="7" w:tplc="04160019" w:tentative="1">
      <w:start w:val="1"/>
      <w:numFmt w:val="lowerLetter"/>
      <w:lvlText w:val="%8."/>
      <w:lvlJc w:val="left"/>
      <w:pPr>
        <w:ind w:left="6825" w:hanging="360"/>
      </w:pPr>
      <w:rPr>
        <w:rFonts w:cs="Times New Roman"/>
      </w:rPr>
    </w:lvl>
    <w:lvl w:ilvl="8" w:tplc="0416001B" w:tentative="1">
      <w:start w:val="1"/>
      <w:numFmt w:val="lowerRoman"/>
      <w:lvlText w:val="%9."/>
      <w:lvlJc w:val="right"/>
      <w:pPr>
        <w:ind w:left="7545" w:hanging="180"/>
      </w:pPr>
      <w:rPr>
        <w:rFonts w:cs="Times New Roman"/>
      </w:rPr>
    </w:lvl>
  </w:abstractNum>
  <w:abstractNum w:abstractNumId="1" w15:restartNumberingAfterBreak="0">
    <w:nsid w:val="0D4B2C16"/>
    <w:multiLevelType w:val="hybridMultilevel"/>
    <w:tmpl w:val="027A7BC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3944A3B"/>
    <w:multiLevelType w:val="multilevel"/>
    <w:tmpl w:val="FCB08DFE"/>
    <w:lvl w:ilvl="0">
      <w:start w:val="1"/>
      <w:numFmt w:val="decimal"/>
      <w:lvlText w:val="%1"/>
      <w:lvlJc w:val="left"/>
      <w:pPr>
        <w:ind w:left="1065" w:hanging="705"/>
      </w:pPr>
      <w:rPr>
        <w:rFonts w:cs="Times New Roman" w:hint="default"/>
      </w:rPr>
    </w:lvl>
    <w:lvl w:ilvl="1">
      <w:start w:val="1"/>
      <w:numFmt w:val="decimal"/>
      <w:isLgl/>
      <w:lvlText w:val="%1.%2"/>
      <w:lvlJc w:val="left"/>
      <w:pPr>
        <w:ind w:left="1425" w:hanging="360"/>
      </w:pPr>
      <w:rPr>
        <w:rFonts w:cs="Times New Roman" w:hint="default"/>
      </w:rPr>
    </w:lvl>
    <w:lvl w:ilvl="2">
      <w:start w:val="1"/>
      <w:numFmt w:val="decimal"/>
      <w:isLgl/>
      <w:lvlText w:val="%1.%2.%3"/>
      <w:lvlJc w:val="left"/>
      <w:pPr>
        <w:ind w:left="2490" w:hanging="720"/>
      </w:pPr>
      <w:rPr>
        <w:rFonts w:cs="Times New Roman" w:hint="default"/>
      </w:rPr>
    </w:lvl>
    <w:lvl w:ilvl="3">
      <w:start w:val="1"/>
      <w:numFmt w:val="decimal"/>
      <w:isLgl/>
      <w:lvlText w:val="%1.%2.%3.%4"/>
      <w:lvlJc w:val="left"/>
      <w:pPr>
        <w:ind w:left="3555" w:hanging="1080"/>
      </w:pPr>
      <w:rPr>
        <w:rFonts w:cs="Times New Roman" w:hint="default"/>
      </w:rPr>
    </w:lvl>
    <w:lvl w:ilvl="4">
      <w:start w:val="1"/>
      <w:numFmt w:val="decimal"/>
      <w:isLgl/>
      <w:lvlText w:val="%1.%2.%3.%4.%5"/>
      <w:lvlJc w:val="left"/>
      <w:pPr>
        <w:ind w:left="4260" w:hanging="1080"/>
      </w:pPr>
      <w:rPr>
        <w:rFonts w:cs="Times New Roman" w:hint="default"/>
      </w:rPr>
    </w:lvl>
    <w:lvl w:ilvl="5">
      <w:start w:val="1"/>
      <w:numFmt w:val="decimal"/>
      <w:isLgl/>
      <w:lvlText w:val="%1.%2.%3.%4.%5.%6"/>
      <w:lvlJc w:val="left"/>
      <w:pPr>
        <w:ind w:left="5325" w:hanging="1440"/>
      </w:pPr>
      <w:rPr>
        <w:rFonts w:cs="Times New Roman" w:hint="default"/>
      </w:rPr>
    </w:lvl>
    <w:lvl w:ilvl="6">
      <w:start w:val="1"/>
      <w:numFmt w:val="decimal"/>
      <w:isLgl/>
      <w:lvlText w:val="%1.%2.%3.%4.%5.%6.%7"/>
      <w:lvlJc w:val="left"/>
      <w:pPr>
        <w:ind w:left="6030" w:hanging="1440"/>
      </w:pPr>
      <w:rPr>
        <w:rFonts w:cs="Times New Roman" w:hint="default"/>
      </w:rPr>
    </w:lvl>
    <w:lvl w:ilvl="7">
      <w:start w:val="1"/>
      <w:numFmt w:val="decimal"/>
      <w:isLgl/>
      <w:lvlText w:val="%1.%2.%3.%4.%5.%6.%7.%8"/>
      <w:lvlJc w:val="left"/>
      <w:pPr>
        <w:ind w:left="7095" w:hanging="1800"/>
      </w:pPr>
      <w:rPr>
        <w:rFonts w:cs="Times New Roman" w:hint="default"/>
      </w:rPr>
    </w:lvl>
    <w:lvl w:ilvl="8">
      <w:start w:val="1"/>
      <w:numFmt w:val="decimal"/>
      <w:isLgl/>
      <w:lvlText w:val="%1.%2.%3.%4.%5.%6.%7.%8.%9"/>
      <w:lvlJc w:val="left"/>
      <w:pPr>
        <w:ind w:left="7800" w:hanging="1800"/>
      </w:pPr>
      <w:rPr>
        <w:rFonts w:cs="Times New Roman" w:hint="default"/>
      </w:rPr>
    </w:lvl>
  </w:abstractNum>
  <w:abstractNum w:abstractNumId="3" w15:restartNumberingAfterBreak="0">
    <w:nsid w:val="17B35B76"/>
    <w:multiLevelType w:val="hybridMultilevel"/>
    <w:tmpl w:val="35A2D462"/>
    <w:lvl w:ilvl="0" w:tplc="F61C12B0">
      <w:start w:val="1"/>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4" w15:restartNumberingAfterBreak="0">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5" w15:restartNumberingAfterBreak="0">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6" w15:restartNumberingAfterBreak="0">
    <w:nsid w:val="2B811C48"/>
    <w:multiLevelType w:val="multilevel"/>
    <w:tmpl w:val="33E8B9E8"/>
    <w:lvl w:ilvl="0">
      <w:start w:val="8"/>
      <w:numFmt w:val="decimal"/>
      <w:lvlText w:val="%1."/>
      <w:lvlJc w:val="left"/>
      <w:pPr>
        <w:ind w:left="2505" w:hanging="360"/>
      </w:pPr>
      <w:rPr>
        <w:rFonts w:cs="Times New Roman" w:hint="default"/>
      </w:rPr>
    </w:lvl>
    <w:lvl w:ilvl="1">
      <w:start w:val="1"/>
      <w:numFmt w:val="lowerLetter"/>
      <w:lvlText w:val="%2."/>
      <w:lvlJc w:val="left"/>
      <w:pPr>
        <w:ind w:left="3225" w:hanging="360"/>
      </w:pPr>
      <w:rPr>
        <w:rFonts w:cs="Times New Roman"/>
      </w:rPr>
    </w:lvl>
    <w:lvl w:ilvl="2">
      <w:start w:val="1"/>
      <w:numFmt w:val="lowerRoman"/>
      <w:lvlText w:val="%3."/>
      <w:lvlJc w:val="right"/>
      <w:pPr>
        <w:ind w:left="3945" w:hanging="180"/>
      </w:pPr>
      <w:rPr>
        <w:rFonts w:cs="Times New Roman"/>
      </w:rPr>
    </w:lvl>
    <w:lvl w:ilvl="3">
      <w:start w:val="1"/>
      <w:numFmt w:val="decimal"/>
      <w:lvlText w:val="%4."/>
      <w:lvlJc w:val="left"/>
      <w:pPr>
        <w:ind w:left="4665" w:hanging="360"/>
      </w:pPr>
      <w:rPr>
        <w:rFonts w:cs="Times New Roman"/>
      </w:rPr>
    </w:lvl>
    <w:lvl w:ilvl="4">
      <w:start w:val="1"/>
      <w:numFmt w:val="lowerLetter"/>
      <w:lvlText w:val="%5."/>
      <w:lvlJc w:val="left"/>
      <w:pPr>
        <w:ind w:left="5385" w:hanging="360"/>
      </w:pPr>
      <w:rPr>
        <w:rFonts w:cs="Times New Roman"/>
      </w:rPr>
    </w:lvl>
    <w:lvl w:ilvl="5">
      <w:start w:val="1"/>
      <w:numFmt w:val="lowerRoman"/>
      <w:lvlText w:val="%6."/>
      <w:lvlJc w:val="right"/>
      <w:pPr>
        <w:ind w:left="6105" w:hanging="180"/>
      </w:pPr>
      <w:rPr>
        <w:rFonts w:cs="Times New Roman"/>
      </w:rPr>
    </w:lvl>
    <w:lvl w:ilvl="6">
      <w:start w:val="1"/>
      <w:numFmt w:val="decimal"/>
      <w:lvlText w:val="%7."/>
      <w:lvlJc w:val="left"/>
      <w:pPr>
        <w:ind w:left="6825" w:hanging="360"/>
      </w:pPr>
      <w:rPr>
        <w:rFonts w:cs="Times New Roman"/>
      </w:rPr>
    </w:lvl>
    <w:lvl w:ilvl="7">
      <w:start w:val="1"/>
      <w:numFmt w:val="lowerLetter"/>
      <w:lvlText w:val="%8."/>
      <w:lvlJc w:val="left"/>
      <w:pPr>
        <w:ind w:left="7545" w:hanging="360"/>
      </w:pPr>
      <w:rPr>
        <w:rFonts w:cs="Times New Roman"/>
      </w:rPr>
    </w:lvl>
    <w:lvl w:ilvl="8">
      <w:start w:val="1"/>
      <w:numFmt w:val="lowerRoman"/>
      <w:lvlText w:val="%9."/>
      <w:lvlJc w:val="right"/>
      <w:pPr>
        <w:ind w:left="8265" w:hanging="180"/>
      </w:pPr>
      <w:rPr>
        <w:rFonts w:cs="Times New Roman"/>
      </w:rPr>
    </w:lvl>
  </w:abstractNum>
  <w:abstractNum w:abstractNumId="7" w15:restartNumberingAfterBreak="0">
    <w:nsid w:val="2D7E64E6"/>
    <w:multiLevelType w:val="hybridMultilevel"/>
    <w:tmpl w:val="DF960632"/>
    <w:lvl w:ilvl="0" w:tplc="F962A612">
      <w:start w:val="1"/>
      <w:numFmt w:val="decimal"/>
      <w:lvlText w:val="%1-"/>
      <w:lvlJc w:val="left"/>
      <w:pPr>
        <w:ind w:left="1065" w:hanging="705"/>
      </w:pPr>
      <w:rPr>
        <w:rFonts w:cs="Times New Roman" w:hint="default"/>
      </w:rPr>
    </w:lvl>
    <w:lvl w:ilvl="1" w:tplc="113A1C7A">
      <w:start w:val="1"/>
      <w:numFmt w:val="lowerLetter"/>
      <w:lvlText w:val="%2."/>
      <w:lvlJc w:val="left"/>
      <w:pPr>
        <w:ind w:left="1785" w:hanging="705"/>
      </w:pPr>
      <w:rPr>
        <w:rFonts w:cs="Times New Roman" w:hint="default"/>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8" w15:restartNumberingAfterBreak="0">
    <w:nsid w:val="354B44CB"/>
    <w:multiLevelType w:val="hybridMultilevel"/>
    <w:tmpl w:val="217C0FC6"/>
    <w:lvl w:ilvl="0" w:tplc="96BE97BA">
      <w:start w:val="1"/>
      <w:numFmt w:val="decimal"/>
      <w:lvlText w:val="%1-"/>
      <w:lvlJc w:val="left"/>
      <w:pPr>
        <w:ind w:left="1425" w:hanging="360"/>
      </w:pPr>
      <w:rPr>
        <w:rFonts w:cs="Times New Roman" w:hint="default"/>
        <w:b w:val="0"/>
        <w:sz w:val="28"/>
      </w:rPr>
    </w:lvl>
    <w:lvl w:ilvl="1" w:tplc="04160019" w:tentative="1">
      <w:start w:val="1"/>
      <w:numFmt w:val="lowerLetter"/>
      <w:lvlText w:val="%2."/>
      <w:lvlJc w:val="left"/>
      <w:pPr>
        <w:ind w:left="2145" w:hanging="360"/>
      </w:pPr>
      <w:rPr>
        <w:rFonts w:cs="Times New Roman"/>
      </w:rPr>
    </w:lvl>
    <w:lvl w:ilvl="2" w:tplc="0416001B" w:tentative="1">
      <w:start w:val="1"/>
      <w:numFmt w:val="lowerRoman"/>
      <w:lvlText w:val="%3."/>
      <w:lvlJc w:val="right"/>
      <w:pPr>
        <w:ind w:left="2865" w:hanging="180"/>
      </w:pPr>
      <w:rPr>
        <w:rFonts w:cs="Times New Roman"/>
      </w:rPr>
    </w:lvl>
    <w:lvl w:ilvl="3" w:tplc="0416000F" w:tentative="1">
      <w:start w:val="1"/>
      <w:numFmt w:val="decimal"/>
      <w:lvlText w:val="%4."/>
      <w:lvlJc w:val="left"/>
      <w:pPr>
        <w:ind w:left="3585" w:hanging="360"/>
      </w:pPr>
      <w:rPr>
        <w:rFonts w:cs="Times New Roman"/>
      </w:rPr>
    </w:lvl>
    <w:lvl w:ilvl="4" w:tplc="04160019" w:tentative="1">
      <w:start w:val="1"/>
      <w:numFmt w:val="lowerLetter"/>
      <w:lvlText w:val="%5."/>
      <w:lvlJc w:val="left"/>
      <w:pPr>
        <w:ind w:left="4305" w:hanging="360"/>
      </w:pPr>
      <w:rPr>
        <w:rFonts w:cs="Times New Roman"/>
      </w:rPr>
    </w:lvl>
    <w:lvl w:ilvl="5" w:tplc="0416001B" w:tentative="1">
      <w:start w:val="1"/>
      <w:numFmt w:val="lowerRoman"/>
      <w:lvlText w:val="%6."/>
      <w:lvlJc w:val="right"/>
      <w:pPr>
        <w:ind w:left="5025" w:hanging="180"/>
      </w:pPr>
      <w:rPr>
        <w:rFonts w:cs="Times New Roman"/>
      </w:rPr>
    </w:lvl>
    <w:lvl w:ilvl="6" w:tplc="0416000F" w:tentative="1">
      <w:start w:val="1"/>
      <w:numFmt w:val="decimal"/>
      <w:lvlText w:val="%7."/>
      <w:lvlJc w:val="left"/>
      <w:pPr>
        <w:ind w:left="5745" w:hanging="360"/>
      </w:pPr>
      <w:rPr>
        <w:rFonts w:cs="Times New Roman"/>
      </w:rPr>
    </w:lvl>
    <w:lvl w:ilvl="7" w:tplc="04160019" w:tentative="1">
      <w:start w:val="1"/>
      <w:numFmt w:val="lowerLetter"/>
      <w:lvlText w:val="%8."/>
      <w:lvlJc w:val="left"/>
      <w:pPr>
        <w:ind w:left="6465" w:hanging="360"/>
      </w:pPr>
      <w:rPr>
        <w:rFonts w:cs="Times New Roman"/>
      </w:rPr>
    </w:lvl>
    <w:lvl w:ilvl="8" w:tplc="0416001B" w:tentative="1">
      <w:start w:val="1"/>
      <w:numFmt w:val="lowerRoman"/>
      <w:lvlText w:val="%9."/>
      <w:lvlJc w:val="right"/>
      <w:pPr>
        <w:ind w:left="7185" w:hanging="180"/>
      </w:pPr>
      <w:rPr>
        <w:rFonts w:cs="Times New Roman"/>
      </w:rPr>
    </w:lvl>
  </w:abstractNum>
  <w:abstractNum w:abstractNumId="9" w15:restartNumberingAfterBreak="0">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0" w15:restartNumberingAfterBreak="0">
    <w:nsid w:val="43666ADD"/>
    <w:multiLevelType w:val="hybridMultilevel"/>
    <w:tmpl w:val="DF6CB41A"/>
    <w:lvl w:ilvl="0" w:tplc="0416000F">
      <w:start w:val="1"/>
      <w:numFmt w:val="decimal"/>
      <w:lvlText w:val="%1."/>
      <w:lvlJc w:val="left"/>
      <w:pPr>
        <w:ind w:left="1069" w:hanging="360"/>
      </w:pPr>
      <w:rPr>
        <w:rFonts w:cs="Times New Roman"/>
      </w:rPr>
    </w:lvl>
    <w:lvl w:ilvl="1" w:tplc="04160019">
      <w:start w:val="1"/>
      <w:numFmt w:val="lowerLetter"/>
      <w:lvlText w:val="%2."/>
      <w:lvlJc w:val="left"/>
      <w:pPr>
        <w:ind w:left="1789" w:hanging="360"/>
      </w:pPr>
      <w:rPr>
        <w:rFonts w:cs="Times New Roman"/>
      </w:rPr>
    </w:lvl>
    <w:lvl w:ilvl="2" w:tplc="0416001B" w:tentative="1">
      <w:start w:val="1"/>
      <w:numFmt w:val="lowerRoman"/>
      <w:lvlText w:val="%3."/>
      <w:lvlJc w:val="right"/>
      <w:pPr>
        <w:ind w:left="2509" w:hanging="180"/>
      </w:pPr>
      <w:rPr>
        <w:rFonts w:cs="Times New Roman"/>
      </w:rPr>
    </w:lvl>
    <w:lvl w:ilvl="3" w:tplc="0416000F" w:tentative="1">
      <w:start w:val="1"/>
      <w:numFmt w:val="decimal"/>
      <w:lvlText w:val="%4."/>
      <w:lvlJc w:val="left"/>
      <w:pPr>
        <w:ind w:left="3229" w:hanging="360"/>
      </w:pPr>
      <w:rPr>
        <w:rFonts w:cs="Times New Roman"/>
      </w:rPr>
    </w:lvl>
    <w:lvl w:ilvl="4" w:tplc="04160019" w:tentative="1">
      <w:start w:val="1"/>
      <w:numFmt w:val="lowerLetter"/>
      <w:lvlText w:val="%5."/>
      <w:lvlJc w:val="left"/>
      <w:pPr>
        <w:ind w:left="3949" w:hanging="360"/>
      </w:pPr>
      <w:rPr>
        <w:rFonts w:cs="Times New Roman"/>
      </w:rPr>
    </w:lvl>
    <w:lvl w:ilvl="5" w:tplc="0416001B" w:tentative="1">
      <w:start w:val="1"/>
      <w:numFmt w:val="lowerRoman"/>
      <w:lvlText w:val="%6."/>
      <w:lvlJc w:val="right"/>
      <w:pPr>
        <w:ind w:left="4669" w:hanging="180"/>
      </w:pPr>
      <w:rPr>
        <w:rFonts w:cs="Times New Roman"/>
      </w:rPr>
    </w:lvl>
    <w:lvl w:ilvl="6" w:tplc="0416000F" w:tentative="1">
      <w:start w:val="1"/>
      <w:numFmt w:val="decimal"/>
      <w:lvlText w:val="%7."/>
      <w:lvlJc w:val="left"/>
      <w:pPr>
        <w:ind w:left="5389" w:hanging="360"/>
      </w:pPr>
      <w:rPr>
        <w:rFonts w:cs="Times New Roman"/>
      </w:rPr>
    </w:lvl>
    <w:lvl w:ilvl="7" w:tplc="04160019" w:tentative="1">
      <w:start w:val="1"/>
      <w:numFmt w:val="lowerLetter"/>
      <w:lvlText w:val="%8."/>
      <w:lvlJc w:val="left"/>
      <w:pPr>
        <w:ind w:left="6109" w:hanging="360"/>
      </w:pPr>
      <w:rPr>
        <w:rFonts w:cs="Times New Roman"/>
      </w:rPr>
    </w:lvl>
    <w:lvl w:ilvl="8" w:tplc="0416001B" w:tentative="1">
      <w:start w:val="1"/>
      <w:numFmt w:val="lowerRoman"/>
      <w:lvlText w:val="%9."/>
      <w:lvlJc w:val="right"/>
      <w:pPr>
        <w:ind w:left="6829" w:hanging="180"/>
      </w:pPr>
      <w:rPr>
        <w:rFonts w:cs="Times New Roman"/>
      </w:rPr>
    </w:lvl>
  </w:abstractNum>
  <w:abstractNum w:abstractNumId="11" w15:restartNumberingAfterBreak="0">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2" w15:restartNumberingAfterBreak="0">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3" w15:restartNumberingAfterBreak="0">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4" w15:restartNumberingAfterBreak="0">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5" w15:restartNumberingAfterBreak="0">
    <w:nsid w:val="540044E3"/>
    <w:multiLevelType w:val="hybridMultilevel"/>
    <w:tmpl w:val="DDC0A376"/>
    <w:lvl w:ilvl="0" w:tplc="15A0E8F6">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15:restartNumberingAfterBreak="0">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imes New Roman" w:hAnsi="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7" w15:restartNumberingAfterBreak="0">
    <w:nsid w:val="63BD092A"/>
    <w:multiLevelType w:val="hybridMultilevel"/>
    <w:tmpl w:val="2436B898"/>
    <w:lvl w:ilvl="0" w:tplc="003C3C50">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15:restartNumberingAfterBreak="0">
    <w:nsid w:val="671E38EF"/>
    <w:multiLevelType w:val="hybridMultilevel"/>
    <w:tmpl w:val="005C09E0"/>
    <w:lvl w:ilvl="0" w:tplc="C8AE48EC">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9" w15:restartNumberingAfterBreak="0">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0" w15:restartNumberingAfterBreak="0">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1" w15:restartNumberingAfterBreak="0">
    <w:nsid w:val="6C9258BE"/>
    <w:multiLevelType w:val="hybridMultilevel"/>
    <w:tmpl w:val="33E8B9E8"/>
    <w:lvl w:ilvl="0" w:tplc="DC94CDBC">
      <w:start w:val="8"/>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22" w15:restartNumberingAfterBreak="0">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2"/>
  </w:num>
  <w:num w:numId="2">
    <w:abstractNumId w:val="5"/>
  </w:num>
  <w:num w:numId="3">
    <w:abstractNumId w:val="15"/>
  </w:num>
  <w:num w:numId="4">
    <w:abstractNumId w:val="14"/>
  </w:num>
  <w:num w:numId="5">
    <w:abstractNumId w:val="17"/>
  </w:num>
  <w:num w:numId="6">
    <w:abstractNumId w:val="16"/>
  </w:num>
  <w:num w:numId="7">
    <w:abstractNumId w:val="18"/>
  </w:num>
  <w:num w:numId="8">
    <w:abstractNumId w:val="22"/>
  </w:num>
  <w:num w:numId="9">
    <w:abstractNumId w:val="19"/>
  </w:num>
  <w:num w:numId="10">
    <w:abstractNumId w:val="13"/>
  </w:num>
  <w:num w:numId="11">
    <w:abstractNumId w:val="12"/>
  </w:num>
  <w:num w:numId="12">
    <w:abstractNumId w:val="9"/>
  </w:num>
  <w:num w:numId="13">
    <w:abstractNumId w:val="10"/>
  </w:num>
  <w:num w:numId="14">
    <w:abstractNumId w:val="7"/>
  </w:num>
  <w:num w:numId="15">
    <w:abstractNumId w:val="8"/>
  </w:num>
  <w:num w:numId="16">
    <w:abstractNumId w:val="0"/>
  </w:num>
  <w:num w:numId="17">
    <w:abstractNumId w:val="20"/>
  </w:num>
  <w:num w:numId="18">
    <w:abstractNumId w:val="11"/>
  </w:num>
  <w:num w:numId="19">
    <w:abstractNumId w:val="3"/>
  </w:num>
  <w:num w:numId="20">
    <w:abstractNumId w:val="21"/>
  </w:num>
  <w:num w:numId="21">
    <w:abstractNumId w:val="4"/>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45EE"/>
    <w:rsid w:val="0007039B"/>
    <w:rsid w:val="0007149C"/>
    <w:rsid w:val="00076A47"/>
    <w:rsid w:val="000801B9"/>
    <w:rsid w:val="000B7EA1"/>
    <w:rsid w:val="000E5ED7"/>
    <w:rsid w:val="000F5B59"/>
    <w:rsid w:val="000F71E0"/>
    <w:rsid w:val="00114EB6"/>
    <w:rsid w:val="001153BA"/>
    <w:rsid w:val="001C7982"/>
    <w:rsid w:val="001D1631"/>
    <w:rsid w:val="001D29A0"/>
    <w:rsid w:val="001D576C"/>
    <w:rsid w:val="002055ED"/>
    <w:rsid w:val="0020750F"/>
    <w:rsid w:val="002110FB"/>
    <w:rsid w:val="002358AB"/>
    <w:rsid w:val="002518B3"/>
    <w:rsid w:val="00264B84"/>
    <w:rsid w:val="00267A10"/>
    <w:rsid w:val="00271E9A"/>
    <w:rsid w:val="00272772"/>
    <w:rsid w:val="002930C1"/>
    <w:rsid w:val="002B7F90"/>
    <w:rsid w:val="002D5FAC"/>
    <w:rsid w:val="003061FC"/>
    <w:rsid w:val="00332710"/>
    <w:rsid w:val="003443B0"/>
    <w:rsid w:val="003729CC"/>
    <w:rsid w:val="0038557F"/>
    <w:rsid w:val="00385BBA"/>
    <w:rsid w:val="00392243"/>
    <w:rsid w:val="003A405D"/>
    <w:rsid w:val="003A6A30"/>
    <w:rsid w:val="003F5A82"/>
    <w:rsid w:val="004158DA"/>
    <w:rsid w:val="004466AE"/>
    <w:rsid w:val="0048488F"/>
    <w:rsid w:val="00491BD4"/>
    <w:rsid w:val="004B48C2"/>
    <w:rsid w:val="004C7E3F"/>
    <w:rsid w:val="004F1DEB"/>
    <w:rsid w:val="00527116"/>
    <w:rsid w:val="005420F5"/>
    <w:rsid w:val="0055546F"/>
    <w:rsid w:val="00571F93"/>
    <w:rsid w:val="0057584A"/>
    <w:rsid w:val="0059305B"/>
    <w:rsid w:val="005A4106"/>
    <w:rsid w:val="005A73E3"/>
    <w:rsid w:val="005C1440"/>
    <w:rsid w:val="005C19A0"/>
    <w:rsid w:val="005F6E9F"/>
    <w:rsid w:val="00614E4C"/>
    <w:rsid w:val="00652C55"/>
    <w:rsid w:val="00654F64"/>
    <w:rsid w:val="006653C9"/>
    <w:rsid w:val="00677DEA"/>
    <w:rsid w:val="00681E9C"/>
    <w:rsid w:val="00697B2F"/>
    <w:rsid w:val="006A1566"/>
    <w:rsid w:val="006A3640"/>
    <w:rsid w:val="006B1AC3"/>
    <w:rsid w:val="006C2FEC"/>
    <w:rsid w:val="006D3992"/>
    <w:rsid w:val="006E2EE9"/>
    <w:rsid w:val="0071213B"/>
    <w:rsid w:val="00730C38"/>
    <w:rsid w:val="00730E22"/>
    <w:rsid w:val="0073241D"/>
    <w:rsid w:val="00773243"/>
    <w:rsid w:val="0079705A"/>
    <w:rsid w:val="007A00DD"/>
    <w:rsid w:val="007C5137"/>
    <w:rsid w:val="007E0F8A"/>
    <w:rsid w:val="007E38E5"/>
    <w:rsid w:val="007E5469"/>
    <w:rsid w:val="008346A8"/>
    <w:rsid w:val="00855153"/>
    <w:rsid w:val="00875049"/>
    <w:rsid w:val="00877D26"/>
    <w:rsid w:val="00880BC3"/>
    <w:rsid w:val="00881858"/>
    <w:rsid w:val="00883FAB"/>
    <w:rsid w:val="008E0BDD"/>
    <w:rsid w:val="00935656"/>
    <w:rsid w:val="009447F5"/>
    <w:rsid w:val="00964CA7"/>
    <w:rsid w:val="00980A03"/>
    <w:rsid w:val="009C3AB2"/>
    <w:rsid w:val="009E0FC6"/>
    <w:rsid w:val="009E1AD9"/>
    <w:rsid w:val="00A256D6"/>
    <w:rsid w:val="00A3016C"/>
    <w:rsid w:val="00A41269"/>
    <w:rsid w:val="00A46CC6"/>
    <w:rsid w:val="00A52255"/>
    <w:rsid w:val="00A845EA"/>
    <w:rsid w:val="00A92D3E"/>
    <w:rsid w:val="00A93D01"/>
    <w:rsid w:val="00AC12EA"/>
    <w:rsid w:val="00AC61AE"/>
    <w:rsid w:val="00AD3B98"/>
    <w:rsid w:val="00BC3FFE"/>
    <w:rsid w:val="00BF2787"/>
    <w:rsid w:val="00C267DA"/>
    <w:rsid w:val="00C26DB7"/>
    <w:rsid w:val="00C33C99"/>
    <w:rsid w:val="00C41DBA"/>
    <w:rsid w:val="00C44A5B"/>
    <w:rsid w:val="00C52528"/>
    <w:rsid w:val="00C67B74"/>
    <w:rsid w:val="00C80D27"/>
    <w:rsid w:val="00C915FA"/>
    <w:rsid w:val="00C94F49"/>
    <w:rsid w:val="00CB5C7A"/>
    <w:rsid w:val="00CD3445"/>
    <w:rsid w:val="00CE3355"/>
    <w:rsid w:val="00D017B5"/>
    <w:rsid w:val="00D21480"/>
    <w:rsid w:val="00D22742"/>
    <w:rsid w:val="00D24B69"/>
    <w:rsid w:val="00D515E2"/>
    <w:rsid w:val="00DB1275"/>
    <w:rsid w:val="00DE6C4D"/>
    <w:rsid w:val="00E10A75"/>
    <w:rsid w:val="00E26D5C"/>
    <w:rsid w:val="00E4206D"/>
    <w:rsid w:val="00E54E5E"/>
    <w:rsid w:val="00E86EC4"/>
    <w:rsid w:val="00EA5C5A"/>
    <w:rsid w:val="00EC3714"/>
    <w:rsid w:val="00EF2068"/>
    <w:rsid w:val="00EF5AB0"/>
    <w:rsid w:val="00EF7993"/>
    <w:rsid w:val="00F02C7C"/>
    <w:rsid w:val="00F04838"/>
    <w:rsid w:val="00F145EE"/>
    <w:rsid w:val="00F459D3"/>
    <w:rsid w:val="00F46766"/>
    <w:rsid w:val="00F52FCB"/>
    <w:rsid w:val="00F53F03"/>
    <w:rsid w:val="00FA460F"/>
    <w:rsid w:val="00FA693D"/>
    <w:rsid w:val="00FC3674"/>
    <w:rsid w:val="00FD2045"/>
    <w:rsid w:val="00FE7D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3F7DD58B"/>
  <w15:docId w15:val="{7363E2EA-6299-4F45-AABE-EC5EA716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714"/>
    <w:pPr>
      <w:spacing w:after="200" w:line="276" w:lineRule="auto"/>
    </w:pPr>
    <w:rPr>
      <w:sz w:val="22"/>
      <w:szCs w:val="22"/>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145EE"/>
    <w:pPr>
      <w:tabs>
        <w:tab w:val="center" w:pos="4252"/>
        <w:tab w:val="right" w:pos="8504"/>
      </w:tabs>
      <w:spacing w:after="0" w:line="240" w:lineRule="auto"/>
    </w:pPr>
  </w:style>
  <w:style w:type="character" w:customStyle="1" w:styleId="HeaderChar">
    <w:name w:val="Header Char"/>
    <w:link w:val="Header"/>
    <w:uiPriority w:val="99"/>
    <w:locked/>
    <w:rsid w:val="00F145EE"/>
    <w:rPr>
      <w:rFonts w:cs="Times New Roman"/>
    </w:rPr>
  </w:style>
  <w:style w:type="paragraph" w:styleId="Footer">
    <w:name w:val="footer"/>
    <w:basedOn w:val="Normal"/>
    <w:link w:val="FooterChar"/>
    <w:uiPriority w:val="99"/>
    <w:rsid w:val="00F145EE"/>
    <w:pPr>
      <w:tabs>
        <w:tab w:val="center" w:pos="4252"/>
        <w:tab w:val="right" w:pos="8504"/>
      </w:tabs>
      <w:spacing w:after="0" w:line="240" w:lineRule="auto"/>
    </w:pPr>
  </w:style>
  <w:style w:type="character" w:customStyle="1" w:styleId="FooterChar">
    <w:name w:val="Footer Char"/>
    <w:link w:val="Footer"/>
    <w:uiPriority w:val="99"/>
    <w:locked/>
    <w:rsid w:val="00F145EE"/>
    <w:rPr>
      <w:rFonts w:cs="Times New Roman"/>
    </w:rPr>
  </w:style>
  <w:style w:type="paragraph" w:styleId="BalloonText">
    <w:name w:val="Balloon Text"/>
    <w:basedOn w:val="Normal"/>
    <w:link w:val="BalloonTextChar"/>
    <w:uiPriority w:val="99"/>
    <w:semiHidden/>
    <w:rsid w:val="00F145EE"/>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F145EE"/>
    <w:rPr>
      <w:rFonts w:ascii="Tahoma" w:hAnsi="Tahoma" w:cs="Tahoma"/>
      <w:sz w:val="16"/>
      <w:szCs w:val="16"/>
    </w:rPr>
  </w:style>
  <w:style w:type="paragraph" w:styleId="ListParagraph">
    <w:name w:val="List Paragraph"/>
    <w:basedOn w:val="Normal"/>
    <w:uiPriority w:val="99"/>
    <w:qFormat/>
    <w:rsid w:val="002518B3"/>
    <w:pPr>
      <w:ind w:left="720"/>
      <w:contextualSpacing/>
    </w:pPr>
  </w:style>
  <w:style w:type="paragraph" w:customStyle="1" w:styleId="Verses">
    <w:name w:val="Versões"/>
    <w:link w:val="VersesChar"/>
    <w:uiPriority w:val="99"/>
    <w:rsid w:val="005420F5"/>
    <w:pPr>
      <w:jc w:val="center"/>
    </w:pPr>
    <w:rPr>
      <w:rFonts w:eastAsia="Times New Roman"/>
      <w:sz w:val="22"/>
      <w:szCs w:val="22"/>
      <w:lang w:val="pt-BR"/>
    </w:rPr>
  </w:style>
  <w:style w:type="character" w:customStyle="1" w:styleId="VersesChar">
    <w:name w:val="Versões Char"/>
    <w:link w:val="Verses"/>
    <w:uiPriority w:val="99"/>
    <w:locked/>
    <w:rsid w:val="005420F5"/>
    <w:rPr>
      <w:rFonts w:ascii="Calibri" w:hAnsi="Calibri" w:cs="Times New Roman"/>
      <w:sz w:val="22"/>
      <w:szCs w:val="22"/>
      <w:lang w:val="pt-BR" w:eastAsia="en-US" w:bidi="ar-SA"/>
    </w:rPr>
  </w:style>
  <w:style w:type="paragraph" w:customStyle="1" w:styleId="Tabela">
    <w:name w:val="Tabela"/>
    <w:basedOn w:val="Normal"/>
    <w:uiPriority w:val="99"/>
    <w:rsid w:val="00D515E2"/>
    <w:pPr>
      <w:spacing w:after="0" w:line="240" w:lineRule="auto"/>
    </w:pPr>
    <w:rPr>
      <w:rFonts w:eastAsia="Times New Roman"/>
      <w:szCs w:val="16"/>
      <w:lang w:eastAsia="pt-BR"/>
    </w:rPr>
  </w:style>
  <w:style w:type="paragraph" w:styleId="Caption">
    <w:name w:val="caption"/>
    <w:basedOn w:val="Normal"/>
    <w:next w:val="Normal"/>
    <w:uiPriority w:val="99"/>
    <w:qFormat/>
    <w:rsid w:val="00267A10"/>
    <w:pPr>
      <w:spacing w:after="0" w:line="240" w:lineRule="auto"/>
      <w:jc w:val="center"/>
    </w:pPr>
    <w:rPr>
      <w:rFonts w:ascii="Times New Roman" w:hAnsi="Times New Roman"/>
      <w:b/>
      <w:bCs/>
      <w:sz w:val="18"/>
      <w:szCs w:val="18"/>
    </w:rPr>
  </w:style>
  <w:style w:type="character" w:styleId="Hyperlink">
    <w:name w:val="Hyperlink"/>
    <w:uiPriority w:val="99"/>
    <w:rsid w:val="000B7EA1"/>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901759">
      <w:marLeft w:val="0"/>
      <w:marRight w:val="0"/>
      <w:marTop w:val="0"/>
      <w:marBottom w:val="0"/>
      <w:divBdr>
        <w:top w:val="none" w:sz="0" w:space="0" w:color="auto"/>
        <w:left w:val="none" w:sz="0" w:space="0" w:color="auto"/>
        <w:bottom w:val="none" w:sz="0" w:space="0" w:color="auto"/>
        <w:right w:val="none" w:sz="0" w:space="0" w:color="auto"/>
      </w:divBdr>
    </w:div>
    <w:div w:id="159490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hyperlink" Target="http://www.atmel.com/Microsite/atmel-studio"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TotalTime>
  <Pages>36</Pages>
  <Words>4134</Words>
  <Characters>23567</Characters>
  <Application>Microsoft Office Word</Application>
  <DocSecurity>0</DocSecurity>
  <Lines>196</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Federal</dc:creator>
  <cp:keywords/>
  <dc:description/>
  <cp:lastModifiedBy>Matheus Dal Mago</cp:lastModifiedBy>
  <cp:revision>88</cp:revision>
  <dcterms:created xsi:type="dcterms:W3CDTF">2016-02-22T19:40:00Z</dcterms:created>
  <dcterms:modified xsi:type="dcterms:W3CDTF">2016-03-06T14:42:00Z</dcterms:modified>
</cp:coreProperties>
</file>