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OLS and Multilevel Models for Reading and Math Scores</w:t>
      </w:r>
    </w:p>
    <w:tbl>
      <w:tblPr>
        <w:tblStyle w:val="Table"/>
        <w:tblW w:type="pct" w:w="4875"/>
        <w:tblLayout w:type="fixed"/>
        <w:tblLook w:firstRow="1" w:lastRow="1" w:firstColumn="0" w:lastColumn="0" w:noHBand="0" w:noVBand="0" w:val="0020"/>
        <w:tblCaption w:val="OLS and Multilevel Models for Reading and Math Scores"/>
      </w:tblPr>
      <w:tblGrid>
        <w:gridCol w:w="2442"/>
        <w:gridCol w:w="1320"/>
        <w:gridCol w:w="1122"/>
        <w:gridCol w:w="1518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OLS - Reading (z)</w:t>
            </w:r>
          </w:p>
        </w:tc>
        <w:tc>
          <w:tcPr/>
          <w:p>
            <w:pPr>
              <w:pStyle w:val="Compact"/>
            </w:pPr>
            <w:r>
              <w:t xml:space="preserve">OLS - Math (z)</w:t>
            </w:r>
          </w:p>
        </w:tc>
        <w:tc>
          <w:tcPr/>
          <w:p>
            <w:pPr>
              <w:pStyle w:val="Compact"/>
            </w:pPr>
            <w:r>
              <w:t xml:space="preserve">Multilevel - Reading</w:t>
            </w:r>
          </w:p>
        </w:tc>
        <w:tc>
          <w:tcPr/>
          <w:p>
            <w:pPr>
              <w:pStyle w:val="Compact"/>
            </w:pPr>
            <w:r>
              <w:t xml:space="preserve">Multilevel - Math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(Intercept)</w:t>
            </w:r>
          </w:p>
        </w:tc>
        <w:tc>
          <w:tcPr/>
          <w:p>
            <w:pPr>
              <w:pStyle w:val="Compact"/>
            </w:pPr>
            <w:r>
              <w:t xml:space="preserve">-0.268***</w:t>
            </w:r>
          </w:p>
        </w:tc>
        <w:tc>
          <w:tcPr/>
          <w:p>
            <w:pPr>
              <w:pStyle w:val="Compact"/>
            </w:pPr>
            <w:r>
              <w:t xml:space="preserve">-0.275***</w:t>
            </w:r>
          </w:p>
        </w:tc>
        <w:tc>
          <w:tcPr/>
          <w:p>
            <w:pPr>
              <w:pStyle w:val="Compact"/>
            </w:pPr>
            <w:r>
              <w:t xml:space="preserve">-0.267***</w:t>
            </w:r>
          </w:p>
        </w:tc>
        <w:tc>
          <w:tcPr/>
          <w:p>
            <w:pPr>
              <w:pStyle w:val="Compact"/>
            </w:pPr>
            <w:r>
              <w:t xml:space="preserve">-0.276***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(0.008)</w:t>
            </w:r>
          </w:p>
        </w:tc>
        <w:tc>
          <w:tcPr/>
          <w:p>
            <w:pPr>
              <w:pStyle w:val="Compac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factor(household_income_quintile)2</w:t>
            </w:r>
          </w:p>
        </w:tc>
        <w:tc>
          <w:tcPr/>
          <w:p>
            <w:pPr>
              <w:pStyle w:val="Compact"/>
            </w:pPr>
            <w:r>
              <w:t xml:space="preserve">0.170***</w:t>
            </w:r>
          </w:p>
        </w:tc>
        <w:tc>
          <w:tcPr/>
          <w:p>
            <w:pPr>
              <w:pStyle w:val="Compact"/>
            </w:pPr>
            <w:r>
              <w:t xml:space="preserve">0.184***</w:t>
            </w:r>
          </w:p>
        </w:tc>
        <w:tc>
          <w:tcPr/>
          <w:p>
            <w:pPr>
              <w:pStyle w:val="Compact"/>
            </w:pPr>
            <w:r>
              <w:t xml:space="preserve">0.169***</w:t>
            </w:r>
          </w:p>
        </w:tc>
        <w:tc>
          <w:tcPr/>
          <w:p>
            <w:pPr>
              <w:pStyle w:val="Compact"/>
            </w:pPr>
            <w:r>
              <w:t xml:space="preserve">0.186***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  <w:r>
              <w:t xml:space="preserve">(0.005)</w:t>
            </w:r>
          </w:p>
        </w:tc>
        <w:tc>
          <w:tcPr/>
          <w:p>
            <w:pPr>
              <w:pStyle w:val="Compact"/>
            </w:pPr>
            <w:r>
              <w:t xml:space="preserve">(0.005)</w:t>
            </w:r>
          </w:p>
        </w:tc>
        <w:tc>
          <w:tcPr/>
          <w:p>
            <w:pPr>
              <w:pStyle w:val="Compac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factor(household_income_quintile)3</w:t>
            </w:r>
          </w:p>
        </w:tc>
        <w:tc>
          <w:tcPr/>
          <w:p>
            <w:pPr>
              <w:pStyle w:val="Compact"/>
            </w:pPr>
            <w:r>
              <w:t xml:space="preserve">0.353***</w:t>
            </w:r>
          </w:p>
        </w:tc>
        <w:tc>
          <w:tcPr/>
          <w:p>
            <w:pPr>
              <w:pStyle w:val="Compact"/>
            </w:pPr>
            <w:r>
              <w:t xml:space="preserve">0.354***</w:t>
            </w:r>
          </w:p>
        </w:tc>
        <w:tc>
          <w:tcPr/>
          <w:p>
            <w:pPr>
              <w:pStyle w:val="Compact"/>
            </w:pPr>
            <w:r>
              <w:t xml:space="preserve">0.351***</w:t>
            </w:r>
          </w:p>
        </w:tc>
        <w:tc>
          <w:tcPr/>
          <w:p>
            <w:pPr>
              <w:pStyle w:val="Compact"/>
            </w:pPr>
            <w:r>
              <w:t xml:space="preserve">0.354***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  <w:r>
              <w:t xml:space="preserve">(0.006)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factor(household_income_quintile)4</w:t>
            </w:r>
          </w:p>
        </w:tc>
        <w:tc>
          <w:tcPr/>
          <w:p>
            <w:pPr>
              <w:pStyle w:val="Compact"/>
            </w:pPr>
            <w:r>
              <w:t xml:space="preserve">0.533***</w:t>
            </w:r>
          </w:p>
        </w:tc>
        <w:tc>
          <w:tcPr/>
          <w:p>
            <w:pPr>
              <w:pStyle w:val="Compact"/>
            </w:pPr>
            <w:r>
              <w:t xml:space="preserve">0.534***</w:t>
            </w:r>
          </w:p>
        </w:tc>
        <w:tc>
          <w:tcPr/>
          <w:p>
            <w:pPr>
              <w:pStyle w:val="Compact"/>
            </w:pPr>
            <w:r>
              <w:t xml:space="preserve">0.533***</w:t>
            </w:r>
          </w:p>
        </w:tc>
        <w:tc>
          <w:tcPr/>
          <w:p>
            <w:pPr>
              <w:pStyle w:val="Compact"/>
            </w:pPr>
            <w:r>
              <w:t xml:space="preserve">0.541***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(0.009)</w:t>
            </w:r>
          </w:p>
        </w:tc>
        <w:tc>
          <w:tcPr/>
          <w:p>
            <w:pPr>
              <w:pStyle w:val="Compact"/>
            </w:pPr>
            <w:r>
              <w:t xml:space="preserve">(0.008)</w:t>
            </w:r>
          </w:p>
        </w:tc>
        <w:tc>
          <w:tcPr/>
          <w:p>
            <w:pPr>
              <w:pStyle w:val="Compact"/>
            </w:pPr>
            <w:r>
              <w:t xml:space="preserve">(0.008)</w:t>
            </w:r>
          </w:p>
        </w:tc>
        <w:tc>
          <w:tcPr/>
          <w:p>
            <w:pPr>
              <w:pStyle w:val="Compact"/>
            </w:pPr>
            <w:r>
              <w:t xml:space="preserve">(0.008)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factor(household_income_quintile)5</w:t>
            </w:r>
          </w:p>
        </w:tc>
        <w:tc>
          <w:tcPr/>
          <w:p>
            <w:pPr>
              <w:pStyle w:val="Compact"/>
            </w:pPr>
            <w:r>
              <w:t xml:space="preserve">0.711***</w:t>
            </w:r>
          </w:p>
        </w:tc>
        <w:tc>
          <w:tcPr/>
          <w:p>
            <w:pPr>
              <w:pStyle w:val="Compact"/>
            </w:pPr>
            <w:r>
              <w:t xml:space="preserve">0.710***</w:t>
            </w:r>
          </w:p>
        </w:tc>
        <w:tc>
          <w:tcPr/>
          <w:p>
            <w:pPr>
              <w:pStyle w:val="Compact"/>
            </w:pPr>
            <w:r>
              <w:t xml:space="preserve">0.714***</w:t>
            </w:r>
          </w:p>
        </w:tc>
        <w:tc>
          <w:tcPr/>
          <w:p>
            <w:pPr>
              <w:pStyle w:val="Compact"/>
            </w:pPr>
            <w:r>
              <w:t xml:space="preserve">0.718***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(0.014)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  <w:r>
              <w:t xml:space="preserve">0.003</w:t>
            </w:r>
          </w:p>
        </w:tc>
        <w:tc>
          <w:tcPr/>
          <w:p>
            <w:pPr>
              <w:pStyle w:val="Compact"/>
            </w:pPr>
            <w:r>
              <w:t xml:space="preserve">0.007</w:t>
            </w:r>
          </w:p>
        </w:tc>
        <w:tc>
          <w:tcPr/>
          <w:p>
            <w:pPr>
              <w:pStyle w:val="Compact"/>
            </w:pPr>
            <w:r>
              <w:t xml:space="preserve">-0.002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(0.005)</w:t>
            </w:r>
          </w:p>
        </w:tc>
        <w:tc>
          <w:tcPr/>
          <w:p>
            <w:pPr>
              <w:pStyle w:val="Compact"/>
            </w:pPr>
            <w:r>
              <w:t xml:space="preserve">(0.004)</w:t>
            </w:r>
          </w:p>
        </w:tc>
        <w:tc>
          <w:tcPr/>
          <w:p>
            <w:pPr>
              <w:pStyle w:val="Compact"/>
            </w:pPr>
            <w:r>
              <w:t xml:space="preserve">(0.004)</w:t>
            </w:r>
          </w:p>
        </w:tc>
        <w:tc>
          <w:tcPr/>
          <w:p>
            <w:pPr>
              <w:pStyle w:val="Compact"/>
            </w:pPr>
            <w:r>
              <w:t xml:space="preserve">(0.004)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rural</w:t>
            </w:r>
          </w:p>
        </w:tc>
        <w:tc>
          <w:tcPr/>
          <w:p>
            <w:pPr>
              <w:pStyle w:val="Compact"/>
            </w:pPr>
            <w:r>
              <w:t xml:space="preserve">-0.262***</w:t>
            </w:r>
          </w:p>
        </w:tc>
        <w:tc>
          <w:tcPr/>
          <w:p>
            <w:pPr>
              <w:pStyle w:val="Compact"/>
            </w:pPr>
            <w:r>
              <w:t xml:space="preserve">-0.262***</w:t>
            </w:r>
          </w:p>
        </w:tc>
        <w:tc>
          <w:tcPr/>
          <w:p>
            <w:pPr>
              <w:pStyle w:val="Compact"/>
            </w:pPr>
            <w:r>
              <w:t xml:space="preserve">-0.255***</w:t>
            </w:r>
          </w:p>
        </w:tc>
        <w:tc>
          <w:tcPr/>
          <w:p>
            <w:pPr>
              <w:pStyle w:val="Compact"/>
            </w:pPr>
            <w:r>
              <w:t xml:space="preserve">-0.257***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(0.005)</w:t>
            </w:r>
          </w:p>
        </w:tc>
        <w:tc>
          <w:tcPr/>
          <w:p>
            <w:pPr>
              <w:pStyle w:val="Compact"/>
            </w:pPr>
            <w:r>
              <w:t xml:space="preserve">(0.005)</w:t>
            </w:r>
          </w:p>
        </w:tc>
        <w:tc>
          <w:tcPr/>
          <w:p>
            <w:pPr>
              <w:pStyle w:val="Compact"/>
            </w:pPr>
            <w:r>
              <w:t xml:space="preserve">(0.005)</w:t>
            </w:r>
          </w:p>
        </w:tc>
        <w:tc>
          <w:tcPr/>
          <w:p>
            <w:pPr>
              <w:pStyle w:val="Compac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disability_statusYes</w:t>
            </w:r>
          </w:p>
        </w:tc>
        <w:tc>
          <w:tcPr/>
          <w:p>
            <w:pPr>
              <w:pStyle w:val="Compact"/>
            </w:pPr>
            <w:r>
              <w:t xml:space="preserve">0.018</w:t>
            </w:r>
          </w:p>
        </w:tc>
        <w:tc>
          <w:tcPr/>
          <w:p>
            <w:pPr>
              <w:pStyle w:val="Compact"/>
            </w:pPr>
            <w:r>
              <w:t xml:space="preserve">0.018+</w:t>
            </w:r>
          </w:p>
        </w:tc>
        <w:tc>
          <w:tcPr/>
          <w:p>
            <w:pPr>
              <w:pStyle w:val="Compact"/>
            </w:pPr>
            <w:r>
              <w:t xml:space="preserve">0.017</w:t>
            </w:r>
          </w:p>
        </w:tc>
        <w:tc>
          <w:tcPr/>
          <w:p>
            <w:pPr>
              <w:pStyle w:val="Compact"/>
            </w:pPr>
            <w:r>
              <w:t xml:space="preserve">0.018+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(0.011)</w:t>
            </w:r>
          </w:p>
        </w:tc>
        <w:tc>
          <w:tcPr/>
          <w:p>
            <w:pPr>
              <w:pStyle w:val="Compact"/>
            </w:pPr>
            <w:r>
              <w:t xml:space="preserve">(0.011)</w:t>
            </w:r>
          </w:p>
        </w:tc>
        <w:tc>
          <w:tcPr/>
          <w:p>
            <w:pPr>
              <w:pStyle w:val="Compact"/>
            </w:pPr>
            <w:r>
              <w:t xml:space="preserve">(0.011)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avg_injob_training_last5yrs</w:t>
            </w:r>
          </w:p>
        </w:tc>
        <w:tc>
          <w:tcPr/>
          <w:p>
            <w:pPr>
              <w:pStyle w:val="Compact"/>
            </w:pPr>
            <w:r>
              <w:t xml:space="preserve">0.002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parent_education_levelPrimary</w:t>
            </w:r>
          </w:p>
        </w:tc>
        <w:tc>
          <w:tcPr/>
          <w:p>
            <w:pPr>
              <w:pStyle w:val="Compact"/>
            </w:pPr>
            <w:r>
              <w:t xml:space="preserve">0.007</w:t>
            </w:r>
          </w:p>
        </w:tc>
        <w:tc>
          <w:tcPr/>
          <w:p>
            <w:pPr>
              <w:pStyle w:val="Compact"/>
            </w:pPr>
            <w:r>
              <w:t xml:space="preserve">0.017**</w:t>
            </w:r>
          </w:p>
        </w:tc>
        <w:tc>
          <w:tcPr/>
          <w:p>
            <w:pPr>
              <w:pStyle w:val="Compact"/>
            </w:pPr>
            <w:r>
              <w:t xml:space="preserve">0.007</w:t>
            </w:r>
          </w:p>
        </w:tc>
        <w:tc>
          <w:tcPr/>
          <w:p>
            <w:pPr>
              <w:pStyle w:val="Compact"/>
            </w:pPr>
            <w:r>
              <w:t xml:space="preserve">0.017**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  <w:r>
              <w:t xml:space="preserve">(0.005)</w:t>
            </w:r>
          </w:p>
        </w:tc>
        <w:tc>
          <w:tcPr/>
          <w:p>
            <w:pPr>
              <w:pStyle w:val="Compact"/>
            </w:pPr>
            <w:r>
              <w:t xml:space="preserve">(0.005)</w:t>
            </w:r>
          </w:p>
        </w:tc>
        <w:tc>
          <w:tcPr/>
          <w:p>
            <w:pPr>
              <w:pStyle w:val="Compac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parent_education_levelSecondary</w:t>
            </w:r>
          </w:p>
        </w:tc>
        <w:tc>
          <w:tcPr/>
          <w:p>
            <w:pPr>
              <w:pStyle w:val="Compact"/>
            </w:pPr>
            <w:r>
              <w:t xml:space="preserve">-0.006</w:t>
            </w:r>
          </w:p>
        </w:tc>
        <w:tc>
          <w:tcPr/>
          <w:p>
            <w:pPr>
              <w:pStyle w:val="Compact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  <w:r>
              <w:t xml:space="preserve">-0.005</w:t>
            </w:r>
          </w:p>
        </w:tc>
        <w:tc>
          <w:tcPr/>
          <w:p>
            <w:pPr>
              <w:pStyle w:val="Compac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  <w:r>
              <w:t xml:space="preserve">(0.006)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parent_education_levelTertiary</w:t>
            </w:r>
          </w:p>
        </w:tc>
        <w:tc>
          <w:tcPr/>
          <w:p>
            <w:pPr>
              <w:pStyle w:val="Compact"/>
            </w:pPr>
            <w:r>
              <w:t xml:space="preserve">-0.010</w:t>
            </w:r>
          </w:p>
        </w:tc>
        <w:tc>
          <w:tcPr/>
          <w:p>
            <w:pPr>
              <w:pStyle w:val="Compact"/>
            </w:pPr>
            <w:r>
              <w:t xml:space="preserve">-0.009</w:t>
            </w:r>
          </w:p>
        </w:tc>
        <w:tc>
          <w:tcPr/>
          <w:p>
            <w:pPr>
              <w:pStyle w:val="Compact"/>
            </w:pPr>
            <w:r>
              <w:t xml:space="preserve">-0.010</w:t>
            </w:r>
          </w:p>
        </w:tc>
        <w:tc>
          <w:tcPr/>
          <w:p>
            <w:pPr>
              <w:pStyle w:val="Compact"/>
            </w:pPr>
            <w:r>
              <w:t xml:space="preserve">-0.009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(0.011)</w:t>
            </w:r>
          </w:p>
        </w:tc>
        <w:tc>
          <w:tcPr/>
          <w:p>
            <w:pPr>
              <w:pStyle w:val="Compact"/>
            </w:pPr>
            <w:r>
              <w:t xml:space="preserve">(0.010)</w:t>
            </w:r>
          </w:p>
        </w:tc>
        <w:tc>
          <w:tcPr/>
          <w:p>
            <w:pPr>
              <w:pStyle w:val="Compact"/>
            </w:pPr>
            <w:r>
              <w:t xml:space="preserve">(0.010)</w:t>
            </w:r>
          </w:p>
        </w:tc>
        <w:tc>
          <w:tcPr/>
          <w:p>
            <w:pPr>
              <w:pStyle w:val="Compac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attendance_centered</w:t>
            </w:r>
          </w:p>
        </w:tc>
        <w:tc>
          <w:tcPr/>
          <w:p>
            <w:pPr>
              <w:pStyle w:val="Compact"/>
            </w:pPr>
            <w:r>
              <w:t xml:space="preserve">0.856***</w:t>
            </w:r>
          </w:p>
        </w:tc>
        <w:tc>
          <w:tcPr/>
          <w:p>
            <w:pPr>
              <w:pStyle w:val="Compact"/>
            </w:pPr>
            <w:r>
              <w:t xml:space="preserve">0.858***</w:t>
            </w:r>
          </w:p>
        </w:tc>
        <w:tc>
          <w:tcPr/>
          <w:p>
            <w:pPr>
              <w:pStyle w:val="Compact"/>
            </w:pPr>
            <w:r>
              <w:t xml:space="preserve">0.818***</w:t>
            </w:r>
          </w:p>
        </w:tc>
        <w:tc>
          <w:tcPr/>
          <w:p>
            <w:pPr>
              <w:pStyle w:val="Compact"/>
            </w:pPr>
            <w:r>
              <w:t xml:space="preserve">0.817***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(0.040)</w:t>
            </w:r>
          </w:p>
        </w:tc>
        <w:tc>
          <w:tcPr/>
          <w:p>
            <w:pPr>
              <w:pStyle w:val="Compact"/>
            </w:pPr>
            <w:r>
              <w:t xml:space="preserve">(0.036)</w:t>
            </w:r>
          </w:p>
        </w:tc>
        <w:tc>
          <w:tcPr/>
          <w:p>
            <w:pPr>
              <w:pStyle w:val="Compact"/>
            </w:pPr>
            <w:r>
              <w:t xml:space="preserve">(0.035)</w:t>
            </w:r>
          </w:p>
        </w:tc>
        <w:tc>
          <w:tcPr/>
          <w:p>
            <w:pPr>
              <w:pStyle w:val="Compact"/>
            </w:pPr>
            <w:r>
              <w:t xml:space="preserve">(0.035)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factor(year)2024</w:t>
            </w:r>
          </w:p>
        </w:tc>
        <w:tc>
          <w:tcPr/>
          <w:p>
            <w:pPr>
              <w:pStyle w:val="Compact"/>
            </w:pPr>
            <w:r>
              <w:t xml:space="preserve">0.122***</w:t>
            </w:r>
          </w:p>
        </w:tc>
        <w:tc>
          <w:tcPr/>
          <w:p>
            <w:pPr>
              <w:pStyle w:val="Compact"/>
            </w:pPr>
            <w:r>
              <w:t xml:space="preserve">0.122***</w:t>
            </w:r>
          </w:p>
        </w:tc>
        <w:tc>
          <w:tcPr/>
          <w:p>
            <w:pPr>
              <w:pStyle w:val="Compact"/>
            </w:pPr>
            <w:r>
              <w:t xml:space="preserve">0.119***</w:t>
            </w:r>
          </w:p>
        </w:tc>
        <w:tc>
          <w:tcPr/>
          <w:p>
            <w:pPr>
              <w:pStyle w:val="Compact"/>
            </w:pPr>
            <w:r>
              <w:t xml:space="preserve">0.122***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  <w:r>
              <w:t xml:space="preserve">(0.005)</w:t>
            </w:r>
          </w:p>
        </w:tc>
        <w:tc>
          <w:tcPr/>
          <w:p>
            <w:pPr>
              <w:pStyle w:val="Compact"/>
            </w:pPr>
            <w:r>
              <w:t xml:space="preserve">(0.005)</w:t>
            </w:r>
          </w:p>
        </w:tc>
        <w:tc>
          <w:tcPr/>
          <w:p>
            <w:pPr>
              <w:pStyle w:val="Compac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factor(year)2025</w:t>
            </w:r>
          </w:p>
        </w:tc>
        <w:tc>
          <w:tcPr/>
          <w:p>
            <w:pPr>
              <w:pStyle w:val="Compact"/>
            </w:pPr>
            <w:r>
              <w:t xml:space="preserve">0.240***</w:t>
            </w:r>
          </w:p>
        </w:tc>
        <w:tc>
          <w:tcPr/>
          <w:p>
            <w:pPr>
              <w:pStyle w:val="Compact"/>
            </w:pPr>
            <w:r>
              <w:t xml:space="preserve">0.244***</w:t>
            </w:r>
          </w:p>
        </w:tc>
        <w:tc>
          <w:tcPr/>
          <w:p>
            <w:pPr>
              <w:pStyle w:val="Compact"/>
            </w:pPr>
            <w:r>
              <w:t xml:space="preserve">0.239***</w:t>
            </w:r>
          </w:p>
        </w:tc>
        <w:tc>
          <w:tcPr/>
          <w:p>
            <w:pPr>
              <w:pStyle w:val="Compact"/>
            </w:pPr>
            <w:r>
              <w:t xml:space="preserve">0.244***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  <w:r>
              <w:t xml:space="preserve">(0.005)</w:t>
            </w:r>
          </w:p>
        </w:tc>
        <w:tc>
          <w:tcPr/>
          <w:p>
            <w:pPr>
              <w:pStyle w:val="Compact"/>
            </w:pPr>
            <w:r>
              <w:t xml:space="preserve">(0.005)</w:t>
            </w:r>
          </w:p>
        </w:tc>
        <w:tc>
          <w:tcPr/>
          <w:p>
            <w:pPr>
              <w:pStyle w:val="Compac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SD (Intercept school_id)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0.315</w:t>
            </w:r>
          </w:p>
        </w:tc>
        <w:tc>
          <w:tcPr/>
          <w:p>
            <w:pPr>
              <w:pStyle w:val="Compact"/>
            </w:pPr>
            <w:r>
              <w:t xml:space="preserve">0.321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SD (Intercept district_id)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0.955</w:t>
            </w:r>
          </w:p>
        </w:tc>
        <w:tc>
          <w:tcPr/>
          <w:p>
            <w:pPr>
              <w:pStyle w:val="Compact"/>
            </w:pPr>
            <w:r>
              <w:t xml:space="preserve">0.956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155831</w:t>
            </w:r>
          </w:p>
        </w:tc>
        <w:tc>
          <w:tcPr/>
          <w:p>
            <w:pPr>
              <w:pStyle w:val="Compact"/>
            </w:pPr>
            <w:r>
              <w:t xml:space="preserve">192000</w:t>
            </w:r>
          </w:p>
        </w:tc>
        <w:tc>
          <w:tcPr/>
          <w:p>
            <w:pPr>
              <w:pStyle w:val="Compact"/>
            </w:pPr>
            <w:r>
              <w:t xml:space="preserve">192000</w:t>
            </w:r>
          </w:p>
        </w:tc>
        <w:tc>
          <w:tcPr/>
          <w:p>
            <w:pPr>
              <w:pStyle w:val="Compact"/>
            </w:pPr>
            <w:r>
              <w:t xml:space="preserve">192000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0.089</w:t>
            </w:r>
          </w:p>
        </w:tc>
        <w:tc>
          <w:tcPr/>
          <w:p>
            <w:pPr>
              <w:pStyle w:val="Compact"/>
            </w:pPr>
            <w:r>
              <w:t xml:space="preserve">0.089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2025-10-25T11:54:18Z</dcterms:created>
  <dcterms:modified xsi:type="dcterms:W3CDTF">2025-10-25T11:54:18Z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