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2"/>
        <w:spacing w:line="240"/>
        <w:jc w:val="left"/>
      </w:pPr>
      <w:r>
        <w:rPr>
          <w:rFonts w:ascii="" w:hAnsi="" w:cs="" w:eastAsia=""/>
        </w:rPr>
        <w:t>1.文件介绍</w:t>
      </w:r>
    </w:p>
    <w:p>
      <w:pPr>
        <w:pStyle w:val="shimo heading 3"/>
        <w:spacing w:line="240"/>
        <w:jc w:val="left"/>
      </w:pPr>
      <w:r>
        <w:rPr>
          <w:rFonts w:ascii="" w:hAnsi="" w:cs="" w:eastAsia=""/>
        </w:rPr>
        <w:t>主要的运行的文件</w:t>
      </w:r>
    </w:p>
    <w:p>
      <w:pPr>
        <w:spacing w:line="240"/>
        <w:jc w:val="left"/>
      </w:pPr>
      <w:r>
        <w:drawing>
          <wp:inline distT="0" distR="0" distB="0" distL="0">
            <wp:extent cx="5216017" cy="61856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6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line="240"/>
        <w:jc w:val="left"/>
      </w:pPr>
      <w:r>
        <w:rPr>
          <w:rFonts w:ascii="" w:hAnsi="" w:cs="" w:eastAsia=""/>
        </w:rPr>
        <w:t>数据库文件：保存了数据的文件</w:t>
      </w:r>
    </w:p>
    <w:p>
      <w:pPr>
        <w:spacing w:line="240"/>
        <w:jc w:val="left"/>
      </w:pPr>
      <w:r>
        <w:drawing>
          <wp:inline distT="0" distR="0" distB="0" distL="0">
            <wp:extent cx="5216017" cy="29853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line="240"/>
        <w:jc w:val="left"/>
      </w:pPr>
      <w:r>
        <w:rPr>
          <w:rFonts w:ascii="" w:hAnsi="" w:cs="" w:eastAsia=""/>
        </w:rPr>
        <w:t>每日定时导出excel的文件夹,运行后定时导出excel到此文件夹中</w:t>
      </w:r>
    </w:p>
    <w:p>
      <w:pPr>
        <w:spacing w:line="240"/>
        <w:jc w:val="left"/>
      </w:pPr>
      <w:r>
        <w:drawing>
          <wp:inline distT="0" distR="0" distB="0" distL="0">
            <wp:extent cx="5147945" cy="399923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3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line="240"/>
        <w:jc w:val="left"/>
      </w:pPr>
      <w:r>
        <w:rPr>
          <w:rFonts w:ascii="" w:hAnsi="" w:cs="" w:eastAsia=""/>
        </w:rPr>
        <w:t>操作数据库的软件安装包</w:t>
      </w:r>
    </w:p>
    <w:p>
      <w:pPr>
        <w:spacing w:line="240"/>
        <w:jc w:val="left"/>
      </w:pPr>
      <w:r>
        <w:drawing>
          <wp:inline distT="0" distR="0" distB="0" distL="0">
            <wp:extent cx="5216017" cy="254440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line="240"/>
        <w:jc w:val="left"/>
      </w:pPr>
      <w:r>
        <w:rPr>
          <w:rFonts w:ascii="" w:hAnsi="" w:cs="" w:eastAsia=""/>
        </w:rPr>
        <w:t>2.运行方法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双击运行main.exe，弹出一个验证码的图片</w:t>
      </w:r>
    </w:p>
    <w:p>
      <w:pPr>
        <w:spacing w:line="240"/>
        <w:jc w:val="left"/>
      </w:pPr>
      <w:r>
        <w:drawing>
          <wp:inline distT="0" distR="0" distB="0" distL="0">
            <wp:extent cx="4305554" cy="2178304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554" cy="21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计算完验证码后，必须先关闭该图片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在终端内填写验证码</w:t>
      </w:r>
    </w:p>
    <w:p>
      <w:pPr>
        <w:spacing w:line="240"/>
        <w:jc w:val="left"/>
      </w:pPr>
      <w:r>
        <w:drawing>
          <wp:inline distT="0" distR="0" distB="0" distL="0">
            <wp:extent cx="2280412" cy="1131697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0412" cy="113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提示登录成功即可</w:t>
      </w:r>
    </w:p>
    <w:p>
      <w:pPr>
        <w:spacing w:line="240"/>
        <w:jc w:val="left"/>
      </w:pPr>
      <w:r>
        <w:drawing>
          <wp:inline distT="0" distR="0" distB="0" distL="0">
            <wp:extent cx="1446530" cy="884936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8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之后按照定时的任务，会自动抓取数据并且将excel导出到export文件夹中</w:t>
      </w:r>
    </w:p>
    <w:p>
      <w:pPr>
        <w:pStyle w:val="shimo heading 2"/>
        <w:spacing w:line="240"/>
        <w:jc w:val="left"/>
      </w:pPr>
      <w:r>
        <w:rPr>
          <w:rFonts w:ascii="" w:hAnsi="" w:cs="" w:eastAsia=""/>
        </w:rPr>
        <w:t>3.查看数据库完整的数据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安装此安装包</w:t>
      </w:r>
    </w:p>
    <w:p>
      <w:pPr>
        <w:spacing w:line="240"/>
        <w:jc w:val="left"/>
      </w:pPr>
      <w:r>
        <w:drawing>
          <wp:inline distT="0" distR="0" distB="0" distL="0">
            <wp:extent cx="2620772" cy="221234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772" cy="2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安装完成后，点击打开数据库</w:t>
      </w:r>
    </w:p>
    <w:p>
      <w:pPr>
        <w:spacing w:line="240"/>
        <w:jc w:val="left"/>
      </w:pPr>
      <w:r>
        <w:drawing>
          <wp:inline distT="0" distR="0" distB="0" distL="0">
            <wp:extent cx="2229358" cy="714756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358" cy="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选择house.db文件</w:t>
      </w:r>
    </w:p>
    <w:p>
      <w:pPr>
        <w:spacing w:line="240"/>
        <w:jc w:val="left"/>
      </w:pPr>
      <w:r>
        <w:drawing>
          <wp:inline distT="0" distR="0" distB="0" distL="0">
            <wp:extent cx="3105785" cy="246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4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点击浏览数据即可</w:t>
      </w:r>
    </w:p>
    <w:p>
      <w:pPr>
        <w:spacing w:line="240"/>
        <w:jc w:val="left"/>
      </w:pPr>
      <w:r>
        <w:drawing>
          <wp:inline distT="0" distR="0" distB="0" distL="0">
            <wp:extent cx="3199384" cy="910463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384" cy="91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2021-12-05T02:43:05Z</dcterms:created>
  <dc:creator> </dc:creator>
</cp:coreProperties>
</file>