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9C7F" w14:textId="77777777" w:rsidR="00D7784D" w:rsidRDefault="00D7784D" w:rsidP="00D7784D">
      <w:pPr>
        <w:spacing w:line="360" w:lineRule="auto"/>
        <w:jc w:val="both"/>
        <w:rPr>
          <w:rFonts w:ascii="Times New Roman" w:hAnsi="Times New Roman" w:cs="Times New Roman"/>
          <w:b/>
          <w:bCs/>
          <w:sz w:val="24"/>
          <w:szCs w:val="24"/>
        </w:rPr>
      </w:pPr>
      <w:r w:rsidRPr="003C09CB">
        <w:rPr>
          <w:rFonts w:ascii="Times New Roman" w:hAnsi="Times New Roman" w:cs="Times New Roman"/>
          <w:b/>
          <w:bCs/>
          <w:sz w:val="24"/>
          <w:szCs w:val="24"/>
        </w:rPr>
        <w:t xml:space="preserve">Escala para hospitalización </w:t>
      </w:r>
    </w:p>
    <w:p w14:paraId="0C567866" w14:textId="77777777" w:rsidR="00D7784D" w:rsidRDefault="00D7784D" w:rsidP="00D7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diligenciar esta escala, primero se debe realizar el índice de Barthel que nos indica desde la literatura es la herramienta que se utiliza para determinar el grado de dependencia de un adulto, evaluando las actividades básicas de la vida diaria, otorgando un puntaje a las actividades diarias que se resumen en diez categorías (comer, baño, vestirse, arreglo personal, deposición, micción, uso del inodoro, traslado de la cama de una silla o viceversa, deambular, escaleras) lo cual arrojara un puntaje y según esto una interpretación de: dependencia total (&lt;20), dependencia grave (20-35), dependencia moderada(40-45), dependencia leve( mayor e igual a 60), independiente (100), si el paciente hace uso de sillar de rueda la puntuación llega solo hasta 90 puntos. Luego de obtener el resultado de este índice, se diligencia la escala siguiente, donde el primer ítem será el resultado obtenido del índice de Barthel, seguido de esto, se tramitan cinco categorías que indican cuidados de enfermería específicos del servicio (monitorización, movilización, cuidados generales, nutrición, </w:t>
      </w:r>
      <w:r w:rsidRPr="00820F25">
        <w:rPr>
          <w:rFonts w:ascii="Times New Roman" w:hAnsi="Times New Roman" w:cs="Times New Roman"/>
          <w:sz w:val="24"/>
          <w:szCs w:val="24"/>
          <w:lang w:val="es-MX"/>
        </w:rPr>
        <w:t>preparación para procedimientos y ayudas diagnosticas</w:t>
      </w:r>
      <w:r>
        <w:rPr>
          <w:rFonts w:ascii="Times New Roman" w:hAnsi="Times New Roman" w:cs="Times New Roman"/>
          <w:sz w:val="24"/>
          <w:szCs w:val="24"/>
        </w:rPr>
        <w:t>), posterior del diligenciamiento de la escala el sistema arrojara el resultado del tiempo de enfermería en minutos por turno que requiere el paciente.</w:t>
      </w:r>
    </w:p>
    <w:p w14:paraId="6C55A6BC" w14:textId="77777777" w:rsidR="00D7784D" w:rsidRDefault="00D7784D" w:rsidP="00D7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esto el enfermero(a) deberá asignar los pacientes cada turno según la cantidad de tiempo de enfermería obtenidos en el desarrollo de la escala y de esta manera hacer desde lo cuantitativo un dato objetivo para determinar que pacientes se le asignará a cada auxiliar de enfermería. </w:t>
      </w:r>
    </w:p>
    <w:p w14:paraId="2CEA77A7" w14:textId="77777777" w:rsidR="00D7784D" w:rsidRDefault="00D7784D" w:rsidP="00D7784D">
      <w:pPr>
        <w:spacing w:line="360" w:lineRule="auto"/>
        <w:jc w:val="both"/>
        <w:rPr>
          <w:rFonts w:ascii="Times New Roman" w:hAnsi="Times New Roman" w:cs="Times New Roman"/>
          <w:sz w:val="24"/>
          <w:szCs w:val="24"/>
        </w:rPr>
      </w:pPr>
    </w:p>
    <w:p w14:paraId="39FD1729" w14:textId="77777777" w:rsidR="00D7784D" w:rsidRPr="003C09CB" w:rsidRDefault="00D7784D" w:rsidP="00D7784D">
      <w:pPr>
        <w:rPr>
          <w:rFonts w:ascii="Times New Roman" w:hAnsi="Times New Roman" w:cs="Times New Roman"/>
          <w:sz w:val="24"/>
          <w:szCs w:val="24"/>
        </w:rPr>
      </w:pPr>
    </w:p>
    <w:tbl>
      <w:tblPr>
        <w:tblStyle w:val="elsevierstylesup"/>
        <w:tblW w:w="0" w:type="auto"/>
        <w:tblLook w:val="04A0" w:firstRow="1" w:lastRow="0" w:firstColumn="1" w:lastColumn="0" w:noHBand="0" w:noVBand="1"/>
      </w:tblPr>
      <w:tblGrid>
        <w:gridCol w:w="1790"/>
        <w:gridCol w:w="6115"/>
        <w:gridCol w:w="923"/>
      </w:tblGrid>
      <w:tr w:rsidR="00D7784D" w:rsidRPr="00EA0227" w14:paraId="3A782961" w14:textId="77777777" w:rsidTr="00DB169B">
        <w:tc>
          <w:tcPr>
            <w:tcW w:w="7976"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3D6E6366"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ÍNDICE DE BARTHEL</w:t>
            </w:r>
          </w:p>
        </w:tc>
        <w:tc>
          <w:tcPr>
            <w:tcW w:w="852" w:type="dxa"/>
            <w:tcBorders>
              <w:top w:val="single" w:sz="4" w:space="0" w:color="auto"/>
              <w:left w:val="single" w:sz="4" w:space="0" w:color="auto"/>
              <w:bottom w:val="single" w:sz="4" w:space="0" w:color="auto"/>
              <w:right w:val="single" w:sz="4" w:space="0" w:color="auto"/>
            </w:tcBorders>
            <w:shd w:val="clear" w:color="auto" w:fill="FFFF00"/>
          </w:tcPr>
          <w:p w14:paraId="4EE82249" w14:textId="77777777" w:rsidR="00D7784D" w:rsidRPr="00EA0227" w:rsidRDefault="00D7784D" w:rsidP="00DB169B">
            <w:pPr>
              <w:jc w:val="center"/>
              <w:rPr>
                <w:rFonts w:ascii="Times New Roman" w:hAnsi="Times New Roman" w:cs="Times New Roman"/>
                <w:b/>
                <w:bCs/>
                <w:sz w:val="24"/>
                <w:szCs w:val="24"/>
                <w:lang w:val="es-MX"/>
              </w:rPr>
            </w:pPr>
          </w:p>
        </w:tc>
      </w:tr>
      <w:tr w:rsidR="00D7784D" w:rsidRPr="00EA0227" w14:paraId="7BBACEFB" w14:textId="77777777" w:rsidTr="00DB169B">
        <w:tc>
          <w:tcPr>
            <w:tcW w:w="7976" w:type="dxa"/>
            <w:gridSpan w:val="2"/>
            <w:tcBorders>
              <w:top w:val="single" w:sz="4" w:space="0" w:color="auto"/>
              <w:left w:val="single" w:sz="4" w:space="0" w:color="auto"/>
              <w:bottom w:val="single" w:sz="4" w:space="0" w:color="auto"/>
              <w:right w:val="single" w:sz="4" w:space="0" w:color="auto"/>
            </w:tcBorders>
            <w:shd w:val="clear" w:color="auto" w:fill="FFFF00"/>
          </w:tcPr>
          <w:p w14:paraId="2ED8466E" w14:textId="77777777" w:rsidR="00D7784D" w:rsidRPr="00EA0227" w:rsidRDefault="00D7784D" w:rsidP="00DB169B">
            <w:pPr>
              <w:jc w:val="center"/>
              <w:rPr>
                <w:rFonts w:ascii="Times New Roman" w:hAnsi="Times New Roman" w:cs="Times New Roman"/>
                <w:b/>
                <w:bCs/>
                <w:sz w:val="24"/>
                <w:szCs w:val="24"/>
                <w:lang w:val="es-MX"/>
              </w:rPr>
            </w:pPr>
          </w:p>
        </w:tc>
        <w:tc>
          <w:tcPr>
            <w:tcW w:w="852" w:type="dxa"/>
            <w:tcBorders>
              <w:top w:val="single" w:sz="4" w:space="0" w:color="auto"/>
              <w:left w:val="single" w:sz="4" w:space="0" w:color="auto"/>
              <w:bottom w:val="single" w:sz="4" w:space="0" w:color="auto"/>
              <w:right w:val="single" w:sz="4" w:space="0" w:color="auto"/>
            </w:tcBorders>
            <w:shd w:val="clear" w:color="auto" w:fill="FFFF00"/>
            <w:hideMark/>
          </w:tcPr>
          <w:p w14:paraId="3A12BBC9"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Puntos</w:t>
            </w:r>
          </w:p>
        </w:tc>
      </w:tr>
      <w:tr w:rsidR="00D7784D" w:rsidRPr="00EA0227" w14:paraId="511AE830" w14:textId="77777777" w:rsidTr="00DB169B">
        <w:trPr>
          <w:trHeight w:val="433"/>
        </w:trPr>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A35F88" w14:textId="77777777" w:rsidR="00D7784D" w:rsidRPr="00EA0227" w:rsidRDefault="00D7784D" w:rsidP="00DB169B">
            <w:pPr>
              <w:jc w:val="center"/>
              <w:rPr>
                <w:rFonts w:ascii="Times New Roman" w:hAnsi="Times New Roman" w:cs="Times New Roman"/>
                <w:b/>
                <w:bCs/>
                <w:sz w:val="24"/>
                <w:szCs w:val="24"/>
                <w:lang w:val="es-MX"/>
              </w:rPr>
            </w:pPr>
          </w:p>
          <w:p w14:paraId="3E94B10F" w14:textId="77777777" w:rsidR="00D7784D" w:rsidRPr="00EA0227" w:rsidRDefault="00D7784D" w:rsidP="00DB169B">
            <w:pPr>
              <w:jc w:val="center"/>
              <w:rPr>
                <w:rFonts w:ascii="Times New Roman" w:hAnsi="Times New Roman" w:cs="Times New Roman"/>
                <w:b/>
                <w:bCs/>
                <w:sz w:val="24"/>
                <w:szCs w:val="24"/>
                <w:lang w:val="es-MX"/>
              </w:rPr>
            </w:pPr>
          </w:p>
          <w:p w14:paraId="69595F51"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COMER</w:t>
            </w:r>
          </w:p>
        </w:tc>
        <w:tc>
          <w:tcPr>
            <w:tcW w:w="6770" w:type="dxa"/>
            <w:tcBorders>
              <w:top w:val="single" w:sz="4" w:space="0" w:color="auto"/>
              <w:left w:val="single" w:sz="4" w:space="0" w:color="auto"/>
              <w:bottom w:val="single" w:sz="4" w:space="0" w:color="auto"/>
              <w:right w:val="single" w:sz="4" w:space="0" w:color="auto"/>
            </w:tcBorders>
            <w:hideMark/>
          </w:tcPr>
          <w:p w14:paraId="24AAA295"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-Totalmente independiente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412C0725"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498D0DD7" w14:textId="77777777" w:rsidTr="00DB169B">
        <w:trPr>
          <w:trHeight w:val="5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4A59CC"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tcPr>
          <w:p w14:paraId="0F63B137" w14:textId="77777777" w:rsidR="00D7784D" w:rsidRPr="00EA0227" w:rsidRDefault="00D7784D" w:rsidP="00DB169B">
            <w:pPr>
              <w:rPr>
                <w:rFonts w:ascii="Times New Roman" w:hAnsi="Times New Roman" w:cs="Times New Roman"/>
                <w:sz w:val="24"/>
                <w:szCs w:val="24"/>
              </w:rPr>
            </w:pPr>
            <w:r w:rsidRPr="00EA0227">
              <w:rPr>
                <w:rFonts w:ascii="Times New Roman" w:hAnsi="Times New Roman" w:cs="Times New Roman"/>
                <w:sz w:val="24"/>
                <w:szCs w:val="24"/>
                <w:lang w:val="es-MX"/>
              </w:rPr>
              <w:t xml:space="preserve">-necesita ayuda para cortar alimentos, </w:t>
            </w:r>
            <w:r w:rsidRPr="00EA0227">
              <w:rPr>
                <w:rFonts w:ascii="Times New Roman" w:hAnsi="Times New Roman" w:cs="Times New Roman"/>
                <w:sz w:val="24"/>
                <w:szCs w:val="24"/>
              </w:rPr>
              <w:t>extender la mantequilla, etc., pero es capaz de comer solo</w:t>
            </w:r>
          </w:p>
          <w:p w14:paraId="7E92571B" w14:textId="77777777" w:rsidR="00D7784D" w:rsidRPr="00EA0227" w:rsidRDefault="00D7784D" w:rsidP="00DB169B">
            <w:pPr>
              <w:rPr>
                <w:rFonts w:ascii="Times New Roman" w:hAnsi="Times New Roman" w:cs="Times New Roman"/>
                <w:sz w:val="24"/>
                <w:szCs w:val="24"/>
                <w:lang w:val="es-MX"/>
              </w:rPr>
            </w:pPr>
          </w:p>
        </w:tc>
        <w:tc>
          <w:tcPr>
            <w:tcW w:w="852" w:type="dxa"/>
            <w:tcBorders>
              <w:top w:val="single" w:sz="4" w:space="0" w:color="auto"/>
              <w:left w:val="single" w:sz="4" w:space="0" w:color="auto"/>
              <w:bottom w:val="single" w:sz="4" w:space="0" w:color="auto"/>
              <w:right w:val="single" w:sz="4" w:space="0" w:color="auto"/>
            </w:tcBorders>
            <w:vAlign w:val="center"/>
            <w:hideMark/>
          </w:tcPr>
          <w:p w14:paraId="4F2495A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3DEEFBDB"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4358CE77"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0F59182"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rPr>
              <w:t>-dependiente, Necesita ser alimentado por otra persona</w:t>
            </w:r>
          </w:p>
        </w:tc>
        <w:tc>
          <w:tcPr>
            <w:tcW w:w="852" w:type="dxa"/>
            <w:tcBorders>
              <w:top w:val="single" w:sz="4" w:space="0" w:color="auto"/>
              <w:left w:val="single" w:sz="4" w:space="0" w:color="auto"/>
              <w:bottom w:val="single" w:sz="4" w:space="0" w:color="auto"/>
              <w:right w:val="single" w:sz="4" w:space="0" w:color="auto"/>
            </w:tcBorders>
            <w:vAlign w:val="center"/>
            <w:hideMark/>
          </w:tcPr>
          <w:p w14:paraId="27DBFFB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49BA40A5"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440E69D"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BAÑO</w:t>
            </w:r>
          </w:p>
        </w:tc>
        <w:tc>
          <w:tcPr>
            <w:tcW w:w="6770" w:type="dxa"/>
            <w:tcBorders>
              <w:top w:val="single" w:sz="4" w:space="0" w:color="auto"/>
              <w:left w:val="single" w:sz="4" w:space="0" w:color="auto"/>
              <w:bottom w:val="single" w:sz="4" w:space="0" w:color="auto"/>
              <w:right w:val="single" w:sz="4" w:space="0" w:color="auto"/>
            </w:tcBorders>
            <w:hideMark/>
          </w:tcPr>
          <w:p w14:paraId="18DBD7A6"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 o puede ducharse</w:t>
            </w:r>
          </w:p>
        </w:tc>
        <w:tc>
          <w:tcPr>
            <w:tcW w:w="852" w:type="dxa"/>
            <w:tcBorders>
              <w:top w:val="single" w:sz="4" w:space="0" w:color="auto"/>
              <w:left w:val="single" w:sz="4" w:space="0" w:color="auto"/>
              <w:bottom w:val="single" w:sz="4" w:space="0" w:color="auto"/>
              <w:right w:val="single" w:sz="4" w:space="0" w:color="auto"/>
            </w:tcBorders>
            <w:vAlign w:val="center"/>
            <w:hideMark/>
          </w:tcPr>
          <w:p w14:paraId="44ECC12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5AA2AC3D"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94EC71F"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2E39A730"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74CF9561"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1523D8BF"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DB67FB2" w14:textId="77777777" w:rsidR="00D7784D" w:rsidRPr="00EA0227" w:rsidRDefault="00D7784D" w:rsidP="00DB169B">
            <w:pPr>
              <w:rPr>
                <w:rFonts w:ascii="Times New Roman" w:hAnsi="Times New Roman" w:cs="Times New Roman"/>
                <w:b/>
                <w:bCs/>
                <w:sz w:val="24"/>
                <w:szCs w:val="24"/>
                <w:lang w:val="es-MX"/>
              </w:rPr>
            </w:pPr>
          </w:p>
          <w:p w14:paraId="4D4D99D8"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 xml:space="preserve"> VESTIRSE</w:t>
            </w:r>
          </w:p>
        </w:tc>
        <w:tc>
          <w:tcPr>
            <w:tcW w:w="6770" w:type="dxa"/>
            <w:tcBorders>
              <w:top w:val="single" w:sz="4" w:space="0" w:color="auto"/>
              <w:left w:val="single" w:sz="4" w:space="0" w:color="auto"/>
              <w:bottom w:val="single" w:sz="4" w:space="0" w:color="auto"/>
              <w:right w:val="single" w:sz="4" w:space="0" w:color="auto"/>
            </w:tcBorders>
            <w:hideMark/>
          </w:tcPr>
          <w:p w14:paraId="3513C691"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 incluye botones, cremalleras, cordones, etc.</w:t>
            </w:r>
          </w:p>
        </w:tc>
        <w:tc>
          <w:tcPr>
            <w:tcW w:w="852" w:type="dxa"/>
            <w:tcBorders>
              <w:top w:val="single" w:sz="4" w:space="0" w:color="auto"/>
              <w:left w:val="single" w:sz="4" w:space="0" w:color="auto"/>
              <w:bottom w:val="single" w:sz="4" w:space="0" w:color="auto"/>
              <w:right w:val="single" w:sz="4" w:space="0" w:color="auto"/>
            </w:tcBorders>
            <w:vAlign w:val="center"/>
            <w:hideMark/>
          </w:tcPr>
          <w:p w14:paraId="52B56D0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4A51B70F"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B3EC3E6"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51EDFDFC"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-Necesita algo de ayuda, pero es capaz de realizar muchas cosas sin ayuda</w:t>
            </w:r>
          </w:p>
        </w:tc>
        <w:tc>
          <w:tcPr>
            <w:tcW w:w="852" w:type="dxa"/>
            <w:tcBorders>
              <w:top w:val="single" w:sz="4" w:space="0" w:color="auto"/>
              <w:left w:val="single" w:sz="4" w:space="0" w:color="auto"/>
              <w:bottom w:val="single" w:sz="4" w:space="0" w:color="auto"/>
              <w:right w:val="single" w:sz="4" w:space="0" w:color="auto"/>
            </w:tcBorders>
            <w:vAlign w:val="center"/>
            <w:hideMark/>
          </w:tcPr>
          <w:p w14:paraId="3235859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057F32B1"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BE89ACF"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587C14D"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240F9977"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0B1DD1A9"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BC85636"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ARREGLO PERSONAL</w:t>
            </w:r>
          </w:p>
        </w:tc>
        <w:tc>
          <w:tcPr>
            <w:tcW w:w="6770" w:type="dxa"/>
            <w:tcBorders>
              <w:top w:val="single" w:sz="4" w:space="0" w:color="auto"/>
              <w:left w:val="single" w:sz="4" w:space="0" w:color="auto"/>
              <w:bottom w:val="single" w:sz="4" w:space="0" w:color="auto"/>
              <w:right w:val="single" w:sz="4" w:space="0" w:color="auto"/>
            </w:tcBorders>
            <w:hideMark/>
          </w:tcPr>
          <w:p w14:paraId="4FA0525F"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-Puede lavarse la cara, peinarse, higiene bucal, afeitarse, etc.</w:t>
            </w:r>
          </w:p>
        </w:tc>
        <w:tc>
          <w:tcPr>
            <w:tcW w:w="852" w:type="dxa"/>
            <w:tcBorders>
              <w:top w:val="single" w:sz="4" w:space="0" w:color="auto"/>
              <w:left w:val="single" w:sz="4" w:space="0" w:color="auto"/>
              <w:bottom w:val="single" w:sz="4" w:space="0" w:color="auto"/>
              <w:right w:val="single" w:sz="4" w:space="0" w:color="auto"/>
            </w:tcBorders>
            <w:vAlign w:val="center"/>
            <w:hideMark/>
          </w:tcPr>
          <w:p w14:paraId="5484F0FC"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50FBC58E"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200F945"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A677A5F"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-Necesita ayuda con su cuidado personal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7ECE7217"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3212CCFC"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5D6B352" w14:textId="77777777" w:rsidR="00D7784D" w:rsidRPr="00EA0227" w:rsidRDefault="00D7784D" w:rsidP="00DB169B">
            <w:pPr>
              <w:rPr>
                <w:rFonts w:ascii="Times New Roman" w:hAnsi="Times New Roman" w:cs="Times New Roman"/>
                <w:b/>
                <w:bCs/>
                <w:sz w:val="24"/>
                <w:szCs w:val="24"/>
                <w:lang w:val="es-MX"/>
              </w:rPr>
            </w:pPr>
          </w:p>
          <w:p w14:paraId="78AA4FB7"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DEPOSICIÓN</w:t>
            </w:r>
          </w:p>
        </w:tc>
        <w:tc>
          <w:tcPr>
            <w:tcW w:w="6770" w:type="dxa"/>
            <w:tcBorders>
              <w:top w:val="single" w:sz="4" w:space="0" w:color="auto"/>
              <w:left w:val="single" w:sz="4" w:space="0" w:color="auto"/>
              <w:bottom w:val="single" w:sz="4" w:space="0" w:color="auto"/>
              <w:right w:val="single" w:sz="4" w:space="0" w:color="auto"/>
            </w:tcBorders>
            <w:hideMark/>
          </w:tcPr>
          <w:p w14:paraId="38C11425"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-continente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2EA23C"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4842FB75"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64EBCB0"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5A956F2"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-Algún problema de incontinencia ocasional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2C7965CC"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6CCCA824"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4CB581C2"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A3FC98A"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-Incontinencia</w:t>
            </w:r>
            <w:r w:rsidRPr="00EA0227">
              <w:rPr>
                <w:rFonts w:ascii="Times New Roman" w:hAnsi="Times New Roman" w:cs="Times New Roman"/>
                <w:sz w:val="24"/>
                <w:szCs w:val="24"/>
                <w:lang w:val="es-MX"/>
              </w:rPr>
              <w:tab/>
            </w:r>
          </w:p>
        </w:tc>
        <w:tc>
          <w:tcPr>
            <w:tcW w:w="852" w:type="dxa"/>
            <w:tcBorders>
              <w:top w:val="single" w:sz="4" w:space="0" w:color="auto"/>
              <w:left w:val="single" w:sz="4" w:space="0" w:color="auto"/>
              <w:bottom w:val="single" w:sz="4" w:space="0" w:color="auto"/>
              <w:right w:val="single" w:sz="4" w:space="0" w:color="auto"/>
            </w:tcBorders>
            <w:vAlign w:val="center"/>
            <w:hideMark/>
          </w:tcPr>
          <w:p w14:paraId="2C2399B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49B9234F"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25B62CB" w14:textId="77777777" w:rsidR="00D7784D" w:rsidRPr="00EA0227" w:rsidRDefault="00D7784D" w:rsidP="00DB169B">
            <w:pPr>
              <w:jc w:val="center"/>
              <w:rPr>
                <w:rFonts w:ascii="Times New Roman" w:hAnsi="Times New Roman" w:cs="Times New Roman"/>
                <w:b/>
                <w:bCs/>
                <w:sz w:val="24"/>
                <w:szCs w:val="24"/>
                <w:lang w:val="es-MX"/>
              </w:rPr>
            </w:pPr>
          </w:p>
          <w:p w14:paraId="06E9C703"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MICCIÓN</w:t>
            </w:r>
          </w:p>
        </w:tc>
        <w:tc>
          <w:tcPr>
            <w:tcW w:w="6770" w:type="dxa"/>
            <w:tcBorders>
              <w:top w:val="single" w:sz="4" w:space="0" w:color="auto"/>
              <w:left w:val="single" w:sz="4" w:space="0" w:color="auto"/>
              <w:bottom w:val="single" w:sz="4" w:space="0" w:color="auto"/>
              <w:right w:val="single" w:sz="4" w:space="0" w:color="auto"/>
            </w:tcBorders>
            <w:hideMark/>
          </w:tcPr>
          <w:p w14:paraId="51847996"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-Continente o es capaz de cuidar de la sonda vesical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39428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43226315"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5E8C5C5F"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9C09E13"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-Alguna continencia ocasional o necesita ayuda para cuidar de la sonda</w:t>
            </w:r>
          </w:p>
        </w:tc>
        <w:tc>
          <w:tcPr>
            <w:tcW w:w="852" w:type="dxa"/>
            <w:tcBorders>
              <w:top w:val="single" w:sz="4" w:space="0" w:color="auto"/>
              <w:left w:val="single" w:sz="4" w:space="0" w:color="auto"/>
              <w:bottom w:val="single" w:sz="4" w:space="0" w:color="auto"/>
              <w:right w:val="single" w:sz="4" w:space="0" w:color="auto"/>
            </w:tcBorders>
            <w:vAlign w:val="center"/>
            <w:hideMark/>
          </w:tcPr>
          <w:p w14:paraId="7D7D188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2194EC64"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9400276"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7AB1693"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-Incontinente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098DD79A"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070A8106"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93D69B4"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USO DEL INODORO</w:t>
            </w:r>
          </w:p>
        </w:tc>
        <w:tc>
          <w:tcPr>
            <w:tcW w:w="6770" w:type="dxa"/>
            <w:tcBorders>
              <w:top w:val="single" w:sz="4" w:space="0" w:color="auto"/>
              <w:left w:val="single" w:sz="4" w:space="0" w:color="auto"/>
              <w:bottom w:val="single" w:sz="4" w:space="0" w:color="auto"/>
              <w:right w:val="single" w:sz="4" w:space="0" w:color="auto"/>
            </w:tcBorders>
            <w:hideMark/>
          </w:tcPr>
          <w:p w14:paraId="740D1320"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 para sentarse, levantarse, limpiarse, vestirse</w:t>
            </w:r>
          </w:p>
        </w:tc>
        <w:tc>
          <w:tcPr>
            <w:tcW w:w="852" w:type="dxa"/>
            <w:tcBorders>
              <w:top w:val="single" w:sz="4" w:space="0" w:color="auto"/>
              <w:left w:val="single" w:sz="4" w:space="0" w:color="auto"/>
              <w:bottom w:val="single" w:sz="4" w:space="0" w:color="auto"/>
              <w:right w:val="single" w:sz="4" w:space="0" w:color="auto"/>
            </w:tcBorders>
            <w:vAlign w:val="center"/>
            <w:hideMark/>
          </w:tcPr>
          <w:p w14:paraId="34A3B2A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262884FA"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904856B"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7D7F2339"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Necesita alguna ayuda</w:t>
            </w:r>
          </w:p>
        </w:tc>
        <w:tc>
          <w:tcPr>
            <w:tcW w:w="852" w:type="dxa"/>
            <w:tcBorders>
              <w:top w:val="single" w:sz="4" w:space="0" w:color="auto"/>
              <w:left w:val="single" w:sz="4" w:space="0" w:color="auto"/>
              <w:bottom w:val="single" w:sz="4" w:space="0" w:color="auto"/>
              <w:right w:val="single" w:sz="4" w:space="0" w:color="auto"/>
            </w:tcBorders>
            <w:vAlign w:val="center"/>
            <w:hideMark/>
          </w:tcPr>
          <w:p w14:paraId="11773B3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744061A5"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B824149"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F0F7EE3"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20839D9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193B3D87"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4EEE9F4"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TRASLADO DE LA CAMA DE UNA SILLA O VICEVERSA</w:t>
            </w:r>
          </w:p>
        </w:tc>
        <w:tc>
          <w:tcPr>
            <w:tcW w:w="6770" w:type="dxa"/>
            <w:tcBorders>
              <w:top w:val="single" w:sz="4" w:space="0" w:color="auto"/>
              <w:left w:val="single" w:sz="4" w:space="0" w:color="auto"/>
              <w:bottom w:val="single" w:sz="4" w:space="0" w:color="auto"/>
              <w:right w:val="single" w:sz="4" w:space="0" w:color="auto"/>
            </w:tcBorders>
            <w:hideMark/>
          </w:tcPr>
          <w:p w14:paraId="3C922EF3"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4F1FFD0A"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3F9CBC48"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0B4362B"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C8EC617"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Mínima ayuda física o verbal o supervisión para hacerlo</w:t>
            </w:r>
          </w:p>
        </w:tc>
        <w:tc>
          <w:tcPr>
            <w:tcW w:w="852" w:type="dxa"/>
            <w:tcBorders>
              <w:top w:val="single" w:sz="4" w:space="0" w:color="auto"/>
              <w:left w:val="single" w:sz="4" w:space="0" w:color="auto"/>
              <w:bottom w:val="single" w:sz="4" w:space="0" w:color="auto"/>
              <w:right w:val="single" w:sz="4" w:space="0" w:color="auto"/>
            </w:tcBorders>
            <w:vAlign w:val="center"/>
            <w:hideMark/>
          </w:tcPr>
          <w:p w14:paraId="3C526295"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54C7FA79"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AEFDAF0"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5EAF1FA6"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Necesita bastante ayuda (una o dos personas), pero puede permanecer sentado.</w:t>
            </w:r>
          </w:p>
        </w:tc>
        <w:tc>
          <w:tcPr>
            <w:tcW w:w="852" w:type="dxa"/>
            <w:tcBorders>
              <w:top w:val="single" w:sz="4" w:space="0" w:color="auto"/>
              <w:left w:val="single" w:sz="4" w:space="0" w:color="auto"/>
              <w:bottom w:val="single" w:sz="4" w:space="0" w:color="auto"/>
              <w:right w:val="single" w:sz="4" w:space="0" w:color="auto"/>
            </w:tcBorders>
            <w:vAlign w:val="center"/>
            <w:hideMark/>
          </w:tcPr>
          <w:p w14:paraId="7F5E03E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356001D7"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6E0DA16"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B1B4792"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 o incapaz de mantenerse sentado.</w:t>
            </w:r>
          </w:p>
        </w:tc>
        <w:tc>
          <w:tcPr>
            <w:tcW w:w="852" w:type="dxa"/>
            <w:tcBorders>
              <w:top w:val="single" w:sz="4" w:space="0" w:color="auto"/>
              <w:left w:val="single" w:sz="4" w:space="0" w:color="auto"/>
              <w:bottom w:val="single" w:sz="4" w:space="0" w:color="auto"/>
              <w:right w:val="single" w:sz="4" w:space="0" w:color="auto"/>
            </w:tcBorders>
            <w:vAlign w:val="center"/>
            <w:hideMark/>
          </w:tcPr>
          <w:p w14:paraId="7095941D"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5A7F8890"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F335EC3" w14:textId="77777777" w:rsidR="00D7784D" w:rsidRPr="00EA0227" w:rsidRDefault="00D7784D" w:rsidP="00DB169B">
            <w:pPr>
              <w:rPr>
                <w:rFonts w:ascii="Times New Roman" w:hAnsi="Times New Roman" w:cs="Times New Roman"/>
                <w:b/>
                <w:bCs/>
                <w:sz w:val="24"/>
                <w:szCs w:val="24"/>
                <w:lang w:val="es-MX"/>
              </w:rPr>
            </w:pPr>
          </w:p>
          <w:p w14:paraId="30C72786"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DEAMBULAR</w:t>
            </w:r>
          </w:p>
        </w:tc>
        <w:tc>
          <w:tcPr>
            <w:tcW w:w="6770" w:type="dxa"/>
            <w:tcBorders>
              <w:top w:val="single" w:sz="4" w:space="0" w:color="auto"/>
              <w:left w:val="single" w:sz="4" w:space="0" w:color="auto"/>
              <w:bottom w:val="single" w:sz="4" w:space="0" w:color="auto"/>
              <w:right w:val="single" w:sz="4" w:space="0" w:color="auto"/>
            </w:tcBorders>
            <w:hideMark/>
          </w:tcPr>
          <w:p w14:paraId="6343FA7F"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 xml:space="preserve">Independiente </w:t>
            </w:r>
          </w:p>
        </w:tc>
        <w:tc>
          <w:tcPr>
            <w:tcW w:w="852" w:type="dxa"/>
            <w:tcBorders>
              <w:top w:val="single" w:sz="4" w:space="0" w:color="auto"/>
              <w:left w:val="single" w:sz="4" w:space="0" w:color="auto"/>
              <w:bottom w:val="single" w:sz="4" w:space="0" w:color="auto"/>
              <w:right w:val="single" w:sz="4" w:space="0" w:color="auto"/>
            </w:tcBorders>
            <w:vAlign w:val="center"/>
            <w:hideMark/>
          </w:tcPr>
          <w:p w14:paraId="41EDCA8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64BFD649"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69A6EF40"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4355C84"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Camina con ayuda de una persona</w:t>
            </w:r>
          </w:p>
        </w:tc>
        <w:tc>
          <w:tcPr>
            <w:tcW w:w="852" w:type="dxa"/>
            <w:tcBorders>
              <w:top w:val="single" w:sz="4" w:space="0" w:color="auto"/>
              <w:left w:val="single" w:sz="4" w:space="0" w:color="auto"/>
              <w:bottom w:val="single" w:sz="4" w:space="0" w:color="auto"/>
              <w:right w:val="single" w:sz="4" w:space="0" w:color="auto"/>
            </w:tcBorders>
            <w:vAlign w:val="center"/>
            <w:hideMark/>
          </w:tcPr>
          <w:p w14:paraId="4E2B0DD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0CB910D9"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2E8CAA27"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56868C4"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Silla de ruedas</w:t>
            </w:r>
          </w:p>
        </w:tc>
        <w:tc>
          <w:tcPr>
            <w:tcW w:w="852" w:type="dxa"/>
            <w:tcBorders>
              <w:top w:val="single" w:sz="4" w:space="0" w:color="auto"/>
              <w:left w:val="single" w:sz="4" w:space="0" w:color="auto"/>
              <w:bottom w:val="single" w:sz="4" w:space="0" w:color="auto"/>
              <w:right w:val="single" w:sz="4" w:space="0" w:color="auto"/>
            </w:tcBorders>
            <w:vAlign w:val="center"/>
            <w:hideMark/>
          </w:tcPr>
          <w:p w14:paraId="718815CB"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3375B57A"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2C8114D"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04C80DA"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51F808C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3CC24BBC"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BFD479"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ESCALERAS</w:t>
            </w:r>
          </w:p>
        </w:tc>
        <w:tc>
          <w:tcPr>
            <w:tcW w:w="6770" w:type="dxa"/>
            <w:tcBorders>
              <w:top w:val="single" w:sz="4" w:space="0" w:color="auto"/>
              <w:left w:val="single" w:sz="4" w:space="0" w:color="auto"/>
              <w:bottom w:val="single" w:sz="4" w:space="0" w:color="auto"/>
              <w:right w:val="single" w:sz="4" w:space="0" w:color="auto"/>
            </w:tcBorders>
            <w:hideMark/>
          </w:tcPr>
          <w:p w14:paraId="6B4706E9"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1EE11A7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7DE7E935"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4E03DB9"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29AC8E31"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Necesita ayuda física o verbal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5BD7B92D"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1B1BC70B"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44EA8BBE"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74FFCAAB"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140EE96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bl>
    <w:p w14:paraId="13AFA932" w14:textId="77777777" w:rsidR="00D7784D" w:rsidRPr="00EA0227" w:rsidRDefault="00D7784D" w:rsidP="00D7784D">
      <w:pPr>
        <w:rPr>
          <w:rFonts w:ascii="Times New Roman" w:hAnsi="Times New Roman" w:cs="Times New Roman"/>
          <w:sz w:val="24"/>
          <w:szCs w:val="24"/>
          <w:lang w:val="es-MX"/>
        </w:rPr>
      </w:pPr>
    </w:p>
    <w:p w14:paraId="54FA9F7B" w14:textId="77777777" w:rsidR="00D7784D" w:rsidRPr="00EA0227" w:rsidRDefault="00D7784D" w:rsidP="00D7784D">
      <w:pPr>
        <w:rPr>
          <w:rFonts w:ascii="Times New Roman" w:hAnsi="Times New Roman" w:cs="Times New Roman"/>
          <w:sz w:val="24"/>
          <w:szCs w:val="24"/>
          <w:lang w:val="es-MX"/>
        </w:rPr>
      </w:pPr>
    </w:p>
    <w:tbl>
      <w:tblPr>
        <w:tblStyle w:val="elsevierstylesup"/>
        <w:tblW w:w="0" w:type="auto"/>
        <w:tblLook w:val="04A0" w:firstRow="1" w:lastRow="0" w:firstColumn="1" w:lastColumn="0" w:noHBand="0" w:noVBand="1"/>
      </w:tblPr>
      <w:tblGrid>
        <w:gridCol w:w="2942"/>
        <w:gridCol w:w="2943"/>
        <w:gridCol w:w="2943"/>
      </w:tblGrid>
      <w:tr w:rsidR="00D7784D" w:rsidRPr="00EA0227" w14:paraId="68288C47" w14:textId="77777777" w:rsidTr="00DB169B">
        <w:tc>
          <w:tcPr>
            <w:tcW w:w="294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DC513FE" w14:textId="77777777" w:rsidR="00D7784D" w:rsidRPr="00EA0227" w:rsidRDefault="00D7784D" w:rsidP="00DB169B">
            <w:pPr>
              <w:rPr>
                <w:rFonts w:ascii="Times New Roman" w:hAnsi="Times New Roman" w:cs="Times New Roman"/>
                <w:sz w:val="24"/>
                <w:szCs w:val="24"/>
                <w:lang w:val="es-MX"/>
              </w:rPr>
            </w:pPr>
          </w:p>
        </w:tc>
        <w:tc>
          <w:tcPr>
            <w:tcW w:w="2943" w:type="dxa"/>
            <w:tcBorders>
              <w:top w:val="single" w:sz="4" w:space="0" w:color="auto"/>
              <w:left w:val="single" w:sz="4" w:space="0" w:color="auto"/>
              <w:bottom w:val="single" w:sz="4" w:space="0" w:color="auto"/>
              <w:right w:val="single" w:sz="4" w:space="0" w:color="auto"/>
            </w:tcBorders>
          </w:tcPr>
          <w:p w14:paraId="7C9CB6BC" w14:textId="77777777" w:rsidR="00D7784D" w:rsidRPr="00EA0227" w:rsidRDefault="00D7784D" w:rsidP="00DB169B">
            <w:pPr>
              <w:rPr>
                <w:rFonts w:ascii="Times New Roman" w:hAnsi="Times New Roman" w:cs="Times New Roman"/>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231B44BB"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Tiempo en minutos</w:t>
            </w:r>
          </w:p>
        </w:tc>
      </w:tr>
      <w:tr w:rsidR="00D7784D" w:rsidRPr="00EA0227" w14:paraId="51D85C51" w14:textId="77777777" w:rsidTr="00DB169B">
        <w:tc>
          <w:tcPr>
            <w:tcW w:w="294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69A7188" w14:textId="77777777" w:rsidR="00D7784D" w:rsidRPr="00B46AD0" w:rsidRDefault="00D7784D" w:rsidP="00DB169B">
            <w:pPr>
              <w:jc w:val="center"/>
              <w:rPr>
                <w:rFonts w:ascii="Times New Roman" w:hAnsi="Times New Roman" w:cs="Times New Roman"/>
                <w:b/>
                <w:bCs/>
                <w:sz w:val="24"/>
                <w:szCs w:val="24"/>
                <w:highlight w:val="yellow"/>
                <w:lang w:val="es-MX"/>
              </w:rPr>
            </w:pPr>
            <w:r w:rsidRPr="00B46AD0">
              <w:rPr>
                <w:rFonts w:ascii="Times New Roman" w:hAnsi="Times New Roman" w:cs="Times New Roman"/>
                <w:b/>
                <w:bCs/>
                <w:sz w:val="24"/>
                <w:szCs w:val="24"/>
                <w:highlight w:val="yellow"/>
                <w:lang w:val="es-MX"/>
              </w:rPr>
              <w:t>DEPENDENCIA SEGÚN BARTHEL</w:t>
            </w:r>
          </w:p>
        </w:tc>
        <w:tc>
          <w:tcPr>
            <w:tcW w:w="2943" w:type="dxa"/>
            <w:tcBorders>
              <w:top w:val="single" w:sz="4" w:space="0" w:color="auto"/>
              <w:left w:val="single" w:sz="4" w:space="0" w:color="auto"/>
              <w:bottom w:val="single" w:sz="4" w:space="0" w:color="auto"/>
              <w:right w:val="single" w:sz="4" w:space="0" w:color="auto"/>
            </w:tcBorders>
            <w:hideMark/>
          </w:tcPr>
          <w:p w14:paraId="1E026445" w14:textId="77777777" w:rsidR="00D7784D" w:rsidRPr="00B46AD0" w:rsidRDefault="00D7784D" w:rsidP="00DB169B">
            <w:pP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Dependiente total</w:t>
            </w:r>
          </w:p>
        </w:tc>
        <w:tc>
          <w:tcPr>
            <w:tcW w:w="2943" w:type="dxa"/>
            <w:tcBorders>
              <w:top w:val="single" w:sz="4" w:space="0" w:color="auto"/>
              <w:left w:val="single" w:sz="4" w:space="0" w:color="auto"/>
              <w:bottom w:val="single" w:sz="4" w:space="0" w:color="auto"/>
              <w:right w:val="single" w:sz="4" w:space="0" w:color="auto"/>
            </w:tcBorders>
            <w:hideMark/>
          </w:tcPr>
          <w:p w14:paraId="5CCD7A44" w14:textId="77777777" w:rsidR="00D7784D" w:rsidRPr="00B46AD0" w:rsidRDefault="00D7784D" w:rsidP="00DB169B">
            <w:pPr>
              <w:jc w:val="cente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60</w:t>
            </w:r>
          </w:p>
        </w:tc>
      </w:tr>
      <w:tr w:rsidR="00D7784D" w:rsidRPr="00EA0227" w14:paraId="4A3702D0"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45A728E" w14:textId="77777777" w:rsidR="00D7784D" w:rsidRPr="00B46AD0" w:rsidRDefault="00D7784D" w:rsidP="00DB169B">
            <w:pPr>
              <w:rPr>
                <w:rFonts w:ascii="Times New Roman" w:hAnsi="Times New Roman" w:cs="Times New Roman"/>
                <w:b/>
                <w:bCs/>
                <w:sz w:val="24"/>
                <w:szCs w:val="24"/>
                <w:highlight w:val="yellow"/>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4CE99757" w14:textId="77777777" w:rsidR="00D7784D" w:rsidRPr="00B46AD0" w:rsidRDefault="00D7784D" w:rsidP="00DB169B">
            <w:pP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Dependiente moderada</w:t>
            </w:r>
          </w:p>
        </w:tc>
        <w:tc>
          <w:tcPr>
            <w:tcW w:w="2943" w:type="dxa"/>
            <w:tcBorders>
              <w:top w:val="single" w:sz="4" w:space="0" w:color="auto"/>
              <w:left w:val="single" w:sz="4" w:space="0" w:color="auto"/>
              <w:bottom w:val="single" w:sz="4" w:space="0" w:color="auto"/>
              <w:right w:val="single" w:sz="4" w:space="0" w:color="auto"/>
            </w:tcBorders>
            <w:hideMark/>
          </w:tcPr>
          <w:p w14:paraId="385FB1DB" w14:textId="77777777" w:rsidR="00D7784D" w:rsidRPr="00B46AD0" w:rsidRDefault="00D7784D" w:rsidP="00DB169B">
            <w:pPr>
              <w:jc w:val="cente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40</w:t>
            </w:r>
          </w:p>
        </w:tc>
      </w:tr>
      <w:tr w:rsidR="00D7784D" w:rsidRPr="00EA0227" w14:paraId="3E3B1443"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B73C0C0" w14:textId="77777777" w:rsidR="00D7784D" w:rsidRPr="00B46AD0" w:rsidRDefault="00D7784D" w:rsidP="00DB169B">
            <w:pPr>
              <w:rPr>
                <w:rFonts w:ascii="Times New Roman" w:hAnsi="Times New Roman" w:cs="Times New Roman"/>
                <w:b/>
                <w:bCs/>
                <w:sz w:val="24"/>
                <w:szCs w:val="24"/>
                <w:highlight w:val="yellow"/>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62B661C3" w14:textId="77777777" w:rsidR="00D7784D" w:rsidRPr="00B46AD0" w:rsidRDefault="00D7784D" w:rsidP="00DB169B">
            <w:pP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Dependencia leve</w:t>
            </w:r>
          </w:p>
        </w:tc>
        <w:tc>
          <w:tcPr>
            <w:tcW w:w="2943" w:type="dxa"/>
            <w:tcBorders>
              <w:top w:val="single" w:sz="4" w:space="0" w:color="auto"/>
              <w:left w:val="single" w:sz="4" w:space="0" w:color="auto"/>
              <w:bottom w:val="single" w:sz="4" w:space="0" w:color="auto"/>
              <w:right w:val="single" w:sz="4" w:space="0" w:color="auto"/>
            </w:tcBorders>
            <w:hideMark/>
          </w:tcPr>
          <w:p w14:paraId="09D151C8" w14:textId="77777777" w:rsidR="00D7784D" w:rsidRPr="00B46AD0" w:rsidRDefault="00D7784D" w:rsidP="00DB169B">
            <w:pPr>
              <w:jc w:val="cente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20</w:t>
            </w:r>
          </w:p>
        </w:tc>
      </w:tr>
      <w:tr w:rsidR="00D7784D" w:rsidRPr="00EA0227" w14:paraId="6C19D278"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B85276D" w14:textId="77777777" w:rsidR="00D7784D" w:rsidRPr="00B46AD0" w:rsidRDefault="00D7784D" w:rsidP="00DB169B">
            <w:pPr>
              <w:rPr>
                <w:rFonts w:ascii="Times New Roman" w:hAnsi="Times New Roman" w:cs="Times New Roman"/>
                <w:b/>
                <w:bCs/>
                <w:sz w:val="24"/>
                <w:szCs w:val="24"/>
                <w:highlight w:val="yellow"/>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3E467FAD" w14:textId="77777777" w:rsidR="00D7784D" w:rsidRPr="00B46AD0" w:rsidRDefault="00D7784D" w:rsidP="00DB169B">
            <w:pP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Independiente</w:t>
            </w:r>
          </w:p>
        </w:tc>
        <w:tc>
          <w:tcPr>
            <w:tcW w:w="2943" w:type="dxa"/>
            <w:tcBorders>
              <w:top w:val="single" w:sz="4" w:space="0" w:color="auto"/>
              <w:left w:val="single" w:sz="4" w:space="0" w:color="auto"/>
              <w:bottom w:val="single" w:sz="4" w:space="0" w:color="auto"/>
              <w:right w:val="single" w:sz="4" w:space="0" w:color="auto"/>
            </w:tcBorders>
            <w:hideMark/>
          </w:tcPr>
          <w:p w14:paraId="319CEC16" w14:textId="77777777" w:rsidR="00D7784D" w:rsidRPr="00B46AD0" w:rsidRDefault="00D7784D" w:rsidP="00DB169B">
            <w:pPr>
              <w:jc w:val="center"/>
              <w:rPr>
                <w:rFonts w:ascii="Times New Roman" w:hAnsi="Times New Roman" w:cs="Times New Roman"/>
                <w:sz w:val="24"/>
                <w:szCs w:val="24"/>
                <w:highlight w:val="yellow"/>
                <w:lang w:val="es-MX"/>
              </w:rPr>
            </w:pPr>
            <w:r w:rsidRPr="00B46AD0">
              <w:rPr>
                <w:rFonts w:ascii="Times New Roman" w:hAnsi="Times New Roman" w:cs="Times New Roman"/>
                <w:sz w:val="24"/>
                <w:szCs w:val="24"/>
                <w:highlight w:val="yellow"/>
                <w:lang w:val="es-MX"/>
              </w:rPr>
              <w:t>10</w:t>
            </w:r>
          </w:p>
        </w:tc>
      </w:tr>
      <w:tr w:rsidR="00D7784D" w:rsidRPr="00EA0227" w14:paraId="07EC53D8" w14:textId="77777777" w:rsidTr="00DB169B">
        <w:tc>
          <w:tcPr>
            <w:tcW w:w="294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26B6D33" w14:textId="77777777" w:rsidR="00D7784D" w:rsidRDefault="00D7784D" w:rsidP="00DB169B">
            <w:pPr>
              <w:jc w:val="center"/>
              <w:rPr>
                <w:rFonts w:ascii="Times New Roman" w:hAnsi="Times New Roman" w:cs="Times New Roman"/>
                <w:b/>
                <w:bCs/>
                <w:sz w:val="24"/>
                <w:szCs w:val="24"/>
              </w:rPr>
            </w:pPr>
            <w:r w:rsidRPr="00B46AD0">
              <w:rPr>
                <w:rFonts w:ascii="Times New Roman" w:hAnsi="Times New Roman" w:cs="Times New Roman"/>
                <w:b/>
                <w:bCs/>
                <w:sz w:val="24"/>
                <w:szCs w:val="24"/>
                <w:shd w:val="clear" w:color="auto" w:fill="FFFFFF" w:themeFill="background1"/>
              </w:rPr>
              <w:t>MONITORIZACION</w:t>
            </w:r>
          </w:p>
          <w:p w14:paraId="35AC3490" w14:textId="685C8DB8" w:rsidR="00B46AD0" w:rsidRPr="00EA0227" w:rsidRDefault="00B46AD0" w:rsidP="00DB169B">
            <w:pPr>
              <w:jc w:val="center"/>
              <w:rPr>
                <w:rFonts w:ascii="Times New Roman" w:hAnsi="Times New Roman" w:cs="Times New Roman"/>
                <w:b/>
                <w:bCs/>
                <w:sz w:val="24"/>
                <w:szCs w:val="24"/>
                <w:lang w:val="es-MX"/>
              </w:rPr>
            </w:pPr>
            <w:r w:rsidRPr="00B46AD0">
              <w:rPr>
                <w:rFonts w:ascii="Times New Roman" w:hAnsi="Times New Roman" w:cs="Times New Roman"/>
                <w:b/>
                <w:bCs/>
                <w:sz w:val="24"/>
                <w:szCs w:val="24"/>
                <w:shd w:val="clear" w:color="auto" w:fill="FFFFFF" w:themeFill="background1"/>
              </w:rPr>
              <w:t>Opción múltiple de acá para abajo</w:t>
            </w:r>
          </w:p>
        </w:tc>
        <w:tc>
          <w:tcPr>
            <w:tcW w:w="2943" w:type="dxa"/>
            <w:tcBorders>
              <w:top w:val="single" w:sz="4" w:space="0" w:color="auto"/>
              <w:left w:val="single" w:sz="4" w:space="0" w:color="auto"/>
              <w:bottom w:val="single" w:sz="4" w:space="0" w:color="auto"/>
              <w:right w:val="single" w:sz="4" w:space="0" w:color="auto"/>
            </w:tcBorders>
            <w:hideMark/>
          </w:tcPr>
          <w:p w14:paraId="2A69529A"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 xml:space="preserve">Signos vitales (FC, FR, </w:t>
            </w:r>
            <w:proofErr w:type="spellStart"/>
            <w:r w:rsidRPr="00EA0227">
              <w:rPr>
                <w:rFonts w:ascii="Times New Roman" w:hAnsi="Times New Roman" w:cs="Times New Roman"/>
                <w:sz w:val="24"/>
                <w:szCs w:val="24"/>
                <w:lang w:val="es-MX"/>
              </w:rPr>
              <w:t>T°</w:t>
            </w:r>
            <w:proofErr w:type="spellEnd"/>
            <w:r w:rsidRPr="00EA0227">
              <w:rPr>
                <w:rFonts w:ascii="Times New Roman" w:hAnsi="Times New Roman" w:cs="Times New Roman"/>
                <w:sz w:val="24"/>
                <w:szCs w:val="24"/>
                <w:lang w:val="es-MX"/>
              </w:rPr>
              <w:t>, Sat.O2, PA)</w:t>
            </w:r>
          </w:p>
        </w:tc>
        <w:tc>
          <w:tcPr>
            <w:tcW w:w="2943" w:type="dxa"/>
            <w:tcBorders>
              <w:top w:val="single" w:sz="4" w:space="0" w:color="auto"/>
              <w:left w:val="single" w:sz="4" w:space="0" w:color="auto"/>
              <w:bottom w:val="single" w:sz="4" w:space="0" w:color="auto"/>
              <w:right w:val="single" w:sz="4" w:space="0" w:color="auto"/>
            </w:tcBorders>
            <w:hideMark/>
          </w:tcPr>
          <w:p w14:paraId="2592B311"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6</w:t>
            </w:r>
          </w:p>
        </w:tc>
      </w:tr>
      <w:tr w:rsidR="00D7784D" w:rsidRPr="00EA0227" w14:paraId="079B3EFC"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0592F95"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48831DC0"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Balance de líquidos</w:t>
            </w:r>
          </w:p>
        </w:tc>
        <w:tc>
          <w:tcPr>
            <w:tcW w:w="2943" w:type="dxa"/>
            <w:tcBorders>
              <w:top w:val="single" w:sz="4" w:space="0" w:color="auto"/>
              <w:left w:val="single" w:sz="4" w:space="0" w:color="auto"/>
              <w:bottom w:val="single" w:sz="4" w:space="0" w:color="auto"/>
              <w:right w:val="single" w:sz="4" w:space="0" w:color="auto"/>
            </w:tcBorders>
            <w:hideMark/>
          </w:tcPr>
          <w:p w14:paraId="6919388C"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4E2D17DE"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69CC0124"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5254B9BD"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Medición de drenes</w:t>
            </w:r>
          </w:p>
        </w:tc>
        <w:tc>
          <w:tcPr>
            <w:tcW w:w="2943" w:type="dxa"/>
            <w:tcBorders>
              <w:top w:val="single" w:sz="4" w:space="0" w:color="auto"/>
              <w:left w:val="single" w:sz="4" w:space="0" w:color="auto"/>
              <w:bottom w:val="single" w:sz="4" w:space="0" w:color="auto"/>
              <w:right w:val="single" w:sz="4" w:space="0" w:color="auto"/>
            </w:tcBorders>
            <w:hideMark/>
          </w:tcPr>
          <w:p w14:paraId="1766649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8</w:t>
            </w:r>
          </w:p>
        </w:tc>
      </w:tr>
      <w:tr w:rsidR="00D7784D" w:rsidRPr="00EA0227" w14:paraId="141EEFAC" w14:textId="77777777" w:rsidTr="00DB169B">
        <w:tc>
          <w:tcPr>
            <w:tcW w:w="2942" w:type="dxa"/>
            <w:vMerge w:val="restart"/>
            <w:tcBorders>
              <w:top w:val="single" w:sz="4" w:space="0" w:color="auto"/>
              <w:left w:val="single" w:sz="4" w:space="0" w:color="auto"/>
              <w:bottom w:val="single" w:sz="12" w:space="0" w:color="auto"/>
              <w:right w:val="single" w:sz="4" w:space="0" w:color="auto"/>
            </w:tcBorders>
            <w:shd w:val="clear" w:color="auto" w:fill="8EAADB" w:themeFill="accent1" w:themeFillTint="99"/>
            <w:vAlign w:val="center"/>
            <w:hideMark/>
          </w:tcPr>
          <w:p w14:paraId="32F98FE4" w14:textId="77777777" w:rsidR="00D7784D" w:rsidRPr="00EA0227" w:rsidRDefault="00D7784D" w:rsidP="00DB169B">
            <w:pPr>
              <w:jc w:val="center"/>
              <w:rPr>
                <w:rFonts w:ascii="Times New Roman" w:hAnsi="Times New Roman" w:cs="Times New Roman"/>
                <w:b/>
                <w:bCs/>
                <w:sz w:val="24"/>
                <w:szCs w:val="24"/>
                <w:lang w:val="es-MX"/>
              </w:rPr>
            </w:pPr>
            <w:r w:rsidRPr="00B46AD0">
              <w:rPr>
                <w:rFonts w:ascii="Times New Roman" w:hAnsi="Times New Roman" w:cs="Times New Roman"/>
                <w:b/>
                <w:bCs/>
                <w:color w:val="FFFFFF" w:themeColor="background1"/>
                <w:sz w:val="24"/>
                <w:szCs w:val="24"/>
                <w:lang w:val="es-MX"/>
              </w:rPr>
              <w:t>MOVILIZACIÓN</w:t>
            </w:r>
          </w:p>
        </w:tc>
        <w:tc>
          <w:tcPr>
            <w:tcW w:w="2943" w:type="dxa"/>
            <w:tcBorders>
              <w:top w:val="single" w:sz="4" w:space="0" w:color="auto"/>
              <w:left w:val="single" w:sz="4" w:space="0" w:color="auto"/>
              <w:bottom w:val="single" w:sz="4" w:space="0" w:color="auto"/>
              <w:right w:val="single" w:sz="4" w:space="0" w:color="auto"/>
            </w:tcBorders>
            <w:hideMark/>
          </w:tcPr>
          <w:p w14:paraId="2B11FB6A"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Cambios posturales</w:t>
            </w:r>
          </w:p>
        </w:tc>
        <w:tc>
          <w:tcPr>
            <w:tcW w:w="2943" w:type="dxa"/>
            <w:tcBorders>
              <w:top w:val="single" w:sz="4" w:space="0" w:color="auto"/>
              <w:left w:val="single" w:sz="4" w:space="0" w:color="auto"/>
              <w:bottom w:val="single" w:sz="4" w:space="0" w:color="auto"/>
              <w:right w:val="single" w:sz="4" w:space="0" w:color="auto"/>
            </w:tcBorders>
            <w:hideMark/>
          </w:tcPr>
          <w:p w14:paraId="6BE6E65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30</w:t>
            </w:r>
          </w:p>
        </w:tc>
      </w:tr>
      <w:tr w:rsidR="00D7784D" w:rsidRPr="00EA0227" w14:paraId="770016DF" w14:textId="77777777" w:rsidTr="00DB169B">
        <w:tc>
          <w:tcPr>
            <w:tcW w:w="0" w:type="auto"/>
            <w:vMerge/>
            <w:tcBorders>
              <w:top w:val="single" w:sz="4" w:space="0" w:color="auto"/>
              <w:left w:val="single" w:sz="4" w:space="0" w:color="auto"/>
              <w:bottom w:val="single" w:sz="12" w:space="0" w:color="auto"/>
              <w:right w:val="single" w:sz="4" w:space="0" w:color="auto"/>
            </w:tcBorders>
            <w:vAlign w:val="center"/>
            <w:hideMark/>
          </w:tcPr>
          <w:p w14:paraId="01DD5428"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22F23EA0"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Movilizar a sillón</w:t>
            </w:r>
          </w:p>
        </w:tc>
        <w:tc>
          <w:tcPr>
            <w:tcW w:w="2943" w:type="dxa"/>
            <w:tcBorders>
              <w:top w:val="single" w:sz="4" w:space="0" w:color="auto"/>
              <w:left w:val="single" w:sz="4" w:space="0" w:color="auto"/>
              <w:bottom w:val="single" w:sz="4" w:space="0" w:color="auto"/>
              <w:right w:val="single" w:sz="4" w:space="0" w:color="auto"/>
            </w:tcBorders>
            <w:hideMark/>
          </w:tcPr>
          <w:p w14:paraId="42594D87"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w:t>
            </w:r>
          </w:p>
        </w:tc>
      </w:tr>
      <w:tr w:rsidR="00D7784D" w:rsidRPr="00EA0227" w14:paraId="22275A45" w14:textId="77777777" w:rsidTr="00DB169B">
        <w:tc>
          <w:tcPr>
            <w:tcW w:w="0" w:type="auto"/>
            <w:vMerge/>
            <w:tcBorders>
              <w:top w:val="single" w:sz="4" w:space="0" w:color="auto"/>
              <w:left w:val="single" w:sz="4" w:space="0" w:color="auto"/>
              <w:bottom w:val="single" w:sz="12" w:space="0" w:color="auto"/>
              <w:right w:val="single" w:sz="4" w:space="0" w:color="auto"/>
            </w:tcBorders>
            <w:vAlign w:val="center"/>
            <w:hideMark/>
          </w:tcPr>
          <w:p w14:paraId="597A5941"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45BEF059"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Inmovilización física preventiva</w:t>
            </w:r>
          </w:p>
        </w:tc>
        <w:tc>
          <w:tcPr>
            <w:tcW w:w="2943" w:type="dxa"/>
            <w:tcBorders>
              <w:top w:val="single" w:sz="4" w:space="0" w:color="auto"/>
              <w:left w:val="single" w:sz="4" w:space="0" w:color="auto"/>
              <w:bottom w:val="single" w:sz="4" w:space="0" w:color="auto"/>
              <w:right w:val="single" w:sz="4" w:space="0" w:color="auto"/>
            </w:tcBorders>
            <w:hideMark/>
          </w:tcPr>
          <w:p w14:paraId="4917691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6411679B" w14:textId="77777777" w:rsidTr="00DB169B">
        <w:tc>
          <w:tcPr>
            <w:tcW w:w="0" w:type="auto"/>
            <w:vMerge/>
            <w:tcBorders>
              <w:top w:val="single" w:sz="4" w:space="0" w:color="auto"/>
              <w:left w:val="single" w:sz="4" w:space="0" w:color="auto"/>
              <w:bottom w:val="single" w:sz="12" w:space="0" w:color="auto"/>
              <w:right w:val="single" w:sz="4" w:space="0" w:color="auto"/>
            </w:tcBorders>
            <w:vAlign w:val="center"/>
            <w:hideMark/>
          </w:tcPr>
          <w:p w14:paraId="5ABEC469"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12" w:space="0" w:color="auto"/>
              <w:right w:val="single" w:sz="4" w:space="0" w:color="auto"/>
            </w:tcBorders>
            <w:hideMark/>
          </w:tcPr>
          <w:p w14:paraId="6381C496"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Acompañamiento en ducha</w:t>
            </w:r>
          </w:p>
        </w:tc>
        <w:tc>
          <w:tcPr>
            <w:tcW w:w="2943" w:type="dxa"/>
            <w:tcBorders>
              <w:top w:val="single" w:sz="4" w:space="0" w:color="auto"/>
              <w:left w:val="single" w:sz="4" w:space="0" w:color="auto"/>
              <w:bottom w:val="single" w:sz="12" w:space="0" w:color="auto"/>
              <w:right w:val="single" w:sz="4" w:space="0" w:color="auto"/>
            </w:tcBorders>
            <w:hideMark/>
          </w:tcPr>
          <w:p w14:paraId="045FA389"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79B276BB" w14:textId="77777777" w:rsidTr="00DB169B">
        <w:tc>
          <w:tcPr>
            <w:tcW w:w="2942" w:type="dxa"/>
            <w:vMerge w:val="restart"/>
            <w:tcBorders>
              <w:top w:val="single" w:sz="12" w:space="0" w:color="auto"/>
              <w:left w:val="single" w:sz="4" w:space="0" w:color="auto"/>
              <w:bottom w:val="single" w:sz="12" w:space="0" w:color="auto"/>
              <w:right w:val="single" w:sz="4" w:space="0" w:color="auto"/>
            </w:tcBorders>
            <w:shd w:val="clear" w:color="auto" w:fill="8EAADB" w:themeFill="accent1" w:themeFillTint="99"/>
            <w:vAlign w:val="center"/>
            <w:hideMark/>
          </w:tcPr>
          <w:p w14:paraId="0AC07EED" w14:textId="77777777" w:rsidR="00D7784D" w:rsidRPr="00EA0227" w:rsidRDefault="00D7784D" w:rsidP="00DB169B">
            <w:pPr>
              <w:jc w:val="center"/>
              <w:rPr>
                <w:rFonts w:ascii="Times New Roman" w:hAnsi="Times New Roman" w:cs="Times New Roman"/>
                <w:b/>
                <w:bCs/>
                <w:sz w:val="24"/>
                <w:szCs w:val="24"/>
                <w:lang w:val="es-MX"/>
              </w:rPr>
            </w:pPr>
            <w:r w:rsidRPr="00B46AD0">
              <w:rPr>
                <w:rFonts w:ascii="Times New Roman" w:hAnsi="Times New Roman" w:cs="Times New Roman"/>
                <w:b/>
                <w:bCs/>
                <w:color w:val="FFFFFF" w:themeColor="background1"/>
                <w:sz w:val="24"/>
                <w:szCs w:val="24"/>
                <w:lang w:val="es-MX"/>
              </w:rPr>
              <w:t>CUIDADOS GENERALES</w:t>
            </w:r>
          </w:p>
        </w:tc>
        <w:tc>
          <w:tcPr>
            <w:tcW w:w="2943" w:type="dxa"/>
            <w:tcBorders>
              <w:top w:val="single" w:sz="12" w:space="0" w:color="auto"/>
              <w:left w:val="single" w:sz="4" w:space="0" w:color="auto"/>
              <w:bottom w:val="single" w:sz="4" w:space="0" w:color="auto"/>
              <w:right w:val="single" w:sz="4" w:space="0" w:color="auto"/>
            </w:tcBorders>
            <w:hideMark/>
          </w:tcPr>
          <w:p w14:paraId="15D206DE"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Baño en cama</w:t>
            </w:r>
          </w:p>
        </w:tc>
        <w:tc>
          <w:tcPr>
            <w:tcW w:w="2943" w:type="dxa"/>
            <w:tcBorders>
              <w:top w:val="single" w:sz="12" w:space="0" w:color="auto"/>
              <w:left w:val="single" w:sz="4" w:space="0" w:color="auto"/>
              <w:bottom w:val="single" w:sz="4" w:space="0" w:color="auto"/>
              <w:right w:val="single" w:sz="4" w:space="0" w:color="auto"/>
            </w:tcBorders>
            <w:hideMark/>
          </w:tcPr>
          <w:p w14:paraId="355E320A"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40</w:t>
            </w:r>
          </w:p>
        </w:tc>
      </w:tr>
      <w:tr w:rsidR="00D7784D" w:rsidRPr="00EA0227" w14:paraId="6AC84EC0"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4E81E09D"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6792CA77"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Higiene bucal</w:t>
            </w:r>
          </w:p>
        </w:tc>
        <w:tc>
          <w:tcPr>
            <w:tcW w:w="2943" w:type="dxa"/>
            <w:tcBorders>
              <w:top w:val="single" w:sz="4" w:space="0" w:color="auto"/>
              <w:left w:val="single" w:sz="4" w:space="0" w:color="auto"/>
              <w:bottom w:val="single" w:sz="4" w:space="0" w:color="auto"/>
              <w:right w:val="single" w:sz="4" w:space="0" w:color="auto"/>
            </w:tcBorders>
            <w:hideMark/>
          </w:tcPr>
          <w:p w14:paraId="056E127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9</w:t>
            </w:r>
          </w:p>
        </w:tc>
      </w:tr>
      <w:tr w:rsidR="00D7784D" w:rsidRPr="00EA0227" w14:paraId="449DF1E4"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218219EE"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172994CF"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Afeitado, corte de uñas</w:t>
            </w:r>
          </w:p>
        </w:tc>
        <w:tc>
          <w:tcPr>
            <w:tcW w:w="2943" w:type="dxa"/>
            <w:tcBorders>
              <w:top w:val="single" w:sz="4" w:space="0" w:color="auto"/>
              <w:left w:val="single" w:sz="4" w:space="0" w:color="auto"/>
              <w:bottom w:val="single" w:sz="4" w:space="0" w:color="auto"/>
              <w:right w:val="single" w:sz="4" w:space="0" w:color="auto"/>
            </w:tcBorders>
            <w:hideMark/>
          </w:tcPr>
          <w:p w14:paraId="313E786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6398675E"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7A5595EF"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4065F76C"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Hidratación corporal</w:t>
            </w:r>
          </w:p>
        </w:tc>
        <w:tc>
          <w:tcPr>
            <w:tcW w:w="2943" w:type="dxa"/>
            <w:tcBorders>
              <w:top w:val="single" w:sz="4" w:space="0" w:color="auto"/>
              <w:left w:val="single" w:sz="4" w:space="0" w:color="auto"/>
              <w:bottom w:val="single" w:sz="4" w:space="0" w:color="auto"/>
              <w:right w:val="single" w:sz="4" w:space="0" w:color="auto"/>
            </w:tcBorders>
            <w:hideMark/>
          </w:tcPr>
          <w:p w14:paraId="22D1BEFB"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w:t>
            </w:r>
          </w:p>
        </w:tc>
      </w:tr>
      <w:tr w:rsidR="00D7784D" w:rsidRPr="00EA0227" w14:paraId="024CA8F6"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68C26639"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04D89A30"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Cambio de ropa de cama</w:t>
            </w:r>
          </w:p>
        </w:tc>
        <w:tc>
          <w:tcPr>
            <w:tcW w:w="2943" w:type="dxa"/>
            <w:tcBorders>
              <w:top w:val="single" w:sz="4" w:space="0" w:color="auto"/>
              <w:left w:val="single" w:sz="4" w:space="0" w:color="auto"/>
              <w:bottom w:val="single" w:sz="4" w:space="0" w:color="auto"/>
              <w:right w:val="single" w:sz="4" w:space="0" w:color="auto"/>
            </w:tcBorders>
            <w:hideMark/>
          </w:tcPr>
          <w:p w14:paraId="049FD21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6E1781EB"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51FA9399"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14FD3133"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Cambio de pañal</w:t>
            </w:r>
          </w:p>
        </w:tc>
        <w:tc>
          <w:tcPr>
            <w:tcW w:w="2943" w:type="dxa"/>
            <w:tcBorders>
              <w:top w:val="single" w:sz="4" w:space="0" w:color="auto"/>
              <w:left w:val="single" w:sz="4" w:space="0" w:color="auto"/>
              <w:bottom w:val="single" w:sz="4" w:space="0" w:color="auto"/>
              <w:right w:val="single" w:sz="4" w:space="0" w:color="auto"/>
            </w:tcBorders>
            <w:hideMark/>
          </w:tcPr>
          <w:p w14:paraId="5055292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390252C9"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16E017A6"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12" w:space="0" w:color="auto"/>
              <w:right w:val="single" w:sz="4" w:space="0" w:color="auto"/>
            </w:tcBorders>
            <w:hideMark/>
          </w:tcPr>
          <w:p w14:paraId="2DF7F7C6"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Canalización de vía periférica</w:t>
            </w:r>
          </w:p>
        </w:tc>
        <w:tc>
          <w:tcPr>
            <w:tcW w:w="2943" w:type="dxa"/>
            <w:tcBorders>
              <w:top w:val="single" w:sz="4" w:space="0" w:color="auto"/>
              <w:left w:val="single" w:sz="4" w:space="0" w:color="auto"/>
              <w:bottom w:val="single" w:sz="12" w:space="0" w:color="auto"/>
              <w:right w:val="single" w:sz="4" w:space="0" w:color="auto"/>
            </w:tcBorders>
            <w:hideMark/>
          </w:tcPr>
          <w:p w14:paraId="1CE930D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3AADEC50" w14:textId="77777777" w:rsidTr="00DB169B">
        <w:tc>
          <w:tcPr>
            <w:tcW w:w="2942" w:type="dxa"/>
            <w:vMerge w:val="restart"/>
            <w:tcBorders>
              <w:top w:val="single" w:sz="12" w:space="0" w:color="auto"/>
              <w:left w:val="single" w:sz="4" w:space="0" w:color="auto"/>
              <w:bottom w:val="single" w:sz="12" w:space="0" w:color="auto"/>
              <w:right w:val="single" w:sz="4" w:space="0" w:color="auto"/>
            </w:tcBorders>
            <w:shd w:val="clear" w:color="auto" w:fill="8EAADB" w:themeFill="accent1" w:themeFillTint="99"/>
            <w:vAlign w:val="center"/>
            <w:hideMark/>
          </w:tcPr>
          <w:p w14:paraId="292EBDD7" w14:textId="77777777" w:rsidR="00D7784D" w:rsidRPr="00B46AD0" w:rsidRDefault="00D7784D" w:rsidP="00DB169B">
            <w:pPr>
              <w:jc w:val="center"/>
              <w:rPr>
                <w:rFonts w:ascii="Times New Roman" w:hAnsi="Times New Roman" w:cs="Times New Roman"/>
                <w:b/>
                <w:bCs/>
                <w:color w:val="FFFFFF" w:themeColor="background1"/>
                <w:sz w:val="24"/>
                <w:szCs w:val="24"/>
                <w:lang w:val="es-MX"/>
              </w:rPr>
            </w:pPr>
            <w:r w:rsidRPr="00B46AD0">
              <w:rPr>
                <w:rFonts w:ascii="Times New Roman" w:hAnsi="Times New Roman" w:cs="Times New Roman"/>
                <w:b/>
                <w:bCs/>
                <w:color w:val="FFFFFF" w:themeColor="background1"/>
                <w:sz w:val="24"/>
                <w:szCs w:val="24"/>
                <w:lang w:val="es-MX"/>
              </w:rPr>
              <w:t>NUTRICIÓN</w:t>
            </w:r>
          </w:p>
        </w:tc>
        <w:tc>
          <w:tcPr>
            <w:tcW w:w="2943" w:type="dxa"/>
            <w:tcBorders>
              <w:top w:val="single" w:sz="12" w:space="0" w:color="auto"/>
              <w:left w:val="single" w:sz="4" w:space="0" w:color="auto"/>
              <w:bottom w:val="single" w:sz="4" w:space="0" w:color="auto"/>
              <w:right w:val="single" w:sz="4" w:space="0" w:color="auto"/>
            </w:tcBorders>
            <w:hideMark/>
          </w:tcPr>
          <w:p w14:paraId="0135AC43"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Vía oral asistida</w:t>
            </w:r>
          </w:p>
        </w:tc>
        <w:tc>
          <w:tcPr>
            <w:tcW w:w="2943" w:type="dxa"/>
            <w:tcBorders>
              <w:top w:val="single" w:sz="12" w:space="0" w:color="auto"/>
              <w:left w:val="single" w:sz="4" w:space="0" w:color="auto"/>
              <w:bottom w:val="single" w:sz="4" w:space="0" w:color="auto"/>
              <w:right w:val="single" w:sz="4" w:space="0" w:color="auto"/>
            </w:tcBorders>
            <w:hideMark/>
          </w:tcPr>
          <w:p w14:paraId="031E40F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50</w:t>
            </w:r>
          </w:p>
        </w:tc>
      </w:tr>
      <w:tr w:rsidR="00D7784D" w:rsidRPr="00EA0227" w14:paraId="60C21B3D"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3D4F9616" w14:textId="77777777" w:rsidR="00D7784D" w:rsidRPr="00B46AD0" w:rsidRDefault="00D7784D" w:rsidP="00DB169B">
            <w:pPr>
              <w:rPr>
                <w:rFonts w:ascii="Times New Roman" w:hAnsi="Times New Roman" w:cs="Times New Roman"/>
                <w:b/>
                <w:bCs/>
                <w:color w:val="FFFFFF" w:themeColor="background1"/>
                <w:sz w:val="24"/>
                <w:szCs w:val="24"/>
                <w:lang w:val="es-MX"/>
              </w:rPr>
            </w:pPr>
          </w:p>
        </w:tc>
        <w:tc>
          <w:tcPr>
            <w:tcW w:w="2943" w:type="dxa"/>
            <w:tcBorders>
              <w:top w:val="single" w:sz="4" w:space="0" w:color="auto"/>
              <w:left w:val="single" w:sz="4" w:space="0" w:color="auto"/>
              <w:bottom w:val="single" w:sz="12" w:space="0" w:color="auto"/>
              <w:right w:val="single" w:sz="4" w:space="0" w:color="auto"/>
            </w:tcBorders>
            <w:hideMark/>
          </w:tcPr>
          <w:p w14:paraId="313D8D21"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Dieta por sondas y cuidados</w:t>
            </w:r>
          </w:p>
        </w:tc>
        <w:tc>
          <w:tcPr>
            <w:tcW w:w="2943" w:type="dxa"/>
            <w:tcBorders>
              <w:top w:val="single" w:sz="4" w:space="0" w:color="auto"/>
              <w:left w:val="single" w:sz="4" w:space="0" w:color="auto"/>
              <w:bottom w:val="single" w:sz="12" w:space="0" w:color="auto"/>
              <w:right w:val="single" w:sz="4" w:space="0" w:color="auto"/>
            </w:tcBorders>
            <w:hideMark/>
          </w:tcPr>
          <w:p w14:paraId="215BFB3D"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3C0EA93F" w14:textId="77777777" w:rsidTr="00DB169B">
        <w:trPr>
          <w:trHeight w:val="416"/>
        </w:trPr>
        <w:tc>
          <w:tcPr>
            <w:tcW w:w="2942" w:type="dxa"/>
            <w:vMerge w:val="restart"/>
            <w:tcBorders>
              <w:top w:val="single" w:sz="12" w:space="0" w:color="auto"/>
              <w:left w:val="single" w:sz="4" w:space="0" w:color="auto"/>
              <w:bottom w:val="single" w:sz="12" w:space="0" w:color="auto"/>
              <w:right w:val="single" w:sz="4" w:space="0" w:color="auto"/>
            </w:tcBorders>
            <w:shd w:val="clear" w:color="auto" w:fill="8EAADB" w:themeFill="accent1" w:themeFillTint="99"/>
            <w:vAlign w:val="center"/>
            <w:hideMark/>
          </w:tcPr>
          <w:p w14:paraId="119BE953" w14:textId="77777777" w:rsidR="00D7784D" w:rsidRPr="00B46AD0" w:rsidRDefault="00D7784D" w:rsidP="00DB169B">
            <w:pPr>
              <w:jc w:val="center"/>
              <w:rPr>
                <w:rFonts w:ascii="Times New Roman" w:hAnsi="Times New Roman" w:cs="Times New Roman"/>
                <w:b/>
                <w:bCs/>
                <w:color w:val="FFFFFF" w:themeColor="background1"/>
                <w:sz w:val="24"/>
                <w:szCs w:val="24"/>
                <w:lang w:val="es-MX"/>
              </w:rPr>
            </w:pPr>
            <w:r w:rsidRPr="00B46AD0">
              <w:rPr>
                <w:rFonts w:ascii="Times New Roman" w:hAnsi="Times New Roman" w:cs="Times New Roman"/>
                <w:b/>
                <w:bCs/>
                <w:color w:val="FFFFFF" w:themeColor="background1"/>
                <w:sz w:val="24"/>
                <w:szCs w:val="24"/>
                <w:lang w:val="es-MX"/>
              </w:rPr>
              <w:t>PREPARACIÓN PARA PROCEDIMIENTOS Y AYUDAS DIAGNOSTICAS</w:t>
            </w:r>
          </w:p>
        </w:tc>
        <w:tc>
          <w:tcPr>
            <w:tcW w:w="2943" w:type="dxa"/>
            <w:tcBorders>
              <w:top w:val="single" w:sz="12" w:space="0" w:color="auto"/>
              <w:left w:val="single" w:sz="4" w:space="0" w:color="auto"/>
              <w:bottom w:val="single" w:sz="4" w:space="0" w:color="auto"/>
              <w:right w:val="single" w:sz="4" w:space="0" w:color="auto"/>
            </w:tcBorders>
            <w:hideMark/>
          </w:tcPr>
          <w:p w14:paraId="2552D9CA"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Traslado del paciente interno.</w:t>
            </w:r>
          </w:p>
        </w:tc>
        <w:tc>
          <w:tcPr>
            <w:tcW w:w="2943" w:type="dxa"/>
            <w:tcBorders>
              <w:top w:val="single" w:sz="12" w:space="0" w:color="auto"/>
              <w:left w:val="single" w:sz="4" w:space="0" w:color="auto"/>
              <w:bottom w:val="single" w:sz="4" w:space="0" w:color="auto"/>
              <w:right w:val="single" w:sz="4" w:space="0" w:color="auto"/>
            </w:tcBorders>
            <w:hideMark/>
          </w:tcPr>
          <w:p w14:paraId="7679DC8B"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3BB8F3BF"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197FAD55"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4" w:space="0" w:color="auto"/>
              <w:right w:val="single" w:sz="4" w:space="0" w:color="auto"/>
            </w:tcBorders>
            <w:hideMark/>
          </w:tcPr>
          <w:p w14:paraId="52294861"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Preparación quirúrgica</w:t>
            </w:r>
          </w:p>
        </w:tc>
        <w:tc>
          <w:tcPr>
            <w:tcW w:w="2943" w:type="dxa"/>
            <w:tcBorders>
              <w:top w:val="single" w:sz="4" w:space="0" w:color="auto"/>
              <w:left w:val="single" w:sz="4" w:space="0" w:color="auto"/>
              <w:bottom w:val="single" w:sz="4" w:space="0" w:color="auto"/>
              <w:right w:val="single" w:sz="4" w:space="0" w:color="auto"/>
            </w:tcBorders>
            <w:hideMark/>
          </w:tcPr>
          <w:p w14:paraId="14CA9B6A"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1DAE6020" w14:textId="77777777" w:rsidTr="00DB169B">
        <w:tc>
          <w:tcPr>
            <w:tcW w:w="0" w:type="auto"/>
            <w:vMerge/>
            <w:tcBorders>
              <w:top w:val="single" w:sz="12" w:space="0" w:color="auto"/>
              <w:left w:val="single" w:sz="4" w:space="0" w:color="auto"/>
              <w:bottom w:val="single" w:sz="12" w:space="0" w:color="auto"/>
              <w:right w:val="single" w:sz="4" w:space="0" w:color="auto"/>
            </w:tcBorders>
            <w:vAlign w:val="center"/>
            <w:hideMark/>
          </w:tcPr>
          <w:p w14:paraId="416BAFBE" w14:textId="77777777" w:rsidR="00D7784D" w:rsidRPr="00EA0227" w:rsidRDefault="00D7784D" w:rsidP="00DB169B">
            <w:pPr>
              <w:rPr>
                <w:rFonts w:ascii="Times New Roman" w:hAnsi="Times New Roman" w:cs="Times New Roman"/>
                <w:b/>
                <w:bCs/>
                <w:sz w:val="24"/>
                <w:szCs w:val="24"/>
                <w:lang w:val="es-MX"/>
              </w:rPr>
            </w:pPr>
          </w:p>
        </w:tc>
        <w:tc>
          <w:tcPr>
            <w:tcW w:w="2943" w:type="dxa"/>
            <w:tcBorders>
              <w:top w:val="single" w:sz="4" w:space="0" w:color="auto"/>
              <w:left w:val="single" w:sz="4" w:space="0" w:color="auto"/>
              <w:bottom w:val="single" w:sz="12" w:space="0" w:color="auto"/>
              <w:right w:val="single" w:sz="4" w:space="0" w:color="auto"/>
            </w:tcBorders>
            <w:hideMark/>
          </w:tcPr>
          <w:p w14:paraId="5B41DF31"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Preparación para ayudas diagnosticas especificas</w:t>
            </w:r>
          </w:p>
        </w:tc>
        <w:tc>
          <w:tcPr>
            <w:tcW w:w="2943" w:type="dxa"/>
            <w:tcBorders>
              <w:top w:val="single" w:sz="4" w:space="0" w:color="auto"/>
              <w:left w:val="single" w:sz="4" w:space="0" w:color="auto"/>
              <w:bottom w:val="single" w:sz="12" w:space="0" w:color="auto"/>
              <w:right w:val="single" w:sz="4" w:space="0" w:color="auto"/>
            </w:tcBorders>
            <w:hideMark/>
          </w:tcPr>
          <w:p w14:paraId="091C4C7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5DA03D14" w14:textId="77777777" w:rsidTr="00DB169B">
        <w:tc>
          <w:tcPr>
            <w:tcW w:w="2942" w:type="dxa"/>
            <w:tcBorders>
              <w:top w:val="single" w:sz="12" w:space="0" w:color="auto"/>
              <w:left w:val="single" w:sz="4" w:space="0" w:color="auto"/>
              <w:bottom w:val="single" w:sz="12" w:space="0" w:color="auto"/>
              <w:right w:val="single" w:sz="4" w:space="0" w:color="auto"/>
            </w:tcBorders>
            <w:vAlign w:val="center"/>
            <w:hideMark/>
          </w:tcPr>
          <w:p w14:paraId="45AA7EDF"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TOTAL:</w:t>
            </w:r>
          </w:p>
        </w:tc>
        <w:tc>
          <w:tcPr>
            <w:tcW w:w="2943" w:type="dxa"/>
            <w:tcBorders>
              <w:top w:val="single" w:sz="12" w:space="0" w:color="auto"/>
              <w:left w:val="single" w:sz="4" w:space="0" w:color="auto"/>
              <w:bottom w:val="single" w:sz="12" w:space="0" w:color="auto"/>
              <w:right w:val="single" w:sz="4" w:space="0" w:color="auto"/>
            </w:tcBorders>
          </w:tcPr>
          <w:p w14:paraId="38D20349" w14:textId="77777777" w:rsidR="00D7784D" w:rsidRPr="00EA0227" w:rsidRDefault="00D7784D" w:rsidP="00DB169B">
            <w:pPr>
              <w:rPr>
                <w:rFonts w:ascii="Times New Roman" w:hAnsi="Times New Roman" w:cs="Times New Roman"/>
                <w:sz w:val="24"/>
                <w:szCs w:val="24"/>
                <w:lang w:val="es-MX"/>
              </w:rPr>
            </w:pPr>
          </w:p>
        </w:tc>
        <w:tc>
          <w:tcPr>
            <w:tcW w:w="2943" w:type="dxa"/>
            <w:tcBorders>
              <w:top w:val="single" w:sz="12" w:space="0" w:color="auto"/>
              <w:left w:val="single" w:sz="4" w:space="0" w:color="auto"/>
              <w:bottom w:val="single" w:sz="12" w:space="0" w:color="auto"/>
              <w:right w:val="single" w:sz="4" w:space="0" w:color="auto"/>
            </w:tcBorders>
          </w:tcPr>
          <w:p w14:paraId="6BD4CBED" w14:textId="77777777" w:rsidR="00D7784D" w:rsidRPr="00EA0227" w:rsidRDefault="00D7784D" w:rsidP="00DB169B">
            <w:pPr>
              <w:jc w:val="center"/>
              <w:rPr>
                <w:rFonts w:ascii="Times New Roman" w:hAnsi="Times New Roman" w:cs="Times New Roman"/>
                <w:sz w:val="24"/>
                <w:szCs w:val="24"/>
                <w:lang w:val="es-MX"/>
              </w:rPr>
            </w:pPr>
          </w:p>
        </w:tc>
      </w:tr>
    </w:tbl>
    <w:p w14:paraId="67541D60" w14:textId="77777777" w:rsidR="00D7784D" w:rsidRDefault="00D7784D" w:rsidP="00D7784D">
      <w:pPr>
        <w:jc w:val="both"/>
        <w:rPr>
          <w:rFonts w:ascii="Times New Roman" w:hAnsi="Times New Roman" w:cs="Times New Roman"/>
          <w:sz w:val="24"/>
          <w:szCs w:val="24"/>
          <w:lang w:val="es-ES"/>
        </w:rPr>
      </w:pPr>
    </w:p>
    <w:p w14:paraId="20F7E868" w14:textId="7EA5278A" w:rsidR="00D7784D" w:rsidRDefault="00D7784D" w:rsidP="00D7784D">
      <w:pPr>
        <w:jc w:val="both"/>
        <w:rPr>
          <w:rFonts w:ascii="Times New Roman" w:hAnsi="Times New Roman" w:cs="Times New Roman"/>
          <w:sz w:val="24"/>
          <w:szCs w:val="24"/>
          <w:lang w:val="es-ES"/>
        </w:rPr>
      </w:pPr>
    </w:p>
    <w:p w14:paraId="619BB346" w14:textId="77777777" w:rsidR="00D7784D" w:rsidRDefault="00D7784D" w:rsidP="00121438">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Escala para la unidad de cuidados especiales</w:t>
      </w:r>
    </w:p>
    <w:p w14:paraId="2D3967F0" w14:textId="4452B072" w:rsidR="00D7784D" w:rsidRDefault="00D7784D" w:rsidP="00D7784D">
      <w:pPr>
        <w:spacing w:line="360" w:lineRule="auto"/>
        <w:jc w:val="both"/>
        <w:rPr>
          <w:rFonts w:ascii="Times New Roman" w:hAnsi="Times New Roman" w:cs="Times New Roman"/>
          <w:sz w:val="24"/>
          <w:szCs w:val="24"/>
        </w:rPr>
      </w:pPr>
      <w:r>
        <w:rPr>
          <w:rFonts w:ascii="Times New Roman" w:hAnsi="Times New Roman" w:cs="Times New Roman"/>
          <w:sz w:val="24"/>
          <w:szCs w:val="24"/>
        </w:rPr>
        <w:t>Para diligenciar esta escala, primero se debe realizar el índice de Barthel que nos indica desde la literatura es la herramienta que se utiliza para determinar el grado de dependencia de un adulto, evaluando las actividades básicas de la vida diaria, otorgando un puntaje a las actividades cotidianas que se resumen en diez categorías (comer, baño, vestirse, arreglo personal, deposición, micción, uso del inodoro, traslado de la cama de una silla o viceversa, deambular, escaleras) lo cual arrojara un puntaje y según esto una interpretación de: dependencia total (&lt;20), dependencia grave (20-35), dependencia moderada(40-45), dependencia leve (mayor e igual a 60), independiente (100), si el paciente hace uso de silla de rueda la puntuación llega solo hasta 90 puntos. Luego de obtener el resultado de este índice, se diligencia la escala siguiente, donde el primer ítem será el resultado obtenido del índice de Barthel, seguido de esto, se tramitan nueve categorías (</w:t>
      </w:r>
      <w:r w:rsidRPr="006C08CB">
        <w:rPr>
          <w:rFonts w:ascii="Times New Roman" w:hAnsi="Times New Roman" w:cs="Times New Roman"/>
          <w:sz w:val="24"/>
          <w:szCs w:val="24"/>
          <w:lang w:val="es-MX"/>
        </w:rPr>
        <w:t>monitorización básica</w:t>
      </w:r>
      <w:r>
        <w:rPr>
          <w:rFonts w:ascii="Times New Roman" w:hAnsi="Times New Roman" w:cs="Times New Roman"/>
          <w:sz w:val="24"/>
          <w:szCs w:val="24"/>
          <w:lang w:val="es-MX"/>
        </w:rPr>
        <w:t>,</w:t>
      </w:r>
      <w:r w:rsidRPr="006C08CB">
        <w:rPr>
          <w:rFonts w:ascii="Times New Roman" w:hAnsi="Times New Roman" w:cs="Times New Roman"/>
          <w:sz w:val="24"/>
          <w:szCs w:val="24"/>
          <w:lang w:val="es-MX"/>
        </w:rPr>
        <w:t xml:space="preserve"> apoyo respiratorio</w:t>
      </w:r>
      <w:r>
        <w:rPr>
          <w:rFonts w:ascii="Times New Roman" w:hAnsi="Times New Roman" w:cs="Times New Roman"/>
          <w:sz w:val="24"/>
          <w:szCs w:val="24"/>
          <w:lang w:val="es-MX"/>
        </w:rPr>
        <w:t xml:space="preserve">, </w:t>
      </w:r>
      <w:r w:rsidRPr="006C08CB">
        <w:rPr>
          <w:rFonts w:ascii="Times New Roman" w:hAnsi="Times New Roman" w:cs="Times New Roman"/>
          <w:sz w:val="24"/>
          <w:szCs w:val="24"/>
          <w:lang w:val="es-MX"/>
        </w:rPr>
        <w:t>apoyo hemodinámico y cardiovascular</w:t>
      </w:r>
      <w:r>
        <w:rPr>
          <w:rFonts w:ascii="Times New Roman" w:hAnsi="Times New Roman" w:cs="Times New Roman"/>
          <w:sz w:val="24"/>
          <w:szCs w:val="24"/>
          <w:lang w:val="es-MX"/>
        </w:rPr>
        <w:t xml:space="preserve">, </w:t>
      </w:r>
      <w:r w:rsidRPr="006C08CB">
        <w:rPr>
          <w:rFonts w:ascii="Times New Roman" w:hAnsi="Times New Roman" w:cs="Times New Roman"/>
          <w:sz w:val="24"/>
          <w:szCs w:val="24"/>
          <w:lang w:val="es-MX"/>
        </w:rPr>
        <w:t>preparación para procedimientos y ayudas diagnosticas</w:t>
      </w:r>
      <w:r>
        <w:rPr>
          <w:rFonts w:ascii="Times New Roman" w:hAnsi="Times New Roman" w:cs="Times New Roman"/>
          <w:sz w:val="24"/>
          <w:szCs w:val="24"/>
          <w:lang w:val="es-MX"/>
        </w:rPr>
        <w:t xml:space="preserve">, </w:t>
      </w:r>
      <w:r w:rsidRPr="006C08CB">
        <w:rPr>
          <w:rFonts w:ascii="Times New Roman" w:eastAsia="Times New Roman" w:hAnsi="Times New Roman" w:cs="Times New Roman"/>
          <w:sz w:val="24"/>
          <w:szCs w:val="24"/>
          <w:bdr w:val="none" w:sz="0" w:space="0" w:color="auto" w:frame="1"/>
          <w:lang w:eastAsia="es-CO"/>
        </w:rPr>
        <w:t>realización de procedimientos de laboratorio bioquímica y microbiología</w:t>
      </w:r>
      <w:r>
        <w:rPr>
          <w:rFonts w:ascii="Times New Roman" w:eastAsia="Times New Roman" w:hAnsi="Times New Roman" w:cs="Times New Roman"/>
          <w:sz w:val="24"/>
          <w:szCs w:val="24"/>
          <w:bdr w:val="none" w:sz="0" w:space="0" w:color="auto" w:frame="1"/>
          <w:lang w:eastAsia="es-CO"/>
        </w:rPr>
        <w:t xml:space="preserve">, </w:t>
      </w:r>
      <w:r w:rsidRPr="006C08CB">
        <w:rPr>
          <w:rFonts w:ascii="Times New Roman" w:hAnsi="Times New Roman" w:cs="Times New Roman"/>
          <w:sz w:val="24"/>
          <w:szCs w:val="24"/>
          <w:lang w:val="es-MX"/>
        </w:rPr>
        <w:t>administración de medicamentos</w:t>
      </w:r>
      <w:r>
        <w:rPr>
          <w:rFonts w:ascii="Times New Roman" w:hAnsi="Times New Roman" w:cs="Times New Roman"/>
          <w:sz w:val="24"/>
          <w:szCs w:val="24"/>
          <w:lang w:val="es-MX"/>
        </w:rPr>
        <w:t xml:space="preserve">, </w:t>
      </w:r>
      <w:r w:rsidRPr="006C08CB">
        <w:rPr>
          <w:rFonts w:ascii="Times New Roman" w:hAnsi="Times New Roman" w:cs="Times New Roman"/>
          <w:sz w:val="24"/>
          <w:szCs w:val="24"/>
          <w:lang w:val="es-MX"/>
        </w:rPr>
        <w:t>movilización</w:t>
      </w:r>
      <w:r>
        <w:rPr>
          <w:rFonts w:ascii="Times New Roman" w:hAnsi="Times New Roman" w:cs="Times New Roman"/>
          <w:sz w:val="24"/>
          <w:szCs w:val="24"/>
          <w:lang w:val="es-MX"/>
        </w:rPr>
        <w:t xml:space="preserve">,  </w:t>
      </w:r>
      <w:r w:rsidRPr="006C08CB">
        <w:rPr>
          <w:rFonts w:ascii="Times New Roman" w:eastAsia="Times New Roman" w:hAnsi="Times New Roman" w:cs="Times New Roman"/>
          <w:sz w:val="24"/>
          <w:szCs w:val="24"/>
          <w:bdr w:val="none" w:sz="0" w:space="0" w:color="auto" w:frame="1"/>
          <w:lang w:eastAsia="es-CO"/>
        </w:rPr>
        <w:t>procedimientos de higiene</w:t>
      </w:r>
      <w:r>
        <w:rPr>
          <w:rFonts w:ascii="Times New Roman" w:hAnsi="Times New Roman" w:cs="Times New Roman"/>
          <w:sz w:val="24"/>
          <w:szCs w:val="24"/>
          <w:lang w:val="es-MX"/>
        </w:rPr>
        <w:t xml:space="preserve">, </w:t>
      </w:r>
      <w:r w:rsidRPr="006C08CB">
        <w:rPr>
          <w:rFonts w:ascii="Times New Roman" w:hAnsi="Times New Roman" w:cs="Times New Roman"/>
          <w:sz w:val="24"/>
          <w:szCs w:val="24"/>
          <w:lang w:val="es-MX"/>
        </w:rPr>
        <w:t>cuidados generales</w:t>
      </w:r>
      <w:r>
        <w:rPr>
          <w:rFonts w:ascii="Times New Roman" w:hAnsi="Times New Roman" w:cs="Times New Roman"/>
          <w:sz w:val="24"/>
          <w:szCs w:val="24"/>
          <w:lang w:val="es-MX"/>
        </w:rPr>
        <w:t xml:space="preserve">). </w:t>
      </w:r>
      <w:r>
        <w:rPr>
          <w:rFonts w:ascii="Times New Roman" w:hAnsi="Times New Roman" w:cs="Times New Roman"/>
          <w:sz w:val="24"/>
          <w:szCs w:val="24"/>
        </w:rPr>
        <w:t>Posterior al diligenciamiento de la escala el sistema arrojara el resultado del tiempo de enfermería en minutos por turno que requiere el paciente</w:t>
      </w:r>
      <w:r w:rsidR="00F960CB">
        <w:rPr>
          <w:rFonts w:ascii="Times New Roman" w:hAnsi="Times New Roman" w:cs="Times New Roman"/>
          <w:sz w:val="24"/>
          <w:szCs w:val="24"/>
        </w:rPr>
        <w:t>.</w:t>
      </w:r>
    </w:p>
    <w:p w14:paraId="3347E1CD" w14:textId="77777777" w:rsidR="00F960CB" w:rsidRDefault="00F960CB" w:rsidP="00D7784D">
      <w:pPr>
        <w:spacing w:line="360" w:lineRule="auto"/>
        <w:jc w:val="both"/>
        <w:rPr>
          <w:rFonts w:ascii="Times New Roman" w:hAnsi="Times New Roman" w:cs="Times New Roman"/>
          <w:sz w:val="24"/>
          <w:szCs w:val="24"/>
        </w:rPr>
      </w:pPr>
    </w:p>
    <w:p w14:paraId="0E551E0F" w14:textId="77777777" w:rsidR="00D7784D" w:rsidRDefault="00D7784D" w:rsidP="00D778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Según esto el enfermero(a) deberá asignar los pacientes en cada turno, según la cantidad de tiempo de enfermería obtenidos en el desarrollo de la escala y de esta manera hacer desde lo cuantitativo un dato objetivo para determinar que pacientes se le asignará a cada auxiliar de enfermería.</w:t>
      </w:r>
    </w:p>
    <w:p w14:paraId="726EDDF1" w14:textId="77777777" w:rsidR="00D7784D" w:rsidRPr="006C08CB" w:rsidRDefault="00D7784D" w:rsidP="00D7784D">
      <w:pPr>
        <w:jc w:val="both"/>
        <w:rPr>
          <w:rFonts w:ascii="Times New Roman" w:hAnsi="Times New Roman" w:cs="Times New Roman"/>
          <w:sz w:val="24"/>
          <w:szCs w:val="24"/>
          <w:lang w:val="es-MX"/>
        </w:rPr>
      </w:pPr>
    </w:p>
    <w:p w14:paraId="2245651B" w14:textId="77777777" w:rsidR="00D7784D" w:rsidRPr="00EA0227" w:rsidRDefault="00D7784D" w:rsidP="00D7784D">
      <w:pPr>
        <w:spacing w:line="360" w:lineRule="auto"/>
        <w:rPr>
          <w:rFonts w:ascii="Times New Roman" w:hAnsi="Times New Roman" w:cs="Times New Roman"/>
          <w:sz w:val="24"/>
          <w:szCs w:val="24"/>
          <w:lang w:val="es-MX"/>
        </w:rPr>
      </w:pPr>
    </w:p>
    <w:tbl>
      <w:tblPr>
        <w:tblStyle w:val="elsevierstylesup"/>
        <w:tblW w:w="0" w:type="auto"/>
        <w:tblLook w:val="04A0" w:firstRow="1" w:lastRow="0" w:firstColumn="1" w:lastColumn="0" w:noHBand="0" w:noVBand="1"/>
      </w:tblPr>
      <w:tblGrid>
        <w:gridCol w:w="1790"/>
        <w:gridCol w:w="6115"/>
        <w:gridCol w:w="923"/>
      </w:tblGrid>
      <w:tr w:rsidR="00D7784D" w:rsidRPr="00EA0227" w14:paraId="1C998ACD" w14:textId="77777777" w:rsidTr="00DB169B">
        <w:tc>
          <w:tcPr>
            <w:tcW w:w="7976"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5B448EB4"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ÍNDICE DE BARTHEL</w:t>
            </w:r>
          </w:p>
        </w:tc>
        <w:tc>
          <w:tcPr>
            <w:tcW w:w="852" w:type="dxa"/>
            <w:tcBorders>
              <w:top w:val="single" w:sz="4" w:space="0" w:color="auto"/>
              <w:left w:val="single" w:sz="4" w:space="0" w:color="auto"/>
              <w:bottom w:val="single" w:sz="4" w:space="0" w:color="auto"/>
              <w:right w:val="single" w:sz="4" w:space="0" w:color="auto"/>
            </w:tcBorders>
            <w:shd w:val="clear" w:color="auto" w:fill="FFFF00"/>
          </w:tcPr>
          <w:p w14:paraId="70237DAF" w14:textId="77777777" w:rsidR="00D7784D" w:rsidRPr="00EA0227" w:rsidRDefault="00D7784D" w:rsidP="00DB169B">
            <w:pPr>
              <w:jc w:val="center"/>
              <w:rPr>
                <w:rFonts w:ascii="Times New Roman" w:hAnsi="Times New Roman" w:cs="Times New Roman"/>
                <w:b/>
                <w:bCs/>
                <w:sz w:val="24"/>
                <w:szCs w:val="24"/>
                <w:lang w:val="es-MX"/>
              </w:rPr>
            </w:pPr>
          </w:p>
        </w:tc>
      </w:tr>
      <w:tr w:rsidR="00D7784D" w:rsidRPr="00EA0227" w14:paraId="39400A7E" w14:textId="77777777" w:rsidTr="00DB169B">
        <w:tc>
          <w:tcPr>
            <w:tcW w:w="7976" w:type="dxa"/>
            <w:gridSpan w:val="2"/>
            <w:tcBorders>
              <w:top w:val="single" w:sz="4" w:space="0" w:color="auto"/>
              <w:left w:val="single" w:sz="4" w:space="0" w:color="auto"/>
              <w:bottom w:val="single" w:sz="4" w:space="0" w:color="auto"/>
              <w:right w:val="single" w:sz="4" w:space="0" w:color="auto"/>
            </w:tcBorders>
            <w:shd w:val="clear" w:color="auto" w:fill="FFFF00"/>
          </w:tcPr>
          <w:p w14:paraId="496EA76C" w14:textId="77777777" w:rsidR="00D7784D" w:rsidRPr="00EA0227" w:rsidRDefault="00D7784D" w:rsidP="00DB169B">
            <w:pPr>
              <w:jc w:val="center"/>
              <w:rPr>
                <w:rFonts w:ascii="Times New Roman" w:hAnsi="Times New Roman" w:cs="Times New Roman"/>
                <w:b/>
                <w:bCs/>
                <w:sz w:val="24"/>
                <w:szCs w:val="24"/>
                <w:lang w:val="es-MX"/>
              </w:rPr>
            </w:pPr>
          </w:p>
        </w:tc>
        <w:tc>
          <w:tcPr>
            <w:tcW w:w="852" w:type="dxa"/>
            <w:tcBorders>
              <w:top w:val="single" w:sz="4" w:space="0" w:color="auto"/>
              <w:left w:val="single" w:sz="4" w:space="0" w:color="auto"/>
              <w:bottom w:val="single" w:sz="4" w:space="0" w:color="auto"/>
              <w:right w:val="single" w:sz="4" w:space="0" w:color="auto"/>
            </w:tcBorders>
            <w:shd w:val="clear" w:color="auto" w:fill="FFFF00"/>
            <w:hideMark/>
          </w:tcPr>
          <w:p w14:paraId="3519C8FB"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Puntos</w:t>
            </w:r>
          </w:p>
        </w:tc>
      </w:tr>
      <w:tr w:rsidR="00D7784D" w:rsidRPr="00EA0227" w14:paraId="06334584" w14:textId="77777777" w:rsidTr="00DB169B">
        <w:trPr>
          <w:trHeight w:val="433"/>
        </w:trPr>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8DF5E49" w14:textId="77777777" w:rsidR="00D7784D" w:rsidRPr="00EA0227" w:rsidRDefault="00D7784D" w:rsidP="00DB169B">
            <w:pPr>
              <w:jc w:val="center"/>
              <w:rPr>
                <w:rFonts w:ascii="Times New Roman" w:hAnsi="Times New Roman" w:cs="Times New Roman"/>
                <w:b/>
                <w:bCs/>
                <w:sz w:val="24"/>
                <w:szCs w:val="24"/>
                <w:lang w:val="es-MX"/>
              </w:rPr>
            </w:pPr>
          </w:p>
          <w:p w14:paraId="5C31008B" w14:textId="77777777" w:rsidR="00D7784D" w:rsidRPr="00EA0227" w:rsidRDefault="00D7784D" w:rsidP="00DB169B">
            <w:pPr>
              <w:jc w:val="center"/>
              <w:rPr>
                <w:rFonts w:ascii="Times New Roman" w:hAnsi="Times New Roman" w:cs="Times New Roman"/>
                <w:b/>
                <w:bCs/>
                <w:sz w:val="24"/>
                <w:szCs w:val="24"/>
                <w:lang w:val="es-MX"/>
              </w:rPr>
            </w:pPr>
          </w:p>
          <w:p w14:paraId="5EEEAF28"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COMER</w:t>
            </w:r>
          </w:p>
        </w:tc>
        <w:tc>
          <w:tcPr>
            <w:tcW w:w="6770" w:type="dxa"/>
            <w:tcBorders>
              <w:top w:val="single" w:sz="4" w:space="0" w:color="auto"/>
              <w:left w:val="single" w:sz="4" w:space="0" w:color="auto"/>
              <w:bottom w:val="single" w:sz="4" w:space="0" w:color="auto"/>
              <w:right w:val="single" w:sz="4" w:space="0" w:color="auto"/>
            </w:tcBorders>
            <w:hideMark/>
          </w:tcPr>
          <w:p w14:paraId="05C2897F"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-Totalmente independiente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1321793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056C220D" w14:textId="77777777" w:rsidTr="00DB169B">
        <w:trPr>
          <w:trHeight w:val="5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E7DF7"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tcPr>
          <w:p w14:paraId="79336297" w14:textId="77777777" w:rsidR="00D7784D" w:rsidRPr="00EA0227" w:rsidRDefault="00D7784D" w:rsidP="00DB169B">
            <w:pPr>
              <w:rPr>
                <w:rFonts w:ascii="Times New Roman" w:hAnsi="Times New Roman" w:cs="Times New Roman"/>
                <w:sz w:val="24"/>
                <w:szCs w:val="24"/>
              </w:rPr>
            </w:pPr>
            <w:r w:rsidRPr="00EA0227">
              <w:rPr>
                <w:rFonts w:ascii="Times New Roman" w:hAnsi="Times New Roman" w:cs="Times New Roman"/>
                <w:sz w:val="24"/>
                <w:szCs w:val="24"/>
                <w:lang w:val="es-MX"/>
              </w:rPr>
              <w:t xml:space="preserve">-necesita ayuda para cortar alimentos, </w:t>
            </w:r>
            <w:r w:rsidRPr="00EA0227">
              <w:rPr>
                <w:rFonts w:ascii="Times New Roman" w:hAnsi="Times New Roman" w:cs="Times New Roman"/>
                <w:sz w:val="24"/>
                <w:szCs w:val="24"/>
              </w:rPr>
              <w:t>extender la mantequilla, etc., pero es capaz de comer solo</w:t>
            </w:r>
          </w:p>
          <w:p w14:paraId="435A306B" w14:textId="77777777" w:rsidR="00D7784D" w:rsidRPr="00EA0227" w:rsidRDefault="00D7784D" w:rsidP="00DB169B">
            <w:pPr>
              <w:rPr>
                <w:rFonts w:ascii="Times New Roman" w:hAnsi="Times New Roman" w:cs="Times New Roman"/>
                <w:sz w:val="24"/>
                <w:szCs w:val="24"/>
                <w:lang w:val="es-MX"/>
              </w:rPr>
            </w:pPr>
          </w:p>
        </w:tc>
        <w:tc>
          <w:tcPr>
            <w:tcW w:w="852" w:type="dxa"/>
            <w:tcBorders>
              <w:top w:val="single" w:sz="4" w:space="0" w:color="auto"/>
              <w:left w:val="single" w:sz="4" w:space="0" w:color="auto"/>
              <w:bottom w:val="single" w:sz="4" w:space="0" w:color="auto"/>
              <w:right w:val="single" w:sz="4" w:space="0" w:color="auto"/>
            </w:tcBorders>
            <w:vAlign w:val="center"/>
            <w:hideMark/>
          </w:tcPr>
          <w:p w14:paraId="7600528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354DA9AF"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206307FE"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123668C1"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rPr>
              <w:t>-dependiente, Necesita ser alimentado por otra persona</w:t>
            </w:r>
          </w:p>
        </w:tc>
        <w:tc>
          <w:tcPr>
            <w:tcW w:w="852" w:type="dxa"/>
            <w:tcBorders>
              <w:top w:val="single" w:sz="4" w:space="0" w:color="auto"/>
              <w:left w:val="single" w:sz="4" w:space="0" w:color="auto"/>
              <w:bottom w:val="single" w:sz="4" w:space="0" w:color="auto"/>
              <w:right w:val="single" w:sz="4" w:space="0" w:color="auto"/>
            </w:tcBorders>
            <w:vAlign w:val="center"/>
            <w:hideMark/>
          </w:tcPr>
          <w:p w14:paraId="4C5D608C"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5202EE55"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F737BB5"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BAÑO</w:t>
            </w:r>
          </w:p>
        </w:tc>
        <w:tc>
          <w:tcPr>
            <w:tcW w:w="6770" w:type="dxa"/>
            <w:tcBorders>
              <w:top w:val="single" w:sz="4" w:space="0" w:color="auto"/>
              <w:left w:val="single" w:sz="4" w:space="0" w:color="auto"/>
              <w:bottom w:val="single" w:sz="4" w:space="0" w:color="auto"/>
              <w:right w:val="single" w:sz="4" w:space="0" w:color="auto"/>
            </w:tcBorders>
            <w:hideMark/>
          </w:tcPr>
          <w:p w14:paraId="0C5DC67E"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 o puede ducharse</w:t>
            </w:r>
          </w:p>
        </w:tc>
        <w:tc>
          <w:tcPr>
            <w:tcW w:w="852" w:type="dxa"/>
            <w:tcBorders>
              <w:top w:val="single" w:sz="4" w:space="0" w:color="auto"/>
              <w:left w:val="single" w:sz="4" w:space="0" w:color="auto"/>
              <w:bottom w:val="single" w:sz="4" w:space="0" w:color="auto"/>
              <w:right w:val="single" w:sz="4" w:space="0" w:color="auto"/>
            </w:tcBorders>
            <w:vAlign w:val="center"/>
            <w:hideMark/>
          </w:tcPr>
          <w:p w14:paraId="04948D7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17100289"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557E1B41"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1E8676D"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2BD4A02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376A2913"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C3DEE80" w14:textId="77777777" w:rsidR="00D7784D" w:rsidRPr="00EA0227" w:rsidRDefault="00D7784D" w:rsidP="00DB169B">
            <w:pPr>
              <w:rPr>
                <w:rFonts w:ascii="Times New Roman" w:hAnsi="Times New Roman" w:cs="Times New Roman"/>
                <w:b/>
                <w:bCs/>
                <w:sz w:val="24"/>
                <w:szCs w:val="24"/>
                <w:lang w:val="es-MX"/>
              </w:rPr>
            </w:pPr>
          </w:p>
          <w:p w14:paraId="4EF38F33"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 xml:space="preserve"> VESTIRSE</w:t>
            </w:r>
          </w:p>
        </w:tc>
        <w:tc>
          <w:tcPr>
            <w:tcW w:w="6770" w:type="dxa"/>
            <w:tcBorders>
              <w:top w:val="single" w:sz="4" w:space="0" w:color="auto"/>
              <w:left w:val="single" w:sz="4" w:space="0" w:color="auto"/>
              <w:bottom w:val="single" w:sz="4" w:space="0" w:color="auto"/>
              <w:right w:val="single" w:sz="4" w:space="0" w:color="auto"/>
            </w:tcBorders>
            <w:hideMark/>
          </w:tcPr>
          <w:p w14:paraId="70C9642D"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 incluye botones, cremalleras, cordones, etc.</w:t>
            </w:r>
          </w:p>
        </w:tc>
        <w:tc>
          <w:tcPr>
            <w:tcW w:w="852" w:type="dxa"/>
            <w:tcBorders>
              <w:top w:val="single" w:sz="4" w:space="0" w:color="auto"/>
              <w:left w:val="single" w:sz="4" w:space="0" w:color="auto"/>
              <w:bottom w:val="single" w:sz="4" w:space="0" w:color="auto"/>
              <w:right w:val="single" w:sz="4" w:space="0" w:color="auto"/>
            </w:tcBorders>
            <w:vAlign w:val="center"/>
            <w:hideMark/>
          </w:tcPr>
          <w:p w14:paraId="79150B94"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1BC11DED"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EB67E90"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3A225126"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-Necesita algo de ayuda, pero es capaz de realizar muchas cosas sin ayuda</w:t>
            </w:r>
          </w:p>
        </w:tc>
        <w:tc>
          <w:tcPr>
            <w:tcW w:w="852" w:type="dxa"/>
            <w:tcBorders>
              <w:top w:val="single" w:sz="4" w:space="0" w:color="auto"/>
              <w:left w:val="single" w:sz="4" w:space="0" w:color="auto"/>
              <w:bottom w:val="single" w:sz="4" w:space="0" w:color="auto"/>
              <w:right w:val="single" w:sz="4" w:space="0" w:color="auto"/>
            </w:tcBorders>
            <w:vAlign w:val="center"/>
            <w:hideMark/>
          </w:tcPr>
          <w:p w14:paraId="518FFBF1"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70F7D1A4"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5AA5CA9D"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255AC7BF"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26ADB4A4"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7CF423EB"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E326727"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ARREGLO PERSONAL</w:t>
            </w:r>
          </w:p>
        </w:tc>
        <w:tc>
          <w:tcPr>
            <w:tcW w:w="6770" w:type="dxa"/>
            <w:tcBorders>
              <w:top w:val="single" w:sz="4" w:space="0" w:color="auto"/>
              <w:left w:val="single" w:sz="4" w:space="0" w:color="auto"/>
              <w:bottom w:val="single" w:sz="4" w:space="0" w:color="auto"/>
              <w:right w:val="single" w:sz="4" w:space="0" w:color="auto"/>
            </w:tcBorders>
            <w:hideMark/>
          </w:tcPr>
          <w:p w14:paraId="1EAC36A3"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-Puede lavarse la cara, peinarse, higiene bucal, afeitarse, etc.</w:t>
            </w:r>
          </w:p>
        </w:tc>
        <w:tc>
          <w:tcPr>
            <w:tcW w:w="852" w:type="dxa"/>
            <w:tcBorders>
              <w:top w:val="single" w:sz="4" w:space="0" w:color="auto"/>
              <w:left w:val="single" w:sz="4" w:space="0" w:color="auto"/>
              <w:bottom w:val="single" w:sz="4" w:space="0" w:color="auto"/>
              <w:right w:val="single" w:sz="4" w:space="0" w:color="auto"/>
            </w:tcBorders>
            <w:vAlign w:val="center"/>
            <w:hideMark/>
          </w:tcPr>
          <w:p w14:paraId="4FB8BB3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50A2DF10"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D12EBE0"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19EFD3CF"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-Necesita ayuda con su cuidado personal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209D611A"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6C593313"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5440A2" w14:textId="77777777" w:rsidR="00D7784D" w:rsidRPr="00EA0227" w:rsidRDefault="00D7784D" w:rsidP="00DB169B">
            <w:pPr>
              <w:rPr>
                <w:rFonts w:ascii="Times New Roman" w:hAnsi="Times New Roman" w:cs="Times New Roman"/>
                <w:b/>
                <w:bCs/>
                <w:sz w:val="24"/>
                <w:szCs w:val="24"/>
                <w:lang w:val="es-MX"/>
              </w:rPr>
            </w:pPr>
          </w:p>
          <w:p w14:paraId="224035D5"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DEPOSICIÓN</w:t>
            </w:r>
          </w:p>
        </w:tc>
        <w:tc>
          <w:tcPr>
            <w:tcW w:w="6770" w:type="dxa"/>
            <w:tcBorders>
              <w:top w:val="single" w:sz="4" w:space="0" w:color="auto"/>
              <w:left w:val="single" w:sz="4" w:space="0" w:color="auto"/>
              <w:bottom w:val="single" w:sz="4" w:space="0" w:color="auto"/>
              <w:right w:val="single" w:sz="4" w:space="0" w:color="auto"/>
            </w:tcBorders>
            <w:hideMark/>
          </w:tcPr>
          <w:p w14:paraId="145E01F3"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-continente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757D8B6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6FCEC4CC"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5093F23"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3EC7F676"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-Algún problema de incontinencia ocasional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1846D10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7100EE9B"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6A60C795"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1DD59A8A"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-Incontinencia</w:t>
            </w:r>
            <w:r w:rsidRPr="00EA0227">
              <w:rPr>
                <w:rFonts w:ascii="Times New Roman" w:hAnsi="Times New Roman" w:cs="Times New Roman"/>
                <w:sz w:val="24"/>
                <w:szCs w:val="24"/>
                <w:lang w:val="es-MX"/>
              </w:rPr>
              <w:tab/>
            </w:r>
          </w:p>
        </w:tc>
        <w:tc>
          <w:tcPr>
            <w:tcW w:w="852" w:type="dxa"/>
            <w:tcBorders>
              <w:top w:val="single" w:sz="4" w:space="0" w:color="auto"/>
              <w:left w:val="single" w:sz="4" w:space="0" w:color="auto"/>
              <w:bottom w:val="single" w:sz="4" w:space="0" w:color="auto"/>
              <w:right w:val="single" w:sz="4" w:space="0" w:color="auto"/>
            </w:tcBorders>
            <w:vAlign w:val="center"/>
            <w:hideMark/>
          </w:tcPr>
          <w:p w14:paraId="269659D4"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3C363F4D"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BCEB348" w14:textId="77777777" w:rsidR="00D7784D" w:rsidRPr="00EA0227" w:rsidRDefault="00D7784D" w:rsidP="00DB169B">
            <w:pPr>
              <w:jc w:val="center"/>
              <w:rPr>
                <w:rFonts w:ascii="Times New Roman" w:hAnsi="Times New Roman" w:cs="Times New Roman"/>
                <w:b/>
                <w:bCs/>
                <w:sz w:val="24"/>
                <w:szCs w:val="24"/>
                <w:lang w:val="es-MX"/>
              </w:rPr>
            </w:pPr>
          </w:p>
          <w:p w14:paraId="53C0BE7A"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MICCIÓN</w:t>
            </w:r>
          </w:p>
        </w:tc>
        <w:tc>
          <w:tcPr>
            <w:tcW w:w="6770" w:type="dxa"/>
            <w:tcBorders>
              <w:top w:val="single" w:sz="4" w:space="0" w:color="auto"/>
              <w:left w:val="single" w:sz="4" w:space="0" w:color="auto"/>
              <w:bottom w:val="single" w:sz="4" w:space="0" w:color="auto"/>
              <w:right w:val="single" w:sz="4" w:space="0" w:color="auto"/>
            </w:tcBorders>
            <w:hideMark/>
          </w:tcPr>
          <w:p w14:paraId="245828B0"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-Continente o es capaz de cuidar de la sonda vesical</w:t>
            </w:r>
          </w:p>
        </w:tc>
        <w:tc>
          <w:tcPr>
            <w:tcW w:w="852" w:type="dxa"/>
            <w:tcBorders>
              <w:top w:val="single" w:sz="4" w:space="0" w:color="auto"/>
              <w:left w:val="single" w:sz="4" w:space="0" w:color="auto"/>
              <w:bottom w:val="single" w:sz="4" w:space="0" w:color="auto"/>
              <w:right w:val="single" w:sz="4" w:space="0" w:color="auto"/>
            </w:tcBorders>
            <w:vAlign w:val="center"/>
            <w:hideMark/>
          </w:tcPr>
          <w:p w14:paraId="651D9DA9"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3FEE8555"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8273DD3"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47B7AC0"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-Alguna continencia ocasional o necesita ayuda para cuidar de la sonda</w:t>
            </w:r>
          </w:p>
        </w:tc>
        <w:tc>
          <w:tcPr>
            <w:tcW w:w="852" w:type="dxa"/>
            <w:tcBorders>
              <w:top w:val="single" w:sz="4" w:space="0" w:color="auto"/>
              <w:left w:val="single" w:sz="4" w:space="0" w:color="auto"/>
              <w:bottom w:val="single" w:sz="4" w:space="0" w:color="auto"/>
              <w:right w:val="single" w:sz="4" w:space="0" w:color="auto"/>
            </w:tcBorders>
            <w:vAlign w:val="center"/>
            <w:hideMark/>
          </w:tcPr>
          <w:p w14:paraId="7021134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2CAA1DB3"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C7DDA3B"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329E6CB"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-Incontinente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3987E00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37C06158"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5421580"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USO DEL INODORO</w:t>
            </w:r>
          </w:p>
        </w:tc>
        <w:tc>
          <w:tcPr>
            <w:tcW w:w="6770" w:type="dxa"/>
            <w:tcBorders>
              <w:top w:val="single" w:sz="4" w:space="0" w:color="auto"/>
              <w:left w:val="single" w:sz="4" w:space="0" w:color="auto"/>
              <w:bottom w:val="single" w:sz="4" w:space="0" w:color="auto"/>
              <w:right w:val="single" w:sz="4" w:space="0" w:color="auto"/>
            </w:tcBorders>
            <w:hideMark/>
          </w:tcPr>
          <w:p w14:paraId="233F8F31"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 para sentarse, levantarse, limpiarse, vestirse</w:t>
            </w:r>
          </w:p>
        </w:tc>
        <w:tc>
          <w:tcPr>
            <w:tcW w:w="852" w:type="dxa"/>
            <w:tcBorders>
              <w:top w:val="single" w:sz="4" w:space="0" w:color="auto"/>
              <w:left w:val="single" w:sz="4" w:space="0" w:color="auto"/>
              <w:bottom w:val="single" w:sz="4" w:space="0" w:color="auto"/>
              <w:right w:val="single" w:sz="4" w:space="0" w:color="auto"/>
            </w:tcBorders>
            <w:vAlign w:val="center"/>
            <w:hideMark/>
          </w:tcPr>
          <w:p w14:paraId="58650D69"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598A4BE9"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6A632B88"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7989F3F1"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Necesita alguna ayuda</w:t>
            </w:r>
          </w:p>
        </w:tc>
        <w:tc>
          <w:tcPr>
            <w:tcW w:w="852" w:type="dxa"/>
            <w:tcBorders>
              <w:top w:val="single" w:sz="4" w:space="0" w:color="auto"/>
              <w:left w:val="single" w:sz="4" w:space="0" w:color="auto"/>
              <w:bottom w:val="single" w:sz="4" w:space="0" w:color="auto"/>
              <w:right w:val="single" w:sz="4" w:space="0" w:color="auto"/>
            </w:tcBorders>
            <w:vAlign w:val="center"/>
            <w:hideMark/>
          </w:tcPr>
          <w:p w14:paraId="3C60683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11C5D4E6"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298F0C40"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FD5CE96"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78633A7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5D7C8143"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D8538EB"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TRASLADO DE LA CAMA DE UNA SILLA O VICEVERSA</w:t>
            </w:r>
          </w:p>
        </w:tc>
        <w:tc>
          <w:tcPr>
            <w:tcW w:w="6770" w:type="dxa"/>
            <w:tcBorders>
              <w:top w:val="single" w:sz="4" w:space="0" w:color="auto"/>
              <w:left w:val="single" w:sz="4" w:space="0" w:color="auto"/>
              <w:bottom w:val="single" w:sz="4" w:space="0" w:color="auto"/>
              <w:right w:val="single" w:sz="4" w:space="0" w:color="auto"/>
            </w:tcBorders>
            <w:hideMark/>
          </w:tcPr>
          <w:p w14:paraId="2AE58682"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w:t>
            </w:r>
          </w:p>
        </w:tc>
        <w:tc>
          <w:tcPr>
            <w:tcW w:w="852" w:type="dxa"/>
            <w:tcBorders>
              <w:top w:val="single" w:sz="4" w:space="0" w:color="auto"/>
              <w:left w:val="single" w:sz="4" w:space="0" w:color="auto"/>
              <w:bottom w:val="single" w:sz="4" w:space="0" w:color="auto"/>
              <w:right w:val="single" w:sz="4" w:space="0" w:color="auto"/>
            </w:tcBorders>
            <w:vAlign w:val="center"/>
            <w:hideMark/>
          </w:tcPr>
          <w:p w14:paraId="4265FBD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004230CE"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C77CCB9"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6AF57F77"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Mínima ayuda física o verbal o supervisión para hacerlo</w:t>
            </w:r>
          </w:p>
        </w:tc>
        <w:tc>
          <w:tcPr>
            <w:tcW w:w="852" w:type="dxa"/>
            <w:tcBorders>
              <w:top w:val="single" w:sz="4" w:space="0" w:color="auto"/>
              <w:left w:val="single" w:sz="4" w:space="0" w:color="auto"/>
              <w:bottom w:val="single" w:sz="4" w:space="0" w:color="auto"/>
              <w:right w:val="single" w:sz="4" w:space="0" w:color="auto"/>
            </w:tcBorders>
            <w:vAlign w:val="center"/>
            <w:hideMark/>
          </w:tcPr>
          <w:p w14:paraId="6727E327"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799672EE"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656F5F4"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51263E13"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Necesita bastante ayuda (una o dos personas), pero puede permanecer sentado.</w:t>
            </w:r>
          </w:p>
        </w:tc>
        <w:tc>
          <w:tcPr>
            <w:tcW w:w="852" w:type="dxa"/>
            <w:tcBorders>
              <w:top w:val="single" w:sz="4" w:space="0" w:color="auto"/>
              <w:left w:val="single" w:sz="4" w:space="0" w:color="auto"/>
              <w:bottom w:val="single" w:sz="4" w:space="0" w:color="auto"/>
              <w:right w:val="single" w:sz="4" w:space="0" w:color="auto"/>
            </w:tcBorders>
            <w:vAlign w:val="center"/>
            <w:hideMark/>
          </w:tcPr>
          <w:p w14:paraId="43283C19"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5FFB6343"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BC40B3A"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AEF5FCD"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 o incapaz de mantenerse sentado.</w:t>
            </w:r>
          </w:p>
        </w:tc>
        <w:tc>
          <w:tcPr>
            <w:tcW w:w="852" w:type="dxa"/>
            <w:tcBorders>
              <w:top w:val="single" w:sz="4" w:space="0" w:color="auto"/>
              <w:left w:val="single" w:sz="4" w:space="0" w:color="auto"/>
              <w:bottom w:val="single" w:sz="4" w:space="0" w:color="auto"/>
              <w:right w:val="single" w:sz="4" w:space="0" w:color="auto"/>
            </w:tcBorders>
            <w:vAlign w:val="center"/>
            <w:hideMark/>
          </w:tcPr>
          <w:p w14:paraId="5C3B09F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683BC5BC"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A1BE332" w14:textId="77777777" w:rsidR="00D7784D" w:rsidRPr="00EA0227" w:rsidRDefault="00D7784D" w:rsidP="00DB169B">
            <w:pPr>
              <w:rPr>
                <w:rFonts w:ascii="Times New Roman" w:hAnsi="Times New Roman" w:cs="Times New Roman"/>
                <w:b/>
                <w:bCs/>
                <w:sz w:val="24"/>
                <w:szCs w:val="24"/>
                <w:lang w:val="es-MX"/>
              </w:rPr>
            </w:pPr>
          </w:p>
          <w:p w14:paraId="2AE7D78C"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DEAMBULAR</w:t>
            </w:r>
          </w:p>
        </w:tc>
        <w:tc>
          <w:tcPr>
            <w:tcW w:w="6770" w:type="dxa"/>
            <w:tcBorders>
              <w:top w:val="single" w:sz="4" w:space="0" w:color="auto"/>
              <w:left w:val="single" w:sz="4" w:space="0" w:color="auto"/>
              <w:bottom w:val="single" w:sz="4" w:space="0" w:color="auto"/>
              <w:right w:val="single" w:sz="4" w:space="0" w:color="auto"/>
            </w:tcBorders>
            <w:hideMark/>
          </w:tcPr>
          <w:p w14:paraId="1B44DC4B"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 xml:space="preserve">Independiente </w:t>
            </w:r>
          </w:p>
        </w:tc>
        <w:tc>
          <w:tcPr>
            <w:tcW w:w="852" w:type="dxa"/>
            <w:tcBorders>
              <w:top w:val="single" w:sz="4" w:space="0" w:color="auto"/>
              <w:left w:val="single" w:sz="4" w:space="0" w:color="auto"/>
              <w:bottom w:val="single" w:sz="4" w:space="0" w:color="auto"/>
              <w:right w:val="single" w:sz="4" w:space="0" w:color="auto"/>
            </w:tcBorders>
            <w:vAlign w:val="center"/>
            <w:hideMark/>
          </w:tcPr>
          <w:p w14:paraId="3BC3F93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7E5078B8"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581D9D94"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03332045"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Camina con ayuda de una persona</w:t>
            </w:r>
          </w:p>
        </w:tc>
        <w:tc>
          <w:tcPr>
            <w:tcW w:w="852" w:type="dxa"/>
            <w:tcBorders>
              <w:top w:val="single" w:sz="4" w:space="0" w:color="auto"/>
              <w:left w:val="single" w:sz="4" w:space="0" w:color="auto"/>
              <w:bottom w:val="single" w:sz="4" w:space="0" w:color="auto"/>
              <w:right w:val="single" w:sz="4" w:space="0" w:color="auto"/>
            </w:tcBorders>
            <w:vAlign w:val="center"/>
            <w:hideMark/>
          </w:tcPr>
          <w:p w14:paraId="5B69A0F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0E4C85CA"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0343802"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1E5586A9"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Silla de ruedas</w:t>
            </w:r>
          </w:p>
        </w:tc>
        <w:tc>
          <w:tcPr>
            <w:tcW w:w="852" w:type="dxa"/>
            <w:tcBorders>
              <w:top w:val="single" w:sz="4" w:space="0" w:color="auto"/>
              <w:left w:val="single" w:sz="4" w:space="0" w:color="auto"/>
              <w:bottom w:val="single" w:sz="4" w:space="0" w:color="auto"/>
              <w:right w:val="single" w:sz="4" w:space="0" w:color="auto"/>
            </w:tcBorders>
            <w:hideMark/>
          </w:tcPr>
          <w:p w14:paraId="521BC474"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1B7E87FF"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28B53C39"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BD42621"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hideMark/>
          </w:tcPr>
          <w:p w14:paraId="24C7AE8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r w:rsidR="00D7784D" w:rsidRPr="00EA0227" w14:paraId="6F753072" w14:textId="77777777" w:rsidTr="00DB169B">
        <w:tc>
          <w:tcPr>
            <w:tcW w:w="1206"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0340226"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ESCALERAS</w:t>
            </w:r>
          </w:p>
        </w:tc>
        <w:tc>
          <w:tcPr>
            <w:tcW w:w="6770" w:type="dxa"/>
            <w:tcBorders>
              <w:top w:val="single" w:sz="4" w:space="0" w:color="auto"/>
              <w:left w:val="single" w:sz="4" w:space="0" w:color="auto"/>
              <w:bottom w:val="single" w:sz="4" w:space="0" w:color="auto"/>
              <w:right w:val="single" w:sz="4" w:space="0" w:color="auto"/>
            </w:tcBorders>
            <w:hideMark/>
          </w:tcPr>
          <w:p w14:paraId="464354B4"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Independiente</w:t>
            </w:r>
          </w:p>
        </w:tc>
        <w:tc>
          <w:tcPr>
            <w:tcW w:w="852" w:type="dxa"/>
            <w:tcBorders>
              <w:top w:val="single" w:sz="4" w:space="0" w:color="auto"/>
              <w:left w:val="single" w:sz="4" w:space="0" w:color="auto"/>
              <w:bottom w:val="single" w:sz="4" w:space="0" w:color="auto"/>
              <w:right w:val="single" w:sz="4" w:space="0" w:color="auto"/>
            </w:tcBorders>
            <w:hideMark/>
          </w:tcPr>
          <w:p w14:paraId="2015629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6D480E2A"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DD07893"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41AEA6A6"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Necesita ayuda física o verbal</w:t>
            </w:r>
          </w:p>
        </w:tc>
        <w:tc>
          <w:tcPr>
            <w:tcW w:w="852" w:type="dxa"/>
            <w:tcBorders>
              <w:top w:val="single" w:sz="4" w:space="0" w:color="auto"/>
              <w:left w:val="single" w:sz="4" w:space="0" w:color="auto"/>
              <w:bottom w:val="single" w:sz="4" w:space="0" w:color="auto"/>
              <w:right w:val="single" w:sz="4" w:space="0" w:color="auto"/>
            </w:tcBorders>
            <w:hideMark/>
          </w:tcPr>
          <w:p w14:paraId="643C02E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4F60D815"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0544E95" w14:textId="77777777" w:rsidR="00D7784D" w:rsidRPr="00EA0227" w:rsidRDefault="00D7784D" w:rsidP="00DB169B">
            <w:pPr>
              <w:rPr>
                <w:rFonts w:ascii="Times New Roman" w:hAnsi="Times New Roman" w:cs="Times New Roman"/>
                <w:b/>
                <w:bCs/>
                <w:sz w:val="24"/>
                <w:szCs w:val="24"/>
                <w:lang w:val="es-MX"/>
              </w:rPr>
            </w:pPr>
          </w:p>
        </w:tc>
        <w:tc>
          <w:tcPr>
            <w:tcW w:w="6770" w:type="dxa"/>
            <w:tcBorders>
              <w:top w:val="single" w:sz="4" w:space="0" w:color="auto"/>
              <w:left w:val="single" w:sz="4" w:space="0" w:color="auto"/>
              <w:bottom w:val="single" w:sz="4" w:space="0" w:color="auto"/>
              <w:right w:val="single" w:sz="4" w:space="0" w:color="auto"/>
            </w:tcBorders>
            <w:hideMark/>
          </w:tcPr>
          <w:p w14:paraId="3D575E34" w14:textId="77777777" w:rsidR="00D7784D" w:rsidRPr="00EA0227" w:rsidRDefault="00D7784D" w:rsidP="00DB169B">
            <w:pPr>
              <w:tabs>
                <w:tab w:val="left" w:pos="1845"/>
              </w:tabs>
              <w:rPr>
                <w:rFonts w:ascii="Times New Roman" w:hAnsi="Times New Roman" w:cs="Times New Roman"/>
                <w:sz w:val="24"/>
                <w:szCs w:val="24"/>
                <w:lang w:val="es-MX"/>
              </w:rPr>
            </w:pPr>
            <w:r w:rsidRPr="00EA0227">
              <w:rPr>
                <w:rFonts w:ascii="Times New Roman" w:hAnsi="Times New Roman" w:cs="Times New Roman"/>
                <w:sz w:val="24"/>
                <w:szCs w:val="24"/>
                <w:lang w:val="es-MX"/>
              </w:rPr>
              <w:t>Dependiente</w:t>
            </w:r>
          </w:p>
        </w:tc>
        <w:tc>
          <w:tcPr>
            <w:tcW w:w="852" w:type="dxa"/>
            <w:tcBorders>
              <w:top w:val="single" w:sz="4" w:space="0" w:color="auto"/>
              <w:left w:val="single" w:sz="4" w:space="0" w:color="auto"/>
              <w:bottom w:val="single" w:sz="4" w:space="0" w:color="auto"/>
              <w:right w:val="single" w:sz="4" w:space="0" w:color="auto"/>
            </w:tcBorders>
            <w:hideMark/>
          </w:tcPr>
          <w:p w14:paraId="5BC5D3F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0</w:t>
            </w:r>
          </w:p>
        </w:tc>
      </w:tr>
    </w:tbl>
    <w:p w14:paraId="514E906B" w14:textId="77777777" w:rsidR="00D7784D" w:rsidRPr="00EA0227" w:rsidRDefault="00D7784D" w:rsidP="00D7784D">
      <w:pPr>
        <w:rPr>
          <w:rFonts w:ascii="Times New Roman" w:hAnsi="Times New Roman" w:cs="Times New Roman"/>
          <w:sz w:val="24"/>
          <w:szCs w:val="24"/>
          <w:lang w:val="es-MX"/>
        </w:rPr>
      </w:pPr>
    </w:p>
    <w:p w14:paraId="4E073D33" w14:textId="77777777" w:rsidR="00D7784D" w:rsidRPr="00EA0227" w:rsidRDefault="00D7784D" w:rsidP="00D7784D">
      <w:pPr>
        <w:rPr>
          <w:rFonts w:ascii="Times New Roman" w:hAnsi="Times New Roman" w:cs="Times New Roman"/>
          <w:sz w:val="24"/>
          <w:szCs w:val="24"/>
          <w:lang w:val="es-MX"/>
        </w:rPr>
      </w:pPr>
    </w:p>
    <w:p w14:paraId="06C3AFB0" w14:textId="77777777" w:rsidR="00D7784D" w:rsidRPr="00EA0227" w:rsidRDefault="00D7784D" w:rsidP="00D7784D">
      <w:pPr>
        <w:rPr>
          <w:rFonts w:ascii="Times New Roman" w:hAnsi="Times New Roman" w:cs="Times New Roman"/>
          <w:sz w:val="24"/>
          <w:szCs w:val="24"/>
          <w:lang w:val="es-MX"/>
        </w:rPr>
      </w:pPr>
    </w:p>
    <w:p w14:paraId="1C37A478" w14:textId="77777777" w:rsidR="00D7784D" w:rsidRPr="00EA0227" w:rsidRDefault="00D7784D" w:rsidP="00D7784D">
      <w:pPr>
        <w:rPr>
          <w:rFonts w:ascii="Times New Roman" w:hAnsi="Times New Roman" w:cs="Times New Roman"/>
          <w:sz w:val="24"/>
          <w:szCs w:val="24"/>
          <w:lang w:val="es-MX"/>
        </w:rPr>
      </w:pPr>
    </w:p>
    <w:tbl>
      <w:tblPr>
        <w:tblStyle w:val="elsevierstylesup"/>
        <w:tblW w:w="0" w:type="auto"/>
        <w:tblLook w:val="04A0" w:firstRow="1" w:lastRow="0" w:firstColumn="1" w:lastColumn="0" w:noHBand="0" w:noVBand="1"/>
      </w:tblPr>
      <w:tblGrid>
        <w:gridCol w:w="2523"/>
        <w:gridCol w:w="5315"/>
        <w:gridCol w:w="990"/>
      </w:tblGrid>
      <w:tr w:rsidR="00D7784D" w:rsidRPr="00EA0227" w14:paraId="53A1F1A4" w14:textId="77777777" w:rsidTr="00DB169B">
        <w:trPr>
          <w:trHeight w:val="566"/>
        </w:trPr>
        <w:tc>
          <w:tcPr>
            <w:tcW w:w="2523"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DAD458B" w14:textId="77777777" w:rsidR="00D7784D" w:rsidRPr="00EA0227" w:rsidRDefault="00D7784D" w:rsidP="00DB169B">
            <w:pPr>
              <w:jc w:val="center"/>
              <w:rPr>
                <w:rFonts w:ascii="Times New Roman" w:hAnsi="Times New Roman" w:cs="Times New Roman"/>
                <w:sz w:val="24"/>
                <w:szCs w:val="24"/>
                <w:lang w:val="es-MX"/>
              </w:rPr>
            </w:pPr>
          </w:p>
        </w:tc>
        <w:tc>
          <w:tcPr>
            <w:tcW w:w="5315" w:type="dxa"/>
            <w:tcBorders>
              <w:top w:val="single" w:sz="4" w:space="0" w:color="auto"/>
              <w:left w:val="single" w:sz="4" w:space="0" w:color="auto"/>
              <w:bottom w:val="single" w:sz="4" w:space="0" w:color="auto"/>
              <w:right w:val="single" w:sz="4" w:space="0" w:color="auto"/>
            </w:tcBorders>
          </w:tcPr>
          <w:p w14:paraId="1B51B6F2" w14:textId="77777777" w:rsidR="00D7784D" w:rsidRPr="00EA0227" w:rsidRDefault="00D7784D" w:rsidP="00DB169B">
            <w:pPr>
              <w:rPr>
                <w:rFonts w:ascii="Times New Roman" w:eastAsia="Times New Roman" w:hAnsi="Times New Roman" w:cs="Times New Roman"/>
                <w:sz w:val="24"/>
                <w:szCs w:val="24"/>
                <w:lang w:eastAsia="es-CO"/>
              </w:rPr>
            </w:pPr>
          </w:p>
        </w:tc>
        <w:tc>
          <w:tcPr>
            <w:tcW w:w="990" w:type="dxa"/>
            <w:tcBorders>
              <w:top w:val="single" w:sz="4" w:space="0" w:color="auto"/>
              <w:left w:val="single" w:sz="4" w:space="0" w:color="auto"/>
              <w:bottom w:val="single" w:sz="4" w:space="0" w:color="auto"/>
              <w:right w:val="single" w:sz="4" w:space="0" w:color="auto"/>
            </w:tcBorders>
            <w:hideMark/>
          </w:tcPr>
          <w:p w14:paraId="28E4266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Tiempo en minutos</w:t>
            </w:r>
          </w:p>
        </w:tc>
      </w:tr>
      <w:tr w:rsidR="00D7784D" w:rsidRPr="00EA0227" w14:paraId="58DE8658" w14:textId="77777777" w:rsidTr="00DB169B">
        <w:trPr>
          <w:trHeight w:val="323"/>
        </w:trPr>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6C01193"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DEPENDENCIA SEGÚN BARTHEL</w:t>
            </w:r>
          </w:p>
        </w:tc>
        <w:tc>
          <w:tcPr>
            <w:tcW w:w="5315" w:type="dxa"/>
            <w:tcBorders>
              <w:top w:val="single" w:sz="4" w:space="0" w:color="auto"/>
              <w:left w:val="single" w:sz="4" w:space="0" w:color="auto"/>
              <w:bottom w:val="single" w:sz="4" w:space="0" w:color="auto"/>
              <w:right w:val="single" w:sz="4" w:space="0" w:color="auto"/>
            </w:tcBorders>
            <w:hideMark/>
          </w:tcPr>
          <w:p w14:paraId="116EE496"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hAnsi="Times New Roman" w:cs="Times New Roman"/>
                <w:sz w:val="24"/>
                <w:szCs w:val="24"/>
                <w:lang w:val="es-MX"/>
              </w:rPr>
              <w:t>Dependiente total</w:t>
            </w:r>
          </w:p>
        </w:tc>
        <w:tc>
          <w:tcPr>
            <w:tcW w:w="990" w:type="dxa"/>
            <w:tcBorders>
              <w:top w:val="single" w:sz="4" w:space="0" w:color="auto"/>
              <w:left w:val="single" w:sz="4" w:space="0" w:color="auto"/>
              <w:bottom w:val="single" w:sz="4" w:space="0" w:color="auto"/>
              <w:right w:val="single" w:sz="4" w:space="0" w:color="auto"/>
            </w:tcBorders>
            <w:vAlign w:val="center"/>
            <w:hideMark/>
          </w:tcPr>
          <w:p w14:paraId="6643FA19"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60</w:t>
            </w:r>
          </w:p>
        </w:tc>
      </w:tr>
      <w:tr w:rsidR="00D7784D" w:rsidRPr="00EA0227" w14:paraId="1865564C" w14:textId="77777777" w:rsidTr="00DB169B">
        <w:trPr>
          <w:trHeight w:val="2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D4C212"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5C262027"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hAnsi="Times New Roman" w:cs="Times New Roman"/>
                <w:sz w:val="24"/>
                <w:szCs w:val="24"/>
                <w:lang w:val="es-MX"/>
              </w:rPr>
              <w:t>Dependiente moderada</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AC5C7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40</w:t>
            </w:r>
          </w:p>
        </w:tc>
      </w:tr>
      <w:tr w:rsidR="00D7784D" w:rsidRPr="00EA0227" w14:paraId="596606C2" w14:textId="77777777" w:rsidTr="00DB169B">
        <w:trPr>
          <w:trHeight w:val="2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AC5324"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27FE4207"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hAnsi="Times New Roman" w:cs="Times New Roman"/>
                <w:sz w:val="24"/>
                <w:szCs w:val="24"/>
                <w:lang w:val="es-MX"/>
              </w:rPr>
              <w:t>Dependencia leve</w:t>
            </w:r>
          </w:p>
        </w:tc>
        <w:tc>
          <w:tcPr>
            <w:tcW w:w="990" w:type="dxa"/>
            <w:tcBorders>
              <w:top w:val="single" w:sz="4" w:space="0" w:color="auto"/>
              <w:left w:val="single" w:sz="4" w:space="0" w:color="auto"/>
              <w:bottom w:val="single" w:sz="4" w:space="0" w:color="auto"/>
              <w:right w:val="single" w:sz="4" w:space="0" w:color="auto"/>
            </w:tcBorders>
            <w:vAlign w:val="center"/>
            <w:hideMark/>
          </w:tcPr>
          <w:p w14:paraId="6037D7F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249FA87E" w14:textId="77777777" w:rsidTr="00DB169B">
        <w:trPr>
          <w:trHeight w:val="1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1E385D"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3465133D"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hAnsi="Times New Roman" w:cs="Times New Roman"/>
                <w:sz w:val="24"/>
                <w:szCs w:val="24"/>
                <w:lang w:val="es-MX"/>
              </w:rPr>
              <w:t>Independiente</w:t>
            </w:r>
          </w:p>
        </w:tc>
        <w:tc>
          <w:tcPr>
            <w:tcW w:w="990" w:type="dxa"/>
            <w:tcBorders>
              <w:top w:val="single" w:sz="4" w:space="0" w:color="auto"/>
              <w:left w:val="single" w:sz="4" w:space="0" w:color="auto"/>
              <w:bottom w:val="single" w:sz="4" w:space="0" w:color="auto"/>
              <w:right w:val="single" w:sz="4" w:space="0" w:color="auto"/>
            </w:tcBorders>
            <w:vAlign w:val="center"/>
            <w:hideMark/>
          </w:tcPr>
          <w:p w14:paraId="249FE1A1"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10</w:t>
            </w:r>
          </w:p>
        </w:tc>
      </w:tr>
      <w:tr w:rsidR="00D7784D" w:rsidRPr="00EA0227" w14:paraId="1D953338" w14:textId="77777777" w:rsidTr="00DB169B">
        <w:trPr>
          <w:trHeight w:val="410"/>
        </w:trPr>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C0FBCCC"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MONITORIZACIÓN BASICA</w:t>
            </w:r>
          </w:p>
        </w:tc>
        <w:tc>
          <w:tcPr>
            <w:tcW w:w="5315" w:type="dxa"/>
            <w:tcBorders>
              <w:top w:val="single" w:sz="4" w:space="0" w:color="auto"/>
              <w:left w:val="single" w:sz="4" w:space="0" w:color="auto"/>
              <w:bottom w:val="single" w:sz="4" w:space="0" w:color="auto"/>
              <w:right w:val="single" w:sz="4" w:space="0" w:color="auto"/>
            </w:tcBorders>
            <w:hideMark/>
          </w:tcPr>
          <w:p w14:paraId="22CA9B7A"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Registro de signos vitales</w:t>
            </w:r>
            <w:r>
              <w:rPr>
                <w:rFonts w:ascii="Times New Roman" w:eastAsia="Times New Roman" w:hAnsi="Times New Roman" w:cs="Times New Roman"/>
                <w:sz w:val="24"/>
                <w:szCs w:val="24"/>
                <w:lang w:eastAsia="es-CO"/>
              </w:rPr>
              <w:t xml:space="preserve"> cada 2 horas</w:t>
            </w:r>
            <w:r w:rsidRPr="00EA0227">
              <w:rPr>
                <w:rFonts w:ascii="Times New Roman" w:eastAsia="Times New Roman" w:hAnsi="Times New Roman" w:cs="Times New Roman"/>
                <w:sz w:val="24"/>
                <w:szCs w:val="24"/>
                <w:lang w:eastAsia="es-CO"/>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1BB681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49891427" w14:textId="77777777" w:rsidTr="00DB169B">
        <w:trPr>
          <w:trHeight w:val="410"/>
        </w:trPr>
        <w:tc>
          <w:tcPr>
            <w:tcW w:w="2523" w:type="dxa"/>
            <w:vMerge/>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7FDA9E4B" w14:textId="77777777" w:rsidR="00D7784D" w:rsidRPr="00EA0227" w:rsidRDefault="00D7784D" w:rsidP="00DB169B">
            <w:pPr>
              <w:jc w:val="cente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tcPr>
          <w:p w14:paraId="00F790DF"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Registro de signos vitales</w:t>
            </w:r>
            <w:r>
              <w:rPr>
                <w:rFonts w:ascii="Times New Roman" w:eastAsia="Times New Roman" w:hAnsi="Times New Roman" w:cs="Times New Roman"/>
                <w:sz w:val="24"/>
                <w:szCs w:val="24"/>
                <w:lang w:eastAsia="es-CO"/>
              </w:rPr>
              <w:t xml:space="preserve"> cada hora, sí medicamentos inotrópicos o vasoactivos</w:t>
            </w:r>
            <w:r w:rsidRPr="00EA0227">
              <w:rPr>
                <w:rFonts w:ascii="Times New Roman" w:eastAsia="Times New Roman" w:hAnsi="Times New Roman" w:cs="Times New Roman"/>
                <w:sz w:val="24"/>
                <w:szCs w:val="24"/>
                <w:lang w:eastAsia="es-CO"/>
              </w:rPr>
              <w:t>.</w:t>
            </w:r>
          </w:p>
        </w:tc>
        <w:tc>
          <w:tcPr>
            <w:tcW w:w="990" w:type="dxa"/>
            <w:tcBorders>
              <w:top w:val="single" w:sz="4" w:space="0" w:color="auto"/>
              <w:left w:val="single" w:sz="4" w:space="0" w:color="auto"/>
              <w:bottom w:val="single" w:sz="4" w:space="0" w:color="auto"/>
              <w:right w:val="single" w:sz="4" w:space="0" w:color="auto"/>
            </w:tcBorders>
            <w:vAlign w:val="center"/>
          </w:tcPr>
          <w:p w14:paraId="347D6499" w14:textId="77777777" w:rsidR="00D7784D" w:rsidRPr="00EA0227" w:rsidRDefault="00D7784D" w:rsidP="00DB169B">
            <w:pPr>
              <w:jc w:val="center"/>
              <w:rPr>
                <w:rFonts w:ascii="Times New Roman" w:hAnsi="Times New Roman" w:cs="Times New Roman"/>
                <w:sz w:val="24"/>
                <w:szCs w:val="24"/>
                <w:lang w:val="es-MX"/>
              </w:rPr>
            </w:pPr>
            <w:r>
              <w:rPr>
                <w:rFonts w:ascii="Times New Roman" w:hAnsi="Times New Roman" w:cs="Times New Roman"/>
                <w:sz w:val="24"/>
                <w:szCs w:val="24"/>
                <w:lang w:val="es-MX"/>
              </w:rPr>
              <w:t>30</w:t>
            </w:r>
          </w:p>
        </w:tc>
      </w:tr>
      <w:tr w:rsidR="00D7784D" w:rsidRPr="00EA0227" w14:paraId="053FD727" w14:textId="77777777" w:rsidTr="00DB169B">
        <w:trPr>
          <w:trHeight w:val="4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D707F4"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1658ED77"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Balance de líquidos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9AAF31"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30</w:t>
            </w:r>
          </w:p>
        </w:tc>
      </w:tr>
      <w:tr w:rsidR="00D7784D" w:rsidRPr="00EA0227" w14:paraId="43D000E1"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7D2D9974"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5964F060"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Medición de drenes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06668D2"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6AA16749" w14:textId="77777777" w:rsidTr="00DB169B">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DBE813F" w14:textId="77777777" w:rsidR="00D7784D" w:rsidRPr="00EA0227" w:rsidRDefault="00D7784D" w:rsidP="00DB169B">
            <w:pPr>
              <w:jc w:val="cente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APOYO RESPIRATORIO</w:t>
            </w:r>
          </w:p>
        </w:tc>
        <w:tc>
          <w:tcPr>
            <w:tcW w:w="5315" w:type="dxa"/>
            <w:tcBorders>
              <w:top w:val="single" w:sz="4" w:space="0" w:color="auto"/>
              <w:left w:val="single" w:sz="4" w:space="0" w:color="auto"/>
              <w:bottom w:val="single" w:sz="4" w:space="0" w:color="auto"/>
              <w:right w:val="single" w:sz="4" w:space="0" w:color="auto"/>
            </w:tcBorders>
            <w:hideMark/>
          </w:tcPr>
          <w:p w14:paraId="307108A2"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 xml:space="preserve">Apoyo ventilatorio suplementario (sistemas no invasivos),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64F1E9"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32BE29B7"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4D044E3C"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393A3129"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Ventilación mecánica invasiva</w:t>
            </w:r>
          </w:p>
        </w:tc>
        <w:tc>
          <w:tcPr>
            <w:tcW w:w="990" w:type="dxa"/>
            <w:tcBorders>
              <w:top w:val="single" w:sz="4" w:space="0" w:color="auto"/>
              <w:left w:val="single" w:sz="4" w:space="0" w:color="auto"/>
              <w:bottom w:val="single" w:sz="4" w:space="0" w:color="auto"/>
              <w:right w:val="single" w:sz="4" w:space="0" w:color="auto"/>
            </w:tcBorders>
            <w:vAlign w:val="center"/>
            <w:hideMark/>
          </w:tcPr>
          <w:p w14:paraId="087CB1D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30</w:t>
            </w:r>
          </w:p>
        </w:tc>
      </w:tr>
      <w:tr w:rsidR="00D7784D" w:rsidRPr="00EA0227" w14:paraId="342BF82A" w14:textId="77777777" w:rsidTr="00DB169B">
        <w:tc>
          <w:tcPr>
            <w:tcW w:w="2523"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4533150"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APOYO HEMODINAMICO Y CARDIOVASCULAR</w:t>
            </w:r>
          </w:p>
        </w:tc>
        <w:tc>
          <w:tcPr>
            <w:tcW w:w="5315" w:type="dxa"/>
            <w:tcBorders>
              <w:top w:val="single" w:sz="4" w:space="0" w:color="auto"/>
              <w:left w:val="single" w:sz="4" w:space="0" w:color="auto"/>
              <w:bottom w:val="single" w:sz="4" w:space="0" w:color="auto"/>
              <w:right w:val="single" w:sz="4" w:space="0" w:color="auto"/>
            </w:tcBorders>
          </w:tcPr>
          <w:p w14:paraId="4697B01D" w14:textId="77777777" w:rsidR="00D7784D" w:rsidRPr="00EA0227" w:rsidRDefault="00D7784D" w:rsidP="00DB169B">
            <w:pPr>
              <w:rPr>
                <w:rFonts w:ascii="Times New Roman" w:hAnsi="Times New Roman" w:cs="Times New Roman"/>
                <w:sz w:val="24"/>
                <w:szCs w:val="24"/>
                <w:lang w:val="es-MX"/>
              </w:rPr>
            </w:pPr>
          </w:p>
          <w:p w14:paraId="444C3182" w14:textId="77777777" w:rsidR="00D7784D" w:rsidRPr="00EA0227" w:rsidRDefault="00D7784D" w:rsidP="00DB169B">
            <w:pPr>
              <w:rPr>
                <w:rFonts w:ascii="Times New Roman" w:hAnsi="Times New Roman" w:cs="Times New Roman"/>
                <w:sz w:val="24"/>
                <w:szCs w:val="24"/>
                <w:lang w:val="es-MX"/>
              </w:rPr>
            </w:pPr>
            <w:r>
              <w:rPr>
                <w:rFonts w:ascii="Times New Roman" w:hAnsi="Times New Roman" w:cs="Times New Roman"/>
                <w:sz w:val="24"/>
                <w:szCs w:val="24"/>
                <w:lang w:val="es-MX"/>
              </w:rPr>
              <w:t>Cuidados post d</w:t>
            </w:r>
            <w:r w:rsidRPr="00EA0227">
              <w:rPr>
                <w:rFonts w:ascii="Times New Roman" w:hAnsi="Times New Roman" w:cs="Times New Roman"/>
                <w:sz w:val="24"/>
                <w:szCs w:val="24"/>
                <w:lang w:val="es-MX"/>
              </w:rPr>
              <w:t>ecanulación radial y femoral</w:t>
            </w:r>
          </w:p>
        </w:tc>
        <w:tc>
          <w:tcPr>
            <w:tcW w:w="990" w:type="dxa"/>
            <w:tcBorders>
              <w:top w:val="single" w:sz="4" w:space="0" w:color="auto"/>
              <w:left w:val="single" w:sz="4" w:space="0" w:color="auto"/>
              <w:bottom w:val="single" w:sz="4" w:space="0" w:color="auto"/>
              <w:right w:val="single" w:sz="4" w:space="0" w:color="auto"/>
            </w:tcBorders>
            <w:vAlign w:val="center"/>
            <w:hideMark/>
          </w:tcPr>
          <w:p w14:paraId="3A14346C"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30</w:t>
            </w:r>
          </w:p>
        </w:tc>
      </w:tr>
      <w:tr w:rsidR="00D7784D" w:rsidRPr="00EA0227" w14:paraId="2D7002D3" w14:textId="77777777" w:rsidTr="00DB169B">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5DC3070"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PREPARACIÓN PARA PROCEDIMIENTOS Y AYUDAS DIAGNOSTICAS</w:t>
            </w:r>
          </w:p>
        </w:tc>
        <w:tc>
          <w:tcPr>
            <w:tcW w:w="5315" w:type="dxa"/>
            <w:tcBorders>
              <w:top w:val="single" w:sz="4" w:space="0" w:color="auto"/>
              <w:left w:val="single" w:sz="4" w:space="0" w:color="auto"/>
              <w:bottom w:val="single" w:sz="4" w:space="0" w:color="auto"/>
              <w:right w:val="single" w:sz="4" w:space="0" w:color="auto"/>
            </w:tcBorders>
            <w:hideMark/>
          </w:tcPr>
          <w:p w14:paraId="3B3AEF9C"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Traslado del paciente a hemodinamia y electrofisiología</w:t>
            </w:r>
          </w:p>
        </w:tc>
        <w:tc>
          <w:tcPr>
            <w:tcW w:w="990" w:type="dxa"/>
            <w:tcBorders>
              <w:top w:val="single" w:sz="4" w:space="0" w:color="auto"/>
              <w:left w:val="single" w:sz="4" w:space="0" w:color="auto"/>
              <w:bottom w:val="single" w:sz="4" w:space="0" w:color="auto"/>
              <w:right w:val="single" w:sz="4" w:space="0" w:color="auto"/>
            </w:tcBorders>
            <w:vAlign w:val="center"/>
            <w:hideMark/>
          </w:tcPr>
          <w:p w14:paraId="5F0712FB"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1C02BF74"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D2911C0"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6B9AB5F5"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Preparación quirúrgica</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43759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30</w:t>
            </w:r>
          </w:p>
        </w:tc>
      </w:tr>
      <w:tr w:rsidR="00D7784D" w:rsidRPr="00EA0227" w14:paraId="62ECC071"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30779551"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vAlign w:val="center"/>
          </w:tcPr>
          <w:p w14:paraId="76A80589" w14:textId="77777777" w:rsidR="00D7784D" w:rsidRPr="00EA0227" w:rsidRDefault="00D7784D" w:rsidP="00DB169B">
            <w:pPr>
              <w:rPr>
                <w:rFonts w:ascii="Times New Roman" w:hAnsi="Times New Roman" w:cs="Times New Roman"/>
                <w:sz w:val="24"/>
                <w:szCs w:val="24"/>
                <w:lang w:val="es-MX"/>
              </w:rPr>
            </w:pPr>
          </w:p>
          <w:p w14:paraId="26E9530E"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Preparación para ayudas diagnosticas especificas</w:t>
            </w:r>
          </w:p>
        </w:tc>
        <w:tc>
          <w:tcPr>
            <w:tcW w:w="990" w:type="dxa"/>
            <w:tcBorders>
              <w:top w:val="single" w:sz="4" w:space="0" w:color="auto"/>
              <w:left w:val="single" w:sz="4" w:space="0" w:color="auto"/>
              <w:bottom w:val="single" w:sz="4" w:space="0" w:color="auto"/>
              <w:right w:val="single" w:sz="4" w:space="0" w:color="auto"/>
            </w:tcBorders>
            <w:vAlign w:val="center"/>
          </w:tcPr>
          <w:p w14:paraId="60240458" w14:textId="77777777" w:rsidR="00D7784D" w:rsidRPr="00EA0227" w:rsidRDefault="00D7784D" w:rsidP="00DB169B">
            <w:pPr>
              <w:jc w:val="center"/>
              <w:rPr>
                <w:rFonts w:ascii="Times New Roman" w:hAnsi="Times New Roman" w:cs="Times New Roman"/>
                <w:sz w:val="24"/>
                <w:szCs w:val="24"/>
                <w:lang w:val="es-MX"/>
              </w:rPr>
            </w:pPr>
          </w:p>
          <w:p w14:paraId="60C7900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288184B4" w14:textId="77777777" w:rsidTr="00DB169B">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F9FAAD5"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ADMINISTRACIÓN DE MEDICAMENTOS</w:t>
            </w:r>
          </w:p>
        </w:tc>
        <w:tc>
          <w:tcPr>
            <w:tcW w:w="5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6989EB" w14:textId="77777777" w:rsidR="00D7784D" w:rsidRDefault="00D7784D" w:rsidP="00DB169B">
            <w:pPr>
              <w:jc w:val="center"/>
              <w:rPr>
                <w:rFonts w:ascii="Times New Roman" w:eastAsia="Times New Roman" w:hAnsi="Times New Roman" w:cs="Times New Roman"/>
                <w:sz w:val="24"/>
                <w:szCs w:val="24"/>
                <w:bdr w:val="none" w:sz="0" w:space="0" w:color="auto" w:frame="1"/>
                <w:lang w:eastAsia="es-CO"/>
              </w:rPr>
            </w:pPr>
          </w:p>
          <w:p w14:paraId="3ADCBC5C" w14:textId="77777777" w:rsidR="00D7784D" w:rsidRPr="00EA0227" w:rsidRDefault="00D7784D" w:rsidP="00DB169B">
            <w:pPr>
              <w:rPr>
                <w:rFonts w:ascii="Times New Roman" w:hAnsi="Times New Roman" w:cs="Times New Roman"/>
                <w:sz w:val="24"/>
                <w:szCs w:val="24"/>
                <w:lang w:val="es-MX"/>
              </w:rPr>
            </w:pPr>
            <w:r w:rsidRPr="00EA0227">
              <w:rPr>
                <w:rFonts w:ascii="Times New Roman" w:eastAsia="Times New Roman" w:hAnsi="Times New Roman" w:cs="Times New Roman"/>
                <w:sz w:val="24"/>
                <w:szCs w:val="24"/>
                <w:bdr w:val="none" w:sz="0" w:space="0" w:color="auto" w:frame="1"/>
                <w:lang w:eastAsia="es-CO"/>
              </w:rPr>
              <w:t>Infusión de fármacos vasoactivos</w:t>
            </w:r>
            <w:r w:rsidRPr="00EA0227">
              <w:rPr>
                <w:rFonts w:ascii="Times New Roman" w:eastAsia="Times New Roman" w:hAnsi="Times New Roman" w:cs="Times New Roman"/>
                <w:sz w:val="24"/>
                <w:szCs w:val="24"/>
                <w:lang w:eastAsia="es-CO"/>
              </w:rPr>
              <w:t> y/o inotrópicos</w:t>
            </w:r>
          </w:p>
        </w:tc>
        <w:tc>
          <w:tcPr>
            <w:tcW w:w="990" w:type="dxa"/>
            <w:tcBorders>
              <w:top w:val="single" w:sz="4" w:space="0" w:color="auto"/>
              <w:left w:val="single" w:sz="4" w:space="0" w:color="auto"/>
              <w:bottom w:val="single" w:sz="4" w:space="0" w:color="auto"/>
              <w:right w:val="single" w:sz="4" w:space="0" w:color="auto"/>
            </w:tcBorders>
            <w:vAlign w:val="center"/>
            <w:hideMark/>
          </w:tcPr>
          <w:p w14:paraId="4132F3E8" w14:textId="77777777" w:rsidR="00D7784D" w:rsidRDefault="00D7784D" w:rsidP="00DB169B">
            <w:pPr>
              <w:jc w:val="center"/>
              <w:rPr>
                <w:rFonts w:ascii="Times New Roman" w:hAnsi="Times New Roman" w:cs="Times New Roman"/>
                <w:sz w:val="24"/>
                <w:szCs w:val="24"/>
                <w:lang w:val="es-MX"/>
              </w:rPr>
            </w:pPr>
          </w:p>
          <w:p w14:paraId="5AC3E6FE"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40</w:t>
            </w:r>
          </w:p>
        </w:tc>
      </w:tr>
      <w:tr w:rsidR="00D7784D" w:rsidRPr="00EA0227" w14:paraId="6D085F5D"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BCCAC7C"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4601C246" w14:textId="77777777" w:rsidR="00D7784D" w:rsidRPr="00EA0227" w:rsidRDefault="00D7784D" w:rsidP="00DB169B">
            <w:pPr>
              <w:rPr>
                <w:rFonts w:ascii="Times New Roman" w:eastAsia="Times New Roman" w:hAnsi="Times New Roman" w:cs="Times New Roman"/>
                <w:sz w:val="24"/>
                <w:szCs w:val="24"/>
                <w:bdr w:val="none" w:sz="0" w:space="0" w:color="auto" w:frame="1"/>
                <w:lang w:eastAsia="es-CO"/>
              </w:rPr>
            </w:pPr>
            <w:r w:rsidRPr="00EA0227">
              <w:rPr>
                <w:rFonts w:ascii="Times New Roman" w:eastAsia="Times New Roman" w:hAnsi="Times New Roman" w:cs="Times New Roman"/>
                <w:sz w:val="24"/>
                <w:szCs w:val="24"/>
                <w:bdr w:val="none" w:sz="0" w:space="0" w:color="auto" w:frame="1"/>
                <w:lang w:eastAsia="es-CO"/>
              </w:rPr>
              <w:t>Administración de medicamentos intravenosos, orales, subcutáneos e inhalados.</w:t>
            </w:r>
          </w:p>
        </w:tc>
        <w:tc>
          <w:tcPr>
            <w:tcW w:w="990" w:type="dxa"/>
            <w:tcBorders>
              <w:top w:val="single" w:sz="4" w:space="0" w:color="auto"/>
              <w:left w:val="single" w:sz="4" w:space="0" w:color="auto"/>
              <w:bottom w:val="single" w:sz="4" w:space="0" w:color="auto"/>
              <w:right w:val="single" w:sz="4" w:space="0" w:color="auto"/>
            </w:tcBorders>
            <w:vAlign w:val="center"/>
            <w:hideMark/>
          </w:tcPr>
          <w:p w14:paraId="4C86DE3B"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40</w:t>
            </w:r>
          </w:p>
        </w:tc>
      </w:tr>
      <w:tr w:rsidR="00D7784D" w:rsidRPr="00EA0227" w14:paraId="436B485A" w14:textId="77777777" w:rsidTr="00DB169B">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53F5C22"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MOVILIZACIÓN</w:t>
            </w:r>
          </w:p>
        </w:tc>
        <w:tc>
          <w:tcPr>
            <w:tcW w:w="5315" w:type="dxa"/>
            <w:tcBorders>
              <w:top w:val="single" w:sz="4" w:space="0" w:color="auto"/>
              <w:left w:val="single" w:sz="4" w:space="0" w:color="auto"/>
              <w:bottom w:val="single" w:sz="4" w:space="0" w:color="auto"/>
              <w:right w:val="single" w:sz="4" w:space="0" w:color="auto"/>
            </w:tcBorders>
            <w:hideMark/>
          </w:tcPr>
          <w:p w14:paraId="1ABE6D2E" w14:textId="77777777" w:rsidR="00D7784D" w:rsidRPr="00EA0227" w:rsidRDefault="00D7784D" w:rsidP="00DB169B">
            <w:pPr>
              <w:rPr>
                <w:rFonts w:ascii="Times New Roman" w:eastAsia="Times New Roman" w:hAnsi="Times New Roman" w:cs="Times New Roman"/>
                <w:sz w:val="24"/>
                <w:szCs w:val="24"/>
                <w:bdr w:val="none" w:sz="0" w:space="0" w:color="auto" w:frame="1"/>
                <w:lang w:eastAsia="es-CO"/>
              </w:rPr>
            </w:pPr>
            <w:r w:rsidRPr="00EA0227">
              <w:rPr>
                <w:rFonts w:ascii="Times New Roman" w:hAnsi="Times New Roman" w:cs="Times New Roman"/>
                <w:sz w:val="24"/>
                <w:szCs w:val="24"/>
                <w:lang w:val="es-MX"/>
              </w:rPr>
              <w:t>Cambios posturales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66F35A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30</w:t>
            </w:r>
          </w:p>
        </w:tc>
      </w:tr>
      <w:tr w:rsidR="00D7784D" w:rsidRPr="00EA0227" w14:paraId="61036CD4"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5C36D01"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35397DB4" w14:textId="77777777" w:rsidR="00D7784D" w:rsidRPr="00EA0227" w:rsidRDefault="00D7784D" w:rsidP="00DB169B">
            <w:pPr>
              <w:rPr>
                <w:rFonts w:ascii="Times New Roman" w:eastAsia="Times New Roman" w:hAnsi="Times New Roman" w:cs="Times New Roman"/>
                <w:sz w:val="24"/>
                <w:szCs w:val="24"/>
                <w:bdr w:val="none" w:sz="0" w:space="0" w:color="auto" w:frame="1"/>
                <w:lang w:eastAsia="es-CO"/>
              </w:rPr>
            </w:pPr>
            <w:r w:rsidRPr="00EA0227">
              <w:rPr>
                <w:rFonts w:ascii="Times New Roman" w:hAnsi="Times New Roman" w:cs="Times New Roman"/>
                <w:sz w:val="24"/>
                <w:szCs w:val="24"/>
                <w:lang w:val="es-MX"/>
              </w:rPr>
              <w:t>Movilizar a sillón</w:t>
            </w:r>
          </w:p>
        </w:tc>
        <w:tc>
          <w:tcPr>
            <w:tcW w:w="990" w:type="dxa"/>
            <w:tcBorders>
              <w:top w:val="single" w:sz="4" w:space="0" w:color="auto"/>
              <w:left w:val="single" w:sz="4" w:space="0" w:color="auto"/>
              <w:bottom w:val="single" w:sz="4" w:space="0" w:color="auto"/>
              <w:right w:val="single" w:sz="4" w:space="0" w:color="auto"/>
            </w:tcBorders>
            <w:vAlign w:val="center"/>
            <w:hideMark/>
          </w:tcPr>
          <w:p w14:paraId="79984106"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w:t>
            </w:r>
          </w:p>
        </w:tc>
      </w:tr>
      <w:tr w:rsidR="00D7784D" w:rsidRPr="00EA0227" w14:paraId="46CA660B"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5B72DF59"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60EF4D78" w14:textId="77777777" w:rsidR="00D7784D" w:rsidRPr="00EA0227" w:rsidRDefault="00D7784D" w:rsidP="00DB169B">
            <w:pPr>
              <w:rPr>
                <w:rFonts w:ascii="Times New Roman" w:eastAsia="Times New Roman" w:hAnsi="Times New Roman" w:cs="Times New Roman"/>
                <w:sz w:val="24"/>
                <w:szCs w:val="24"/>
                <w:bdr w:val="none" w:sz="0" w:space="0" w:color="auto" w:frame="1"/>
                <w:lang w:eastAsia="es-CO"/>
              </w:rPr>
            </w:pPr>
            <w:r w:rsidRPr="00EA0227">
              <w:rPr>
                <w:rFonts w:ascii="Times New Roman" w:hAnsi="Times New Roman" w:cs="Times New Roman"/>
                <w:sz w:val="24"/>
                <w:szCs w:val="24"/>
                <w:lang w:val="es-MX"/>
              </w:rPr>
              <w:t>Inmovilización física preventiva</w:t>
            </w:r>
          </w:p>
        </w:tc>
        <w:tc>
          <w:tcPr>
            <w:tcW w:w="990" w:type="dxa"/>
            <w:tcBorders>
              <w:top w:val="single" w:sz="4" w:space="0" w:color="auto"/>
              <w:left w:val="single" w:sz="4" w:space="0" w:color="auto"/>
              <w:bottom w:val="single" w:sz="4" w:space="0" w:color="auto"/>
              <w:right w:val="single" w:sz="4" w:space="0" w:color="auto"/>
            </w:tcBorders>
            <w:vAlign w:val="center"/>
            <w:hideMark/>
          </w:tcPr>
          <w:p w14:paraId="577BE34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64123DC1"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5DB992A1"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333B1423" w14:textId="77777777" w:rsidR="00D7784D" w:rsidRPr="00EA0227" w:rsidRDefault="00D7784D" w:rsidP="00DB169B">
            <w:pPr>
              <w:rPr>
                <w:rFonts w:ascii="Times New Roman" w:eastAsia="Times New Roman" w:hAnsi="Times New Roman" w:cs="Times New Roman"/>
                <w:sz w:val="24"/>
                <w:szCs w:val="24"/>
                <w:bdr w:val="none" w:sz="0" w:space="0" w:color="auto" w:frame="1"/>
                <w:lang w:eastAsia="es-CO"/>
              </w:rPr>
            </w:pPr>
            <w:r w:rsidRPr="00EA0227">
              <w:rPr>
                <w:rFonts w:ascii="Times New Roman" w:hAnsi="Times New Roman" w:cs="Times New Roman"/>
                <w:sz w:val="24"/>
                <w:szCs w:val="24"/>
                <w:lang w:val="es-MX"/>
              </w:rPr>
              <w:t>Acompañamiento en ducha</w:t>
            </w:r>
          </w:p>
        </w:tc>
        <w:tc>
          <w:tcPr>
            <w:tcW w:w="990" w:type="dxa"/>
            <w:tcBorders>
              <w:top w:val="single" w:sz="4" w:space="0" w:color="auto"/>
              <w:left w:val="single" w:sz="4" w:space="0" w:color="auto"/>
              <w:bottom w:val="single" w:sz="4" w:space="0" w:color="auto"/>
              <w:right w:val="single" w:sz="4" w:space="0" w:color="auto"/>
            </w:tcBorders>
            <w:vAlign w:val="center"/>
            <w:hideMark/>
          </w:tcPr>
          <w:p w14:paraId="7C8060E5"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15</w:t>
            </w:r>
          </w:p>
        </w:tc>
      </w:tr>
      <w:tr w:rsidR="00D7784D" w:rsidRPr="00EA0227" w14:paraId="41D9150A" w14:textId="77777777" w:rsidTr="00DB169B">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AD80C07"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eastAsia="Times New Roman" w:hAnsi="Times New Roman" w:cs="Times New Roman"/>
                <w:b/>
                <w:bCs/>
                <w:sz w:val="24"/>
                <w:szCs w:val="24"/>
                <w:bdr w:val="none" w:sz="0" w:space="0" w:color="auto" w:frame="1"/>
                <w:lang w:eastAsia="es-CO"/>
              </w:rPr>
              <w:t>PROCEDIMIENTOS DE HIGIENE</w:t>
            </w:r>
          </w:p>
        </w:tc>
        <w:tc>
          <w:tcPr>
            <w:tcW w:w="5315" w:type="dxa"/>
            <w:tcBorders>
              <w:top w:val="single" w:sz="4" w:space="0" w:color="auto"/>
              <w:left w:val="single" w:sz="4" w:space="0" w:color="auto"/>
              <w:bottom w:val="single" w:sz="4" w:space="0" w:color="auto"/>
              <w:right w:val="single" w:sz="4" w:space="0" w:color="auto"/>
            </w:tcBorders>
            <w:hideMark/>
          </w:tcPr>
          <w:p w14:paraId="3D522622" w14:textId="77777777" w:rsidR="00D7784D" w:rsidRPr="00EA0227" w:rsidRDefault="00D7784D" w:rsidP="00DB169B">
            <w:pPr>
              <w:rPr>
                <w:rFonts w:ascii="Times New Roman" w:hAnsi="Times New Roman" w:cs="Times New Roman"/>
                <w:sz w:val="24"/>
                <w:szCs w:val="24"/>
                <w:lang w:val="es-MX"/>
              </w:rPr>
            </w:pPr>
            <w:r w:rsidRPr="00EA0227">
              <w:rPr>
                <w:rFonts w:ascii="Times New Roman" w:eastAsia="Times New Roman" w:hAnsi="Times New Roman" w:cs="Times New Roman"/>
                <w:sz w:val="24"/>
                <w:szCs w:val="24"/>
                <w:lang w:eastAsia="es-CO"/>
              </w:rPr>
              <w:t>Curaciones de catéteres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38DCC0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52262996"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4008FB12"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3394C498"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Nutrición enteral y cuidados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D46DA0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20</w:t>
            </w:r>
          </w:p>
        </w:tc>
      </w:tr>
      <w:tr w:rsidR="00D7784D" w:rsidRPr="00EA0227" w14:paraId="55F577CA"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1D163570"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780CCA46"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Cambio de tendidos de cama</w:t>
            </w:r>
          </w:p>
        </w:tc>
        <w:tc>
          <w:tcPr>
            <w:tcW w:w="990" w:type="dxa"/>
            <w:tcBorders>
              <w:top w:val="single" w:sz="4" w:space="0" w:color="auto"/>
              <w:left w:val="single" w:sz="4" w:space="0" w:color="auto"/>
              <w:bottom w:val="single" w:sz="4" w:space="0" w:color="auto"/>
              <w:right w:val="single" w:sz="4" w:space="0" w:color="auto"/>
            </w:tcBorders>
            <w:vAlign w:val="center"/>
          </w:tcPr>
          <w:p w14:paraId="1DB8CF4D" w14:textId="77777777" w:rsidR="00D7784D" w:rsidRPr="00EA0227" w:rsidRDefault="00D7784D" w:rsidP="00DB169B">
            <w:pPr>
              <w:jc w:val="center"/>
              <w:rPr>
                <w:rFonts w:ascii="Times New Roman" w:hAnsi="Times New Roman" w:cs="Times New Roman"/>
                <w:sz w:val="24"/>
                <w:szCs w:val="24"/>
                <w:lang w:val="es-MX"/>
              </w:rPr>
            </w:pPr>
            <w:r>
              <w:rPr>
                <w:rFonts w:ascii="Times New Roman" w:hAnsi="Times New Roman" w:cs="Times New Roman"/>
                <w:sz w:val="24"/>
                <w:szCs w:val="24"/>
                <w:lang w:val="es-MX"/>
              </w:rPr>
              <w:t>10</w:t>
            </w:r>
          </w:p>
        </w:tc>
      </w:tr>
      <w:tr w:rsidR="00D7784D" w:rsidRPr="00EA0227" w14:paraId="2765D3BF" w14:textId="77777777" w:rsidTr="00DB169B">
        <w:tc>
          <w:tcPr>
            <w:tcW w:w="2523"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50170C6" w14:textId="77777777" w:rsidR="00D7784D" w:rsidRPr="00EA0227" w:rsidRDefault="00D7784D" w:rsidP="00DB169B">
            <w:pPr>
              <w:rPr>
                <w:rFonts w:ascii="Times New Roman" w:hAnsi="Times New Roman" w:cs="Times New Roman"/>
                <w:b/>
                <w:bCs/>
                <w:sz w:val="24"/>
                <w:szCs w:val="24"/>
                <w:lang w:val="es-MX"/>
              </w:rPr>
            </w:pPr>
            <w:r w:rsidRPr="00EA0227">
              <w:rPr>
                <w:rFonts w:ascii="Times New Roman" w:hAnsi="Times New Roman" w:cs="Times New Roman"/>
                <w:b/>
                <w:bCs/>
                <w:sz w:val="24"/>
                <w:szCs w:val="24"/>
                <w:lang w:val="es-MX"/>
              </w:rPr>
              <w:t>CUIDADOS GENERALES</w:t>
            </w:r>
          </w:p>
        </w:tc>
        <w:tc>
          <w:tcPr>
            <w:tcW w:w="5315" w:type="dxa"/>
            <w:tcBorders>
              <w:top w:val="single" w:sz="4" w:space="0" w:color="auto"/>
              <w:left w:val="single" w:sz="4" w:space="0" w:color="auto"/>
              <w:bottom w:val="single" w:sz="4" w:space="0" w:color="auto"/>
              <w:right w:val="single" w:sz="4" w:space="0" w:color="auto"/>
            </w:tcBorders>
            <w:hideMark/>
          </w:tcPr>
          <w:p w14:paraId="63504773"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Baño en cama</w:t>
            </w:r>
          </w:p>
        </w:tc>
        <w:tc>
          <w:tcPr>
            <w:tcW w:w="990" w:type="dxa"/>
            <w:tcBorders>
              <w:top w:val="single" w:sz="4" w:space="0" w:color="auto"/>
              <w:left w:val="single" w:sz="4" w:space="0" w:color="auto"/>
              <w:bottom w:val="single" w:sz="4" w:space="0" w:color="auto"/>
              <w:right w:val="single" w:sz="4" w:space="0" w:color="auto"/>
            </w:tcBorders>
            <w:vAlign w:val="center"/>
            <w:hideMark/>
          </w:tcPr>
          <w:p w14:paraId="19D1F9B8"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40</w:t>
            </w:r>
          </w:p>
        </w:tc>
      </w:tr>
      <w:tr w:rsidR="00D7784D" w:rsidRPr="00EA0227" w14:paraId="6CD27CEF"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0879204E"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29D9029D"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Higiene bucal</w:t>
            </w:r>
          </w:p>
        </w:tc>
        <w:tc>
          <w:tcPr>
            <w:tcW w:w="990" w:type="dxa"/>
            <w:tcBorders>
              <w:top w:val="single" w:sz="4" w:space="0" w:color="auto"/>
              <w:left w:val="single" w:sz="4" w:space="0" w:color="auto"/>
              <w:bottom w:val="single" w:sz="4" w:space="0" w:color="auto"/>
              <w:right w:val="single" w:sz="4" w:space="0" w:color="auto"/>
            </w:tcBorders>
            <w:vAlign w:val="center"/>
            <w:hideMark/>
          </w:tcPr>
          <w:p w14:paraId="0546164F"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9</w:t>
            </w:r>
          </w:p>
        </w:tc>
      </w:tr>
      <w:tr w:rsidR="00D7784D" w:rsidRPr="00EA0227" w14:paraId="1EE16517" w14:textId="77777777" w:rsidTr="00DB169B">
        <w:trPr>
          <w:trHeight w:val="3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0FCB6B"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12FBA59C"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Afeitado, corte de uñas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0D0E10"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5</w:t>
            </w:r>
          </w:p>
        </w:tc>
      </w:tr>
      <w:tr w:rsidR="00D7784D" w:rsidRPr="00EA0227" w14:paraId="058EBB0E" w14:textId="77777777" w:rsidTr="00DB169B">
        <w:tc>
          <w:tcPr>
            <w:tcW w:w="0" w:type="auto"/>
            <w:vMerge/>
            <w:tcBorders>
              <w:top w:val="single" w:sz="4" w:space="0" w:color="auto"/>
              <w:left w:val="single" w:sz="4" w:space="0" w:color="auto"/>
              <w:bottom w:val="single" w:sz="4" w:space="0" w:color="auto"/>
              <w:right w:val="single" w:sz="4" w:space="0" w:color="auto"/>
            </w:tcBorders>
            <w:vAlign w:val="center"/>
            <w:hideMark/>
          </w:tcPr>
          <w:p w14:paraId="47EFDEB3" w14:textId="77777777" w:rsidR="00D7784D" w:rsidRPr="00EA0227" w:rsidRDefault="00D7784D" w:rsidP="00DB169B">
            <w:pPr>
              <w:rPr>
                <w:rFonts w:ascii="Times New Roman" w:hAnsi="Times New Roman" w:cs="Times New Roman"/>
                <w:b/>
                <w:bCs/>
                <w:sz w:val="24"/>
                <w:szCs w:val="24"/>
                <w:lang w:val="es-MX"/>
              </w:rPr>
            </w:pPr>
          </w:p>
        </w:tc>
        <w:tc>
          <w:tcPr>
            <w:tcW w:w="5315" w:type="dxa"/>
            <w:tcBorders>
              <w:top w:val="single" w:sz="4" w:space="0" w:color="auto"/>
              <w:left w:val="single" w:sz="4" w:space="0" w:color="auto"/>
              <w:bottom w:val="single" w:sz="4" w:space="0" w:color="auto"/>
              <w:right w:val="single" w:sz="4" w:space="0" w:color="auto"/>
            </w:tcBorders>
            <w:hideMark/>
          </w:tcPr>
          <w:p w14:paraId="583F4D78" w14:textId="77777777" w:rsidR="00D7784D" w:rsidRPr="00EA0227" w:rsidRDefault="00D7784D" w:rsidP="00DB169B">
            <w:pPr>
              <w:rPr>
                <w:rFonts w:ascii="Times New Roman" w:hAnsi="Times New Roman" w:cs="Times New Roman"/>
                <w:sz w:val="24"/>
                <w:szCs w:val="24"/>
                <w:lang w:val="es-MX"/>
              </w:rPr>
            </w:pPr>
            <w:r w:rsidRPr="00EA0227">
              <w:rPr>
                <w:rFonts w:ascii="Times New Roman" w:hAnsi="Times New Roman" w:cs="Times New Roman"/>
                <w:sz w:val="24"/>
                <w:szCs w:val="24"/>
                <w:lang w:val="es-MX"/>
              </w:rPr>
              <w:t>Hidratación corporal</w:t>
            </w:r>
          </w:p>
        </w:tc>
        <w:tc>
          <w:tcPr>
            <w:tcW w:w="990" w:type="dxa"/>
            <w:tcBorders>
              <w:top w:val="single" w:sz="4" w:space="0" w:color="auto"/>
              <w:left w:val="single" w:sz="4" w:space="0" w:color="auto"/>
              <w:bottom w:val="single" w:sz="4" w:space="0" w:color="auto"/>
              <w:right w:val="single" w:sz="4" w:space="0" w:color="auto"/>
            </w:tcBorders>
            <w:vAlign w:val="center"/>
            <w:hideMark/>
          </w:tcPr>
          <w:p w14:paraId="0F8BE9A3" w14:textId="77777777" w:rsidR="00D7784D" w:rsidRPr="00EA0227" w:rsidRDefault="00D7784D" w:rsidP="00DB169B">
            <w:pPr>
              <w:jc w:val="center"/>
              <w:rPr>
                <w:rFonts w:ascii="Times New Roman" w:hAnsi="Times New Roman" w:cs="Times New Roman"/>
                <w:sz w:val="24"/>
                <w:szCs w:val="24"/>
                <w:lang w:val="es-MX"/>
              </w:rPr>
            </w:pPr>
            <w:r w:rsidRPr="00EA0227">
              <w:rPr>
                <w:rFonts w:ascii="Times New Roman" w:hAnsi="Times New Roman" w:cs="Times New Roman"/>
                <w:sz w:val="24"/>
                <w:szCs w:val="24"/>
                <w:lang w:val="es-MX"/>
              </w:rPr>
              <w:t>4</w:t>
            </w:r>
          </w:p>
        </w:tc>
      </w:tr>
      <w:tr w:rsidR="00D7784D" w:rsidRPr="00EA0227" w14:paraId="64F7E343" w14:textId="77777777" w:rsidTr="00DB169B">
        <w:tc>
          <w:tcPr>
            <w:tcW w:w="7838" w:type="dxa"/>
            <w:gridSpan w:val="2"/>
            <w:tcBorders>
              <w:top w:val="single" w:sz="4" w:space="0" w:color="auto"/>
              <w:left w:val="single" w:sz="4" w:space="0" w:color="auto"/>
              <w:bottom w:val="single" w:sz="4" w:space="0" w:color="auto"/>
              <w:right w:val="single" w:sz="4" w:space="0" w:color="auto"/>
            </w:tcBorders>
            <w:vAlign w:val="center"/>
          </w:tcPr>
          <w:p w14:paraId="4FAABB56" w14:textId="77777777" w:rsidR="00D7784D" w:rsidRPr="00505D53" w:rsidRDefault="00D7784D" w:rsidP="00DB169B">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TOTAL</w:t>
            </w:r>
          </w:p>
        </w:tc>
        <w:tc>
          <w:tcPr>
            <w:tcW w:w="990" w:type="dxa"/>
            <w:tcBorders>
              <w:top w:val="single" w:sz="4" w:space="0" w:color="auto"/>
              <w:left w:val="single" w:sz="4" w:space="0" w:color="auto"/>
              <w:bottom w:val="single" w:sz="4" w:space="0" w:color="auto"/>
              <w:right w:val="single" w:sz="4" w:space="0" w:color="auto"/>
            </w:tcBorders>
            <w:vAlign w:val="center"/>
          </w:tcPr>
          <w:p w14:paraId="63E1B55F" w14:textId="77777777" w:rsidR="00D7784D" w:rsidRPr="00EA0227" w:rsidRDefault="00D7784D" w:rsidP="00DB169B">
            <w:pPr>
              <w:jc w:val="center"/>
              <w:rPr>
                <w:rFonts w:ascii="Times New Roman" w:hAnsi="Times New Roman" w:cs="Times New Roman"/>
                <w:sz w:val="24"/>
                <w:szCs w:val="24"/>
                <w:lang w:val="es-MX"/>
              </w:rPr>
            </w:pPr>
          </w:p>
        </w:tc>
      </w:tr>
    </w:tbl>
    <w:p w14:paraId="14D674CF" w14:textId="5A11F137" w:rsidR="00D7784D" w:rsidRDefault="00D7784D" w:rsidP="00D7784D">
      <w:pPr>
        <w:jc w:val="both"/>
        <w:rPr>
          <w:rFonts w:ascii="Times New Roman" w:hAnsi="Times New Roman" w:cs="Times New Roman"/>
          <w:sz w:val="24"/>
          <w:szCs w:val="24"/>
          <w:lang w:val="es-ES"/>
        </w:rPr>
      </w:pPr>
    </w:p>
    <w:p w14:paraId="7D5FAF4E" w14:textId="5AD54BDB" w:rsidR="00121438" w:rsidRDefault="00121438" w:rsidP="00D7784D">
      <w:pPr>
        <w:jc w:val="both"/>
        <w:rPr>
          <w:rFonts w:ascii="Times New Roman" w:hAnsi="Times New Roman" w:cs="Times New Roman"/>
          <w:sz w:val="24"/>
          <w:szCs w:val="24"/>
          <w:lang w:val="es-ES"/>
        </w:rPr>
      </w:pPr>
    </w:p>
    <w:p w14:paraId="43CBE899" w14:textId="77777777" w:rsidR="00121438" w:rsidRPr="00A41518" w:rsidRDefault="00121438" w:rsidP="00D7784D">
      <w:pPr>
        <w:jc w:val="both"/>
        <w:rPr>
          <w:rFonts w:ascii="Times New Roman" w:hAnsi="Times New Roman" w:cs="Times New Roman"/>
          <w:sz w:val="24"/>
          <w:szCs w:val="24"/>
          <w:lang w:val="es-ES"/>
        </w:rPr>
      </w:pPr>
    </w:p>
    <w:p w14:paraId="024BD928" w14:textId="77777777" w:rsidR="00D7784D" w:rsidRDefault="00D7784D" w:rsidP="00121438">
      <w:pPr>
        <w:jc w:val="center"/>
        <w:rPr>
          <w:rFonts w:ascii="Times New Roman" w:hAnsi="Times New Roman" w:cs="Times New Roman"/>
          <w:b/>
          <w:bCs/>
          <w:sz w:val="24"/>
          <w:szCs w:val="24"/>
          <w:lang w:val="es-ES"/>
        </w:rPr>
      </w:pPr>
      <w:r w:rsidRPr="00505D53">
        <w:rPr>
          <w:rFonts w:ascii="Times New Roman" w:hAnsi="Times New Roman" w:cs="Times New Roman"/>
          <w:b/>
          <w:bCs/>
          <w:sz w:val="24"/>
          <w:szCs w:val="24"/>
          <w:lang w:val="es-ES"/>
        </w:rPr>
        <w:t>Escala de</w:t>
      </w:r>
      <w:r>
        <w:rPr>
          <w:rFonts w:ascii="Times New Roman" w:hAnsi="Times New Roman" w:cs="Times New Roman"/>
          <w:b/>
          <w:bCs/>
          <w:sz w:val="24"/>
          <w:szCs w:val="24"/>
          <w:lang w:val="es-ES"/>
        </w:rPr>
        <w:t xml:space="preserve"> asignación de</w:t>
      </w:r>
      <w:r w:rsidRPr="00505D53">
        <w:rPr>
          <w:rFonts w:ascii="Times New Roman" w:hAnsi="Times New Roman" w:cs="Times New Roman"/>
          <w:b/>
          <w:bCs/>
          <w:sz w:val="24"/>
          <w:szCs w:val="24"/>
          <w:lang w:val="es-ES"/>
        </w:rPr>
        <w:t xml:space="preserve"> la unidad de cuidados </w:t>
      </w:r>
      <w:r>
        <w:rPr>
          <w:rFonts w:ascii="Times New Roman" w:hAnsi="Times New Roman" w:cs="Times New Roman"/>
          <w:b/>
          <w:bCs/>
          <w:sz w:val="24"/>
          <w:szCs w:val="24"/>
          <w:lang w:val="es-ES"/>
        </w:rPr>
        <w:t>intensivos</w:t>
      </w:r>
    </w:p>
    <w:p w14:paraId="32D69099" w14:textId="77777777" w:rsidR="00D7784D" w:rsidRDefault="00D7784D" w:rsidP="00D7784D">
      <w:pPr>
        <w:jc w:val="both"/>
        <w:rPr>
          <w:rFonts w:ascii="Times New Roman" w:hAnsi="Times New Roman" w:cs="Times New Roman"/>
          <w:b/>
          <w:bCs/>
          <w:sz w:val="24"/>
          <w:szCs w:val="24"/>
          <w:lang w:val="es-ES"/>
        </w:rPr>
      </w:pPr>
    </w:p>
    <w:p w14:paraId="6C7618D8" w14:textId="77777777" w:rsidR="00D7784D" w:rsidRDefault="00D7784D" w:rsidP="00D7784D">
      <w:pPr>
        <w:pStyle w:val="Bibliografa"/>
        <w:spacing w:line="360" w:lineRule="auto"/>
        <w:jc w:val="both"/>
        <w:rPr>
          <w:rFonts w:ascii="Times New Roman" w:eastAsia="Times New Roman" w:hAnsi="Times New Roman" w:cs="Times New Roman"/>
          <w:sz w:val="24"/>
          <w:szCs w:val="24"/>
          <w:lang w:val="es-US" w:eastAsia="es-US"/>
        </w:rPr>
      </w:pPr>
      <w:r>
        <w:rPr>
          <w:rFonts w:ascii="Times New Roman" w:eastAsia="Times New Roman" w:hAnsi="Times New Roman" w:cs="Times New Roman"/>
          <w:sz w:val="24"/>
          <w:szCs w:val="24"/>
          <w:lang w:val="es-US" w:eastAsia="es-US"/>
        </w:rPr>
        <w:t>Según la literatura, se encontró que</w:t>
      </w:r>
      <w:r w:rsidRPr="00EA0227">
        <w:rPr>
          <w:rFonts w:ascii="Times New Roman" w:eastAsia="Times New Roman" w:hAnsi="Times New Roman" w:cs="Times New Roman"/>
          <w:sz w:val="24"/>
          <w:szCs w:val="24"/>
          <w:lang w:val="es-US" w:eastAsia="es-US"/>
        </w:rPr>
        <w:t xml:space="preserve"> </w:t>
      </w:r>
      <w:r>
        <w:rPr>
          <w:rFonts w:ascii="Times New Roman" w:eastAsia="Times New Roman" w:hAnsi="Times New Roman" w:cs="Times New Roman"/>
          <w:sz w:val="24"/>
          <w:szCs w:val="24"/>
          <w:lang w:val="es-US" w:eastAsia="es-US"/>
        </w:rPr>
        <w:t xml:space="preserve">la </w:t>
      </w:r>
      <w:r w:rsidRPr="00EA0227">
        <w:rPr>
          <w:rFonts w:ascii="Times New Roman" w:eastAsia="Times New Roman" w:hAnsi="Times New Roman" w:cs="Times New Roman"/>
          <w:sz w:val="24"/>
          <w:szCs w:val="24"/>
          <w:lang w:val="es-US" w:eastAsia="es-US"/>
        </w:rPr>
        <w:t xml:space="preserve">escala NAS es una de las más apropiadas para cuantificar las cargas de trabajo de enfermería en las unidades de cuidados críticos. Evocan que la sobrecarga asistencial es un determinante que impacta negativamente en los pacientes y en los profesionales, además, potencia la aparición de complicaciones derivadas del cuidado insuficiente de los enfermeros. Definen que la escala NAS es la más adecuada para evaluar la carga de trabajo, mide el esfuerzo asistencial y cuenta con actividades específicas que son realizadas por los enfermeros sin intervención de otras profesiones. En conclusión, la escala NAS es una de las herramientas que mide mejor las cargas reales de enfermería, es decir nuestros propios cuidados, en comparación con otras escalas como la NEMS. </w:t>
      </w:r>
      <w:r w:rsidRPr="00EA0227">
        <w:rPr>
          <w:rFonts w:ascii="Times New Roman" w:eastAsia="Times New Roman" w:hAnsi="Times New Roman" w:cs="Times New Roman"/>
          <w:sz w:val="24"/>
          <w:szCs w:val="24"/>
          <w:lang w:val="es-US" w:eastAsia="es-US"/>
        </w:rPr>
        <w:fldChar w:fldCharType="begin"/>
      </w:r>
      <w:r w:rsidRPr="00EA0227">
        <w:rPr>
          <w:rFonts w:ascii="Times New Roman" w:eastAsia="Times New Roman" w:hAnsi="Times New Roman" w:cs="Times New Roman"/>
          <w:sz w:val="24"/>
          <w:szCs w:val="24"/>
          <w:lang w:val="es-US" w:eastAsia="es-US"/>
        </w:rPr>
        <w:instrText xml:space="preserve"> ADDIN ZOTERO_ITEM CSL_CITATION {"citationID":"3QPPy6Ki","properties":{"formattedCitation":"(32)","plainCitation":"(32)","noteIndex":0},"citationItems":[{"id":620,"uris":["http://zotero.org/users/5511596/items/8VCD9XIS"],"uri":["http://zotero.org/users/5511596/items/8VCD9XIS"],"itemData":{"id":620,"type":"post-weblog","container-title":"Enfermería21","language":"es","title":"Análisis de las cargas de trabajo de las enfermeras en la UCC gracias a la escala NAS - Enfermería en Cardiología","URL":"https://www.enfermeria21.com/revistas/cardiologia/articulo/584/analisis-de-las-cargas-de-trabajo-de-las-enfermeras-en-la-ucc-gracias-a-la-escala-nas/","accessed":{"date-parts":[["2021",10,14]]}}}],"schema":"https://github.com/citation-style-language/schema/raw/master/csl-citation.json"} </w:instrText>
      </w:r>
      <w:r w:rsidRPr="00EA0227">
        <w:rPr>
          <w:rFonts w:ascii="Times New Roman" w:eastAsia="Times New Roman" w:hAnsi="Times New Roman" w:cs="Times New Roman"/>
          <w:sz w:val="24"/>
          <w:szCs w:val="24"/>
          <w:lang w:val="es-US" w:eastAsia="es-US"/>
        </w:rPr>
        <w:fldChar w:fldCharType="separate"/>
      </w:r>
      <w:r w:rsidRPr="00EA0227">
        <w:rPr>
          <w:rFonts w:ascii="Times New Roman" w:hAnsi="Times New Roman" w:cs="Times New Roman"/>
          <w:sz w:val="24"/>
          <w:szCs w:val="24"/>
          <w:lang w:val="es-US"/>
        </w:rPr>
        <w:t>(32)</w:t>
      </w:r>
      <w:r w:rsidRPr="00EA0227">
        <w:rPr>
          <w:rFonts w:ascii="Times New Roman" w:eastAsia="Times New Roman" w:hAnsi="Times New Roman" w:cs="Times New Roman"/>
          <w:sz w:val="24"/>
          <w:szCs w:val="24"/>
          <w:lang w:val="es-US" w:eastAsia="es-US"/>
        </w:rPr>
        <w:fldChar w:fldCharType="end"/>
      </w:r>
    </w:p>
    <w:p w14:paraId="09A41075" w14:textId="77777777" w:rsidR="00D7784D" w:rsidRDefault="00D7784D" w:rsidP="00D7784D">
      <w:pPr>
        <w:pStyle w:val="Bibliografa"/>
        <w:spacing w:line="360" w:lineRule="auto"/>
        <w:jc w:val="both"/>
        <w:rPr>
          <w:rFonts w:ascii="Times New Roman" w:eastAsia="Times New Roman" w:hAnsi="Times New Roman" w:cs="Times New Roman"/>
          <w:sz w:val="24"/>
          <w:szCs w:val="24"/>
          <w:lang w:val="es-US" w:eastAsia="es-US"/>
        </w:rPr>
      </w:pPr>
    </w:p>
    <w:p w14:paraId="761800E3" w14:textId="77777777" w:rsidR="00D7784D" w:rsidRPr="00EA0227" w:rsidRDefault="00D7784D" w:rsidP="00D7784D">
      <w:pPr>
        <w:pStyle w:val="Bibliografa"/>
        <w:spacing w:line="360" w:lineRule="auto"/>
        <w:jc w:val="both"/>
        <w:rPr>
          <w:rFonts w:ascii="Times New Roman" w:eastAsia="Times New Roman" w:hAnsi="Times New Roman" w:cs="Times New Roman"/>
          <w:sz w:val="24"/>
          <w:szCs w:val="24"/>
          <w:lang w:val="es-US" w:eastAsia="es-US"/>
        </w:rPr>
      </w:pPr>
      <w:r>
        <w:rPr>
          <w:rFonts w:ascii="Times New Roman" w:eastAsia="Times New Roman" w:hAnsi="Times New Roman" w:cs="Times New Roman"/>
          <w:sz w:val="24"/>
          <w:szCs w:val="24"/>
          <w:lang w:val="es-US" w:eastAsia="es-US"/>
        </w:rPr>
        <w:t>Teniendo en cuenta lo anterior se decide implementar esta escala en la unidad de cuidados intensivo. En donde su interpretación se hará según el porcentaje que arroje el resultado final, en cuanto mayor sea el porcentaje, mayor es el requerimiento en tiempo y cuidado del paciente.</w:t>
      </w:r>
    </w:p>
    <w:p w14:paraId="11E70100" w14:textId="77777777" w:rsidR="00D7784D" w:rsidRDefault="00D7784D" w:rsidP="00D7784D">
      <w:pPr>
        <w:jc w:val="both"/>
        <w:rPr>
          <w:rFonts w:ascii="Times New Roman" w:hAnsi="Times New Roman" w:cs="Times New Roman"/>
          <w:b/>
          <w:bCs/>
          <w:sz w:val="24"/>
          <w:szCs w:val="24"/>
          <w:lang w:val="es-ES"/>
        </w:rPr>
      </w:pPr>
    </w:p>
    <w:p w14:paraId="661E0C47" w14:textId="77777777" w:rsidR="00D7784D" w:rsidRDefault="00D7784D" w:rsidP="00D7784D">
      <w:pPr>
        <w:jc w:val="both"/>
        <w:rPr>
          <w:rFonts w:ascii="Times New Roman" w:hAnsi="Times New Roman" w:cs="Times New Roman"/>
          <w:b/>
          <w:bCs/>
          <w:sz w:val="24"/>
          <w:szCs w:val="24"/>
          <w:lang w:val="es-ES"/>
        </w:rPr>
      </w:pPr>
    </w:p>
    <w:tbl>
      <w:tblPr>
        <w:tblStyle w:val="elsevierstylesup"/>
        <w:tblW w:w="0" w:type="auto"/>
        <w:tblLook w:val="04A0" w:firstRow="1" w:lastRow="0" w:firstColumn="1" w:lastColumn="0" w:noHBand="0" w:noVBand="1"/>
      </w:tblPr>
      <w:tblGrid>
        <w:gridCol w:w="2603"/>
        <w:gridCol w:w="5333"/>
        <w:gridCol w:w="892"/>
      </w:tblGrid>
      <w:tr w:rsidR="00D7784D" w:rsidRPr="00EA0227" w14:paraId="433864C9" w14:textId="77777777" w:rsidTr="00DB169B">
        <w:tc>
          <w:tcPr>
            <w:tcW w:w="8828" w:type="dxa"/>
            <w:gridSpan w:val="3"/>
            <w:tcBorders>
              <w:top w:val="single" w:sz="4" w:space="0" w:color="auto"/>
              <w:left w:val="single" w:sz="4" w:space="0" w:color="auto"/>
              <w:bottom w:val="single" w:sz="4" w:space="0" w:color="auto"/>
              <w:right w:val="single" w:sz="4" w:space="0" w:color="auto"/>
            </w:tcBorders>
            <w:shd w:val="clear" w:color="auto" w:fill="FFFF00"/>
            <w:vAlign w:val="center"/>
            <w:hideMark/>
          </w:tcPr>
          <w:p w14:paraId="29C9F13C"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 xml:space="preserve">ESCALA NAS </w:t>
            </w:r>
          </w:p>
        </w:tc>
      </w:tr>
      <w:tr w:rsidR="00D7784D" w:rsidRPr="00EA0227" w14:paraId="6091BBA2" w14:textId="77777777" w:rsidTr="00DB169B">
        <w:tc>
          <w:tcPr>
            <w:tcW w:w="8828" w:type="dxa"/>
            <w:gridSpan w:val="3"/>
            <w:tcBorders>
              <w:top w:val="single" w:sz="4" w:space="0" w:color="auto"/>
              <w:left w:val="single" w:sz="4" w:space="0" w:color="auto"/>
              <w:bottom w:val="single" w:sz="4" w:space="0" w:color="auto"/>
              <w:right w:val="single" w:sz="4" w:space="0" w:color="auto"/>
            </w:tcBorders>
            <w:shd w:val="clear" w:color="auto" w:fill="FFFF00"/>
            <w:vAlign w:val="center"/>
            <w:hideMark/>
          </w:tcPr>
          <w:p w14:paraId="657F52A0"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 xml:space="preserve">Parámetros                                                                                                               Puntos </w:t>
            </w:r>
          </w:p>
        </w:tc>
      </w:tr>
      <w:tr w:rsidR="00D7784D" w:rsidRPr="00EA0227" w14:paraId="473E159F" w14:textId="77777777" w:rsidTr="00DB169B">
        <w:tc>
          <w:tcPr>
            <w:tcW w:w="1907" w:type="dxa"/>
            <w:vMerge w:val="restart"/>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51D82B30"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MONITORIZACIÓN BÁSICA</w:t>
            </w:r>
          </w:p>
        </w:tc>
        <w:tc>
          <w:tcPr>
            <w:tcW w:w="6026" w:type="dxa"/>
            <w:tcBorders>
              <w:top w:val="single" w:sz="18" w:space="0" w:color="auto"/>
              <w:left w:val="single" w:sz="4" w:space="0" w:color="auto"/>
              <w:bottom w:val="single" w:sz="4" w:space="0" w:color="auto"/>
              <w:right w:val="single" w:sz="4" w:space="0" w:color="auto"/>
            </w:tcBorders>
          </w:tcPr>
          <w:p w14:paraId="6CFDBB82"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Signos vitales horarios. Registro y cálculo de balance de fluidos</w:t>
            </w:r>
          </w:p>
          <w:p w14:paraId="5D0F59B8" w14:textId="77777777" w:rsidR="00D7784D" w:rsidRPr="00EA0227" w:rsidRDefault="00D7784D" w:rsidP="00DB169B">
            <w:pPr>
              <w:jc w:val="center"/>
              <w:rPr>
                <w:rFonts w:ascii="Times New Roman" w:hAnsi="Times New Roman" w:cs="Times New Roman"/>
                <w:b/>
                <w:bCs/>
                <w:sz w:val="24"/>
                <w:szCs w:val="24"/>
              </w:rPr>
            </w:pPr>
          </w:p>
        </w:tc>
        <w:tc>
          <w:tcPr>
            <w:tcW w:w="895" w:type="dxa"/>
            <w:tcBorders>
              <w:top w:val="single" w:sz="18" w:space="0" w:color="auto"/>
              <w:left w:val="single" w:sz="4" w:space="0" w:color="auto"/>
              <w:bottom w:val="single" w:sz="4" w:space="0" w:color="auto"/>
              <w:right w:val="single" w:sz="4" w:space="0" w:color="auto"/>
            </w:tcBorders>
            <w:vAlign w:val="center"/>
            <w:hideMark/>
          </w:tcPr>
          <w:p w14:paraId="30F1CC79"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4.5</w:t>
            </w:r>
            <w:r>
              <w:rPr>
                <w:rFonts w:ascii="Times New Roman" w:hAnsi="Times New Roman" w:cs="Times New Roman"/>
                <w:b/>
                <w:bCs/>
                <w:sz w:val="24"/>
                <w:szCs w:val="24"/>
              </w:rPr>
              <w:t>%</w:t>
            </w:r>
          </w:p>
        </w:tc>
      </w:tr>
      <w:tr w:rsidR="00D7784D" w:rsidRPr="00EA0227" w14:paraId="30643894" w14:textId="77777777" w:rsidTr="00DB169B">
        <w:tc>
          <w:tcPr>
            <w:tcW w:w="0" w:type="auto"/>
            <w:vMerge/>
            <w:tcBorders>
              <w:top w:val="single" w:sz="18" w:space="0" w:color="auto"/>
              <w:left w:val="single" w:sz="4" w:space="0" w:color="auto"/>
              <w:bottom w:val="single" w:sz="18" w:space="0" w:color="auto"/>
              <w:right w:val="single" w:sz="4" w:space="0" w:color="auto"/>
            </w:tcBorders>
            <w:vAlign w:val="center"/>
            <w:hideMark/>
          </w:tcPr>
          <w:p w14:paraId="33D06288" w14:textId="77777777" w:rsidR="00D7784D" w:rsidRPr="00EA0227" w:rsidRDefault="00D7784D" w:rsidP="00DB169B">
            <w:pPr>
              <w:rPr>
                <w:rFonts w:ascii="Times New Roman" w:hAnsi="Times New Roman" w:cs="Times New Roman"/>
                <w:b/>
                <w:bCs/>
                <w:sz w:val="24"/>
                <w:szCs w:val="24"/>
              </w:rPr>
            </w:pPr>
          </w:p>
        </w:tc>
        <w:tc>
          <w:tcPr>
            <w:tcW w:w="6026" w:type="dxa"/>
            <w:tcBorders>
              <w:top w:val="single" w:sz="4" w:space="0" w:color="auto"/>
              <w:left w:val="single" w:sz="4" w:space="0" w:color="auto"/>
              <w:bottom w:val="single" w:sz="4" w:space="0" w:color="auto"/>
              <w:right w:val="single" w:sz="4" w:space="0" w:color="auto"/>
            </w:tcBorders>
          </w:tcPr>
          <w:p w14:paraId="5C60D937"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 xml:space="preserve">Estar presente a pie de cama y observación continua o activa de 2h o más durante algún turno, por razones de seguridad, gravedad o terapia como </w:t>
            </w:r>
            <w:r w:rsidRPr="00EA0227">
              <w:rPr>
                <w:rFonts w:ascii="Times New Roman" w:eastAsia="Times New Roman" w:hAnsi="Times New Roman" w:cs="Times New Roman"/>
                <w:sz w:val="24"/>
                <w:szCs w:val="24"/>
                <w:lang w:eastAsia="es-CO"/>
              </w:rPr>
              <w:lastRenderedPageBreak/>
              <w:t>ventilación mecánica no invasiva, procedimientos de destete, inquietud, desorientación mental, posición de decúbito prono, procedimientos de donación, preparación y administración de fluidos o medicación, ayuda en procedimientos específicos</w:t>
            </w:r>
          </w:p>
          <w:p w14:paraId="0A79FCB5" w14:textId="77777777" w:rsidR="00D7784D" w:rsidRPr="00EA0227" w:rsidRDefault="00D7784D" w:rsidP="00DB169B">
            <w:pPr>
              <w:jc w:val="center"/>
              <w:rPr>
                <w:rFonts w:ascii="Times New Roman" w:hAnsi="Times New Roman" w:cs="Times New Roman"/>
                <w:b/>
                <w:bCs/>
                <w:sz w:val="24"/>
                <w:szCs w:val="24"/>
              </w:rPr>
            </w:pPr>
          </w:p>
        </w:tc>
        <w:tc>
          <w:tcPr>
            <w:tcW w:w="895" w:type="dxa"/>
            <w:tcBorders>
              <w:top w:val="single" w:sz="4" w:space="0" w:color="auto"/>
              <w:left w:val="single" w:sz="4" w:space="0" w:color="auto"/>
              <w:bottom w:val="single" w:sz="4" w:space="0" w:color="auto"/>
              <w:right w:val="single" w:sz="4" w:space="0" w:color="auto"/>
            </w:tcBorders>
            <w:vAlign w:val="center"/>
            <w:hideMark/>
          </w:tcPr>
          <w:p w14:paraId="04E06A8C"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lastRenderedPageBreak/>
              <w:t>12.1</w:t>
            </w:r>
            <w:r>
              <w:rPr>
                <w:rFonts w:ascii="Times New Roman" w:hAnsi="Times New Roman" w:cs="Times New Roman"/>
                <w:b/>
                <w:bCs/>
                <w:sz w:val="24"/>
                <w:szCs w:val="24"/>
              </w:rPr>
              <w:t>%</w:t>
            </w:r>
          </w:p>
        </w:tc>
      </w:tr>
      <w:tr w:rsidR="00D7784D" w:rsidRPr="00EA0227" w14:paraId="106EE9A7" w14:textId="77777777" w:rsidTr="00DB169B">
        <w:tc>
          <w:tcPr>
            <w:tcW w:w="0" w:type="auto"/>
            <w:vMerge/>
            <w:tcBorders>
              <w:top w:val="single" w:sz="18" w:space="0" w:color="auto"/>
              <w:left w:val="single" w:sz="4" w:space="0" w:color="auto"/>
              <w:bottom w:val="single" w:sz="18" w:space="0" w:color="auto"/>
              <w:right w:val="single" w:sz="4" w:space="0" w:color="auto"/>
            </w:tcBorders>
            <w:vAlign w:val="center"/>
            <w:hideMark/>
          </w:tcPr>
          <w:p w14:paraId="0FDB56B1" w14:textId="77777777" w:rsidR="00D7784D" w:rsidRPr="00EA0227" w:rsidRDefault="00D7784D" w:rsidP="00DB169B">
            <w:pPr>
              <w:rPr>
                <w:rFonts w:ascii="Times New Roman" w:hAnsi="Times New Roman" w:cs="Times New Roman"/>
                <w:b/>
                <w:bCs/>
                <w:sz w:val="24"/>
                <w:szCs w:val="24"/>
              </w:rPr>
            </w:pPr>
          </w:p>
        </w:tc>
        <w:tc>
          <w:tcPr>
            <w:tcW w:w="6026" w:type="dxa"/>
            <w:tcBorders>
              <w:top w:val="single" w:sz="4" w:space="0" w:color="auto"/>
              <w:left w:val="single" w:sz="4" w:space="0" w:color="auto"/>
              <w:bottom w:val="single" w:sz="18" w:space="0" w:color="auto"/>
              <w:right w:val="single" w:sz="4" w:space="0" w:color="auto"/>
            </w:tcBorders>
            <w:hideMark/>
          </w:tcPr>
          <w:p w14:paraId="6C997E5E"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Estar presente a pie de cama y observación activa de 4h o más durante algún turno, por razones de seguridad, gravedad o terapia como las del ítem anterior.</w:t>
            </w:r>
          </w:p>
        </w:tc>
        <w:tc>
          <w:tcPr>
            <w:tcW w:w="895" w:type="dxa"/>
            <w:tcBorders>
              <w:top w:val="single" w:sz="4" w:space="0" w:color="auto"/>
              <w:left w:val="single" w:sz="4" w:space="0" w:color="auto"/>
              <w:bottom w:val="single" w:sz="18" w:space="0" w:color="auto"/>
              <w:right w:val="single" w:sz="4" w:space="0" w:color="auto"/>
            </w:tcBorders>
            <w:vAlign w:val="center"/>
            <w:hideMark/>
          </w:tcPr>
          <w:p w14:paraId="5791D395"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19.1</w:t>
            </w:r>
            <w:r>
              <w:rPr>
                <w:rFonts w:ascii="Times New Roman" w:hAnsi="Times New Roman" w:cs="Times New Roman"/>
                <w:b/>
                <w:bCs/>
                <w:sz w:val="24"/>
                <w:szCs w:val="24"/>
              </w:rPr>
              <w:t>%</w:t>
            </w:r>
          </w:p>
        </w:tc>
      </w:tr>
      <w:tr w:rsidR="00D7784D" w:rsidRPr="00EA0227" w14:paraId="4AE95EF7"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0A065C13"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3107056B"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REALIZACIÓN DE PROCEDIMIENTOS DE LABORATORIO, BIOQUÍMICA Y MICROBIOLOGÍA</w:t>
            </w:r>
          </w:p>
          <w:p w14:paraId="75679C68" w14:textId="77777777" w:rsidR="00D7784D" w:rsidRPr="00EA0227" w:rsidRDefault="00D7784D" w:rsidP="00DB169B">
            <w:pPr>
              <w:jc w:val="center"/>
              <w:rPr>
                <w:rFonts w:ascii="Times New Roman" w:hAnsi="Times New Roman" w:cs="Times New Roman"/>
                <w:b/>
                <w:bCs/>
                <w:sz w:val="24"/>
                <w:szCs w:val="24"/>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22E82703" w14:textId="77777777" w:rsidR="00D7784D" w:rsidRPr="00EA0227" w:rsidRDefault="00D7784D" w:rsidP="00DB169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Toma de muestras de laboratorio.</w:t>
            </w:r>
          </w:p>
        </w:tc>
        <w:tc>
          <w:tcPr>
            <w:tcW w:w="895" w:type="dxa"/>
            <w:tcBorders>
              <w:top w:val="single" w:sz="18" w:space="0" w:color="auto"/>
              <w:left w:val="single" w:sz="4" w:space="0" w:color="auto"/>
              <w:bottom w:val="single" w:sz="18" w:space="0" w:color="auto"/>
              <w:right w:val="single" w:sz="4" w:space="0" w:color="auto"/>
            </w:tcBorders>
            <w:vAlign w:val="center"/>
            <w:hideMark/>
          </w:tcPr>
          <w:p w14:paraId="3F2D60DA"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4.3</w:t>
            </w:r>
            <w:r>
              <w:rPr>
                <w:rFonts w:ascii="Times New Roman" w:hAnsi="Times New Roman" w:cs="Times New Roman"/>
                <w:b/>
                <w:bCs/>
                <w:sz w:val="24"/>
                <w:szCs w:val="24"/>
              </w:rPr>
              <w:t>%</w:t>
            </w:r>
          </w:p>
        </w:tc>
      </w:tr>
      <w:tr w:rsidR="00D7784D" w:rsidRPr="00EA0227" w14:paraId="56D1699D"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75ED066A"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211C04CC"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ADMINISTRACIÓN DE MEDICACIÓN</w:t>
            </w:r>
          </w:p>
          <w:p w14:paraId="4AF0DC5A"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15424529"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bdr w:val="none" w:sz="0" w:space="0" w:color="auto" w:frame="1"/>
                <w:lang w:eastAsia="es-CO"/>
              </w:rPr>
              <w:t>Excepto los fármacos vasoactivos</w:t>
            </w:r>
          </w:p>
        </w:tc>
        <w:tc>
          <w:tcPr>
            <w:tcW w:w="895" w:type="dxa"/>
            <w:tcBorders>
              <w:top w:val="single" w:sz="18" w:space="0" w:color="auto"/>
              <w:left w:val="single" w:sz="4" w:space="0" w:color="auto"/>
              <w:bottom w:val="single" w:sz="18" w:space="0" w:color="auto"/>
              <w:right w:val="single" w:sz="4" w:space="0" w:color="auto"/>
            </w:tcBorders>
            <w:vAlign w:val="center"/>
            <w:hideMark/>
          </w:tcPr>
          <w:p w14:paraId="2A63EEEB"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5.6</w:t>
            </w:r>
            <w:r>
              <w:rPr>
                <w:rFonts w:ascii="Times New Roman" w:hAnsi="Times New Roman" w:cs="Times New Roman"/>
                <w:b/>
                <w:bCs/>
                <w:sz w:val="24"/>
                <w:szCs w:val="24"/>
              </w:rPr>
              <w:t>%</w:t>
            </w:r>
          </w:p>
        </w:tc>
      </w:tr>
      <w:tr w:rsidR="00D7784D" w:rsidRPr="00EA0227" w14:paraId="265E1D1B" w14:textId="77777777" w:rsidTr="00DB169B">
        <w:tc>
          <w:tcPr>
            <w:tcW w:w="1907" w:type="dxa"/>
            <w:vMerge w:val="restart"/>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3ACD8760"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PROCEDIMIENTOS DE HIGIENE</w:t>
            </w:r>
            <w:r w:rsidRPr="00EA0227">
              <w:rPr>
                <w:rFonts w:ascii="Times New Roman" w:eastAsia="Times New Roman" w:hAnsi="Times New Roman" w:cs="Times New Roman"/>
                <w:sz w:val="24"/>
                <w:szCs w:val="24"/>
                <w:lang w:eastAsia="es-CO"/>
              </w:rPr>
              <w:t> </w:t>
            </w:r>
          </w:p>
        </w:tc>
        <w:tc>
          <w:tcPr>
            <w:tcW w:w="6026" w:type="dxa"/>
            <w:tcBorders>
              <w:top w:val="single" w:sz="18" w:space="0" w:color="auto"/>
              <w:left w:val="single" w:sz="4" w:space="0" w:color="auto"/>
              <w:bottom w:val="single" w:sz="4" w:space="0" w:color="auto"/>
              <w:right w:val="single" w:sz="4" w:space="0" w:color="auto"/>
            </w:tcBorders>
            <w:hideMark/>
          </w:tcPr>
          <w:p w14:paraId="79CF3175" w14:textId="77777777" w:rsidR="00D7784D" w:rsidRPr="00EA0227" w:rsidRDefault="00D7784D" w:rsidP="00DB169B">
            <w:pPr>
              <w:rPr>
                <w:rFonts w:ascii="Times New Roman" w:eastAsia="Times New Roman" w:hAnsi="Times New Roman" w:cs="Times New Roman"/>
                <w:sz w:val="24"/>
                <w:szCs w:val="24"/>
                <w:bdr w:val="none" w:sz="0" w:space="0" w:color="auto" w:frame="1"/>
                <w:lang w:eastAsia="es-CO"/>
              </w:rPr>
            </w:pPr>
            <w:r w:rsidRPr="00EA0227">
              <w:rPr>
                <w:rFonts w:ascii="Times New Roman" w:eastAsia="Times New Roman" w:hAnsi="Times New Roman" w:cs="Times New Roman"/>
                <w:sz w:val="24"/>
                <w:szCs w:val="24"/>
                <w:lang w:eastAsia="es-CO"/>
              </w:rPr>
              <w:t>Realización de procedimientos higiénicos tales como cura de heridas y catéteres intravasculares, aseo del paciente, cambio de sábanas, incontinencia, vómitos, quemaduras, heridas, cura quirúrgica compleja con irrigación y procedimientos especiales (p. ej. medidas de aislamiento, medidas relacionadas con la infección cruzada, limpieza de la habitación, higiene del personal).</w:t>
            </w:r>
          </w:p>
        </w:tc>
        <w:tc>
          <w:tcPr>
            <w:tcW w:w="895" w:type="dxa"/>
            <w:tcBorders>
              <w:top w:val="single" w:sz="18" w:space="0" w:color="auto"/>
              <w:left w:val="single" w:sz="4" w:space="0" w:color="auto"/>
              <w:bottom w:val="single" w:sz="4" w:space="0" w:color="auto"/>
              <w:right w:val="single" w:sz="4" w:space="0" w:color="auto"/>
            </w:tcBorders>
            <w:vAlign w:val="center"/>
            <w:hideMark/>
          </w:tcPr>
          <w:p w14:paraId="1CA94F91"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4.1</w:t>
            </w:r>
            <w:r>
              <w:rPr>
                <w:rFonts w:ascii="Times New Roman" w:hAnsi="Times New Roman" w:cs="Times New Roman"/>
                <w:b/>
                <w:bCs/>
                <w:sz w:val="24"/>
                <w:szCs w:val="24"/>
              </w:rPr>
              <w:t>%</w:t>
            </w:r>
          </w:p>
        </w:tc>
      </w:tr>
      <w:tr w:rsidR="00D7784D" w:rsidRPr="00EA0227" w14:paraId="2CC92D2A" w14:textId="77777777" w:rsidTr="00DB169B">
        <w:tc>
          <w:tcPr>
            <w:tcW w:w="0" w:type="auto"/>
            <w:vMerge/>
            <w:tcBorders>
              <w:top w:val="single" w:sz="18" w:space="0" w:color="auto"/>
              <w:left w:val="single" w:sz="4" w:space="0" w:color="auto"/>
              <w:bottom w:val="single" w:sz="18" w:space="0" w:color="auto"/>
              <w:right w:val="single" w:sz="4" w:space="0" w:color="auto"/>
            </w:tcBorders>
            <w:vAlign w:val="center"/>
            <w:hideMark/>
          </w:tcPr>
          <w:p w14:paraId="038F6DD4"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4" w:space="0" w:color="auto"/>
              <w:right w:val="single" w:sz="4" w:space="0" w:color="auto"/>
            </w:tcBorders>
          </w:tcPr>
          <w:p w14:paraId="30750966"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Realización de estos procedimientos de higiene durante más de 2h en algún turno.</w:t>
            </w:r>
          </w:p>
          <w:p w14:paraId="14F66E6A" w14:textId="77777777" w:rsidR="00D7784D" w:rsidRPr="00EA0227" w:rsidRDefault="00D7784D" w:rsidP="00DB169B">
            <w:pPr>
              <w:rPr>
                <w:rFonts w:ascii="Times New Roman" w:eastAsia="Times New Roman" w:hAnsi="Times New Roman" w:cs="Times New Roman"/>
                <w:sz w:val="24"/>
                <w:szCs w:val="24"/>
                <w:lang w:eastAsia="es-CO"/>
              </w:rPr>
            </w:pPr>
          </w:p>
        </w:tc>
        <w:tc>
          <w:tcPr>
            <w:tcW w:w="895" w:type="dxa"/>
            <w:tcBorders>
              <w:top w:val="single" w:sz="4" w:space="0" w:color="auto"/>
              <w:left w:val="single" w:sz="4" w:space="0" w:color="auto"/>
              <w:bottom w:val="single" w:sz="4" w:space="0" w:color="auto"/>
              <w:right w:val="single" w:sz="4" w:space="0" w:color="auto"/>
            </w:tcBorders>
            <w:vAlign w:val="center"/>
            <w:hideMark/>
          </w:tcPr>
          <w:p w14:paraId="4CF6A29D"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16.5</w:t>
            </w:r>
            <w:r>
              <w:rPr>
                <w:rFonts w:ascii="Times New Roman" w:hAnsi="Times New Roman" w:cs="Times New Roman"/>
                <w:b/>
                <w:bCs/>
                <w:sz w:val="24"/>
                <w:szCs w:val="24"/>
              </w:rPr>
              <w:t>%</w:t>
            </w:r>
          </w:p>
        </w:tc>
      </w:tr>
      <w:tr w:rsidR="00D7784D" w:rsidRPr="00EA0227" w14:paraId="36538B0C" w14:textId="77777777" w:rsidTr="00DB169B">
        <w:tc>
          <w:tcPr>
            <w:tcW w:w="0" w:type="auto"/>
            <w:vMerge/>
            <w:tcBorders>
              <w:top w:val="single" w:sz="18" w:space="0" w:color="auto"/>
              <w:left w:val="single" w:sz="4" w:space="0" w:color="auto"/>
              <w:bottom w:val="single" w:sz="18" w:space="0" w:color="auto"/>
              <w:right w:val="single" w:sz="4" w:space="0" w:color="auto"/>
            </w:tcBorders>
            <w:vAlign w:val="center"/>
            <w:hideMark/>
          </w:tcPr>
          <w:p w14:paraId="3CD66CB7"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18" w:space="0" w:color="auto"/>
              <w:right w:val="single" w:sz="4" w:space="0" w:color="auto"/>
            </w:tcBorders>
            <w:hideMark/>
          </w:tcPr>
          <w:p w14:paraId="091574C3"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Realización de estos procedimientos de higiene durante más de 4h en algún turno.</w:t>
            </w:r>
          </w:p>
        </w:tc>
        <w:tc>
          <w:tcPr>
            <w:tcW w:w="895" w:type="dxa"/>
            <w:tcBorders>
              <w:top w:val="single" w:sz="4" w:space="0" w:color="auto"/>
              <w:left w:val="single" w:sz="4" w:space="0" w:color="auto"/>
              <w:bottom w:val="single" w:sz="18" w:space="0" w:color="auto"/>
              <w:right w:val="single" w:sz="4" w:space="0" w:color="auto"/>
            </w:tcBorders>
            <w:vAlign w:val="center"/>
            <w:hideMark/>
          </w:tcPr>
          <w:p w14:paraId="172D0CDF"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20.0</w:t>
            </w:r>
            <w:r>
              <w:rPr>
                <w:rFonts w:ascii="Times New Roman" w:hAnsi="Times New Roman" w:cs="Times New Roman"/>
                <w:b/>
                <w:bCs/>
                <w:sz w:val="24"/>
                <w:szCs w:val="24"/>
              </w:rPr>
              <w:t>%</w:t>
            </w:r>
          </w:p>
        </w:tc>
      </w:tr>
      <w:tr w:rsidR="00D7784D" w:rsidRPr="00EA0227" w14:paraId="219E14D1" w14:textId="77777777" w:rsidTr="00DB169B">
        <w:tc>
          <w:tcPr>
            <w:tcW w:w="1907" w:type="dxa"/>
            <w:tcBorders>
              <w:top w:val="single" w:sz="18" w:space="0" w:color="auto"/>
              <w:left w:val="single" w:sz="4" w:space="0" w:color="auto"/>
              <w:bottom w:val="single" w:sz="4" w:space="0" w:color="auto"/>
              <w:right w:val="single" w:sz="4" w:space="0" w:color="auto"/>
            </w:tcBorders>
            <w:shd w:val="clear" w:color="auto" w:fill="8EAADB" w:themeFill="accent1" w:themeFillTint="99"/>
            <w:vAlign w:val="center"/>
          </w:tcPr>
          <w:p w14:paraId="3E0A2280"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25DA6BDB" w14:textId="77777777" w:rsidR="00D7784D" w:rsidRPr="00EA0227" w:rsidRDefault="00D7784D" w:rsidP="00DB169B">
            <w:pPr>
              <w:jc w:val="center"/>
              <w:rPr>
                <w:rFonts w:ascii="Times New Roman" w:eastAsia="Times New Roman" w:hAnsi="Times New Roman" w:cs="Times New Roman"/>
                <w:sz w:val="24"/>
                <w:szCs w:val="24"/>
                <w:lang w:eastAsia="es-CO"/>
              </w:rPr>
            </w:pPr>
            <w:r w:rsidRPr="00EA0227">
              <w:rPr>
                <w:rFonts w:ascii="Times New Roman" w:eastAsia="Times New Roman" w:hAnsi="Times New Roman" w:cs="Times New Roman"/>
                <w:b/>
                <w:bCs/>
                <w:sz w:val="24"/>
                <w:szCs w:val="24"/>
                <w:bdr w:val="none" w:sz="0" w:space="0" w:color="auto" w:frame="1"/>
                <w:lang w:eastAsia="es-CO"/>
              </w:rPr>
              <w:t>CUIDADOS DE DRENAJES</w:t>
            </w:r>
            <w:r w:rsidRPr="00EA0227">
              <w:rPr>
                <w:rFonts w:ascii="Times New Roman" w:eastAsia="Times New Roman" w:hAnsi="Times New Roman" w:cs="Times New Roman"/>
                <w:sz w:val="24"/>
                <w:szCs w:val="24"/>
                <w:lang w:eastAsia="es-CO"/>
              </w:rPr>
              <w:t> </w:t>
            </w:r>
          </w:p>
          <w:p w14:paraId="476884DA"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4" w:space="0" w:color="auto"/>
              <w:right w:val="single" w:sz="4" w:space="0" w:color="auto"/>
            </w:tcBorders>
            <w:vAlign w:val="center"/>
            <w:hideMark/>
          </w:tcPr>
          <w:p w14:paraId="0FBD864D"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Todos exceptuando la sonda gástrica</w:t>
            </w:r>
          </w:p>
        </w:tc>
        <w:tc>
          <w:tcPr>
            <w:tcW w:w="895" w:type="dxa"/>
            <w:tcBorders>
              <w:top w:val="single" w:sz="18" w:space="0" w:color="auto"/>
              <w:left w:val="single" w:sz="4" w:space="0" w:color="auto"/>
              <w:bottom w:val="single" w:sz="4" w:space="0" w:color="auto"/>
              <w:right w:val="single" w:sz="4" w:space="0" w:color="auto"/>
            </w:tcBorders>
            <w:vAlign w:val="center"/>
          </w:tcPr>
          <w:p w14:paraId="74D5E90C" w14:textId="77777777" w:rsidR="00D7784D" w:rsidRPr="00EA0227" w:rsidRDefault="00D7784D" w:rsidP="00DB169B">
            <w:pPr>
              <w:jc w:val="center"/>
              <w:rPr>
                <w:rFonts w:ascii="Times New Roman" w:hAnsi="Times New Roman" w:cs="Times New Roman"/>
                <w:b/>
                <w:bCs/>
                <w:sz w:val="24"/>
                <w:szCs w:val="24"/>
              </w:rPr>
            </w:pPr>
          </w:p>
          <w:p w14:paraId="4D5A7096"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1.8</w:t>
            </w:r>
            <w:r>
              <w:rPr>
                <w:rFonts w:ascii="Times New Roman" w:hAnsi="Times New Roman" w:cs="Times New Roman"/>
                <w:b/>
                <w:bCs/>
                <w:sz w:val="24"/>
                <w:szCs w:val="24"/>
              </w:rPr>
              <w:t>%</w:t>
            </w:r>
          </w:p>
        </w:tc>
      </w:tr>
      <w:tr w:rsidR="00D7784D" w:rsidRPr="00EA0227" w14:paraId="19C4A688" w14:textId="77777777" w:rsidTr="00DB169B">
        <w:tc>
          <w:tcPr>
            <w:tcW w:w="1907" w:type="dxa"/>
            <w:vMerge w:val="restart"/>
            <w:tcBorders>
              <w:top w:val="single" w:sz="4" w:space="0" w:color="auto"/>
              <w:left w:val="single" w:sz="4" w:space="0" w:color="auto"/>
              <w:bottom w:val="single" w:sz="18" w:space="0" w:color="auto"/>
              <w:right w:val="single" w:sz="4" w:space="0" w:color="auto"/>
            </w:tcBorders>
            <w:shd w:val="clear" w:color="auto" w:fill="8EAADB" w:themeFill="accent1" w:themeFillTint="99"/>
            <w:vAlign w:val="center"/>
          </w:tcPr>
          <w:p w14:paraId="48916619"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MOVILIZACIÓN Y CAMBIOS POSICIÓNALES</w:t>
            </w:r>
            <w:r w:rsidRPr="00EA0227">
              <w:rPr>
                <w:rFonts w:ascii="Times New Roman" w:eastAsia="Times New Roman" w:hAnsi="Times New Roman" w:cs="Times New Roman"/>
                <w:sz w:val="24"/>
                <w:szCs w:val="24"/>
                <w:lang w:eastAsia="es-CO"/>
              </w:rPr>
              <w:t> </w:t>
            </w:r>
          </w:p>
          <w:p w14:paraId="0D06B490"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4" w:space="0" w:color="auto"/>
              <w:right w:val="single" w:sz="4" w:space="0" w:color="auto"/>
            </w:tcBorders>
            <w:vAlign w:val="center"/>
          </w:tcPr>
          <w:p w14:paraId="5549A5DE"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Incluidos procedimientos como: movilización del paciente en la cama, movilización de la cama a la silla, uso de grúa elevadora o levantamiento del paciente en equipo (p. ej. inmovilización del paciente, tracciones, posición de prono).</w:t>
            </w:r>
          </w:p>
          <w:p w14:paraId="056D2046" w14:textId="77777777" w:rsidR="00D7784D" w:rsidRPr="00EA0227" w:rsidRDefault="00D7784D" w:rsidP="00DB169B">
            <w:pPr>
              <w:rPr>
                <w:rFonts w:ascii="Times New Roman" w:eastAsia="Times New Roman" w:hAnsi="Times New Roman" w:cs="Times New Roman"/>
                <w:sz w:val="24"/>
                <w:szCs w:val="24"/>
                <w:lang w:eastAsia="es-CO"/>
              </w:rPr>
            </w:pPr>
          </w:p>
        </w:tc>
        <w:tc>
          <w:tcPr>
            <w:tcW w:w="895" w:type="dxa"/>
            <w:tcBorders>
              <w:top w:val="single" w:sz="4" w:space="0" w:color="auto"/>
              <w:left w:val="single" w:sz="4" w:space="0" w:color="auto"/>
              <w:bottom w:val="single" w:sz="4" w:space="0" w:color="auto"/>
              <w:right w:val="single" w:sz="4" w:space="0" w:color="auto"/>
            </w:tcBorders>
            <w:vAlign w:val="center"/>
          </w:tcPr>
          <w:p w14:paraId="467BE31D" w14:textId="77777777" w:rsidR="00D7784D" w:rsidRPr="00EA0227" w:rsidRDefault="00D7784D" w:rsidP="00DB169B">
            <w:pPr>
              <w:jc w:val="center"/>
              <w:rPr>
                <w:rFonts w:ascii="Times New Roman" w:hAnsi="Times New Roman" w:cs="Times New Roman"/>
                <w:b/>
                <w:bCs/>
                <w:sz w:val="24"/>
                <w:szCs w:val="24"/>
              </w:rPr>
            </w:pPr>
          </w:p>
        </w:tc>
      </w:tr>
      <w:tr w:rsidR="00D7784D" w:rsidRPr="00EA0227" w14:paraId="2A283E0D" w14:textId="77777777" w:rsidTr="00DB169B">
        <w:tc>
          <w:tcPr>
            <w:tcW w:w="0" w:type="auto"/>
            <w:vMerge/>
            <w:tcBorders>
              <w:top w:val="single" w:sz="4" w:space="0" w:color="auto"/>
              <w:left w:val="single" w:sz="4" w:space="0" w:color="auto"/>
              <w:bottom w:val="single" w:sz="18" w:space="0" w:color="auto"/>
              <w:right w:val="single" w:sz="4" w:space="0" w:color="auto"/>
            </w:tcBorders>
            <w:vAlign w:val="center"/>
            <w:hideMark/>
          </w:tcPr>
          <w:p w14:paraId="28355E77"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4" w:space="0" w:color="auto"/>
              <w:right w:val="single" w:sz="4" w:space="0" w:color="auto"/>
            </w:tcBorders>
            <w:vAlign w:val="center"/>
            <w:hideMark/>
          </w:tcPr>
          <w:p w14:paraId="2275B168"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Realización de procedimientos hasta 3 veces en 24.</w:t>
            </w:r>
          </w:p>
        </w:tc>
        <w:tc>
          <w:tcPr>
            <w:tcW w:w="895" w:type="dxa"/>
            <w:tcBorders>
              <w:top w:val="single" w:sz="4" w:space="0" w:color="auto"/>
              <w:left w:val="single" w:sz="4" w:space="0" w:color="auto"/>
              <w:bottom w:val="single" w:sz="4" w:space="0" w:color="auto"/>
              <w:right w:val="single" w:sz="4" w:space="0" w:color="auto"/>
            </w:tcBorders>
            <w:vAlign w:val="center"/>
            <w:hideMark/>
          </w:tcPr>
          <w:p w14:paraId="1823A2C6"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5.5</w:t>
            </w:r>
            <w:r>
              <w:rPr>
                <w:rFonts w:ascii="Times New Roman" w:hAnsi="Times New Roman" w:cs="Times New Roman"/>
                <w:b/>
                <w:bCs/>
                <w:sz w:val="24"/>
                <w:szCs w:val="24"/>
              </w:rPr>
              <w:t>%</w:t>
            </w:r>
          </w:p>
        </w:tc>
      </w:tr>
      <w:tr w:rsidR="00D7784D" w:rsidRPr="00EA0227" w14:paraId="76382D7B" w14:textId="77777777" w:rsidTr="00DB169B">
        <w:tc>
          <w:tcPr>
            <w:tcW w:w="0" w:type="auto"/>
            <w:vMerge/>
            <w:tcBorders>
              <w:top w:val="single" w:sz="4" w:space="0" w:color="auto"/>
              <w:left w:val="single" w:sz="4" w:space="0" w:color="auto"/>
              <w:bottom w:val="single" w:sz="18" w:space="0" w:color="auto"/>
              <w:right w:val="single" w:sz="4" w:space="0" w:color="auto"/>
            </w:tcBorders>
            <w:vAlign w:val="center"/>
            <w:hideMark/>
          </w:tcPr>
          <w:p w14:paraId="64E1546F"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4" w:space="0" w:color="auto"/>
              <w:right w:val="single" w:sz="4" w:space="0" w:color="auto"/>
            </w:tcBorders>
            <w:vAlign w:val="center"/>
            <w:hideMark/>
          </w:tcPr>
          <w:p w14:paraId="33710CC1"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Realización de procedimientos más de 3 veces en 24h o con 2 enfermeras, con cualquier frecuencia.</w:t>
            </w:r>
          </w:p>
        </w:tc>
        <w:tc>
          <w:tcPr>
            <w:tcW w:w="895" w:type="dxa"/>
            <w:tcBorders>
              <w:top w:val="single" w:sz="4" w:space="0" w:color="auto"/>
              <w:left w:val="single" w:sz="4" w:space="0" w:color="auto"/>
              <w:bottom w:val="single" w:sz="4" w:space="0" w:color="auto"/>
              <w:right w:val="single" w:sz="4" w:space="0" w:color="auto"/>
            </w:tcBorders>
            <w:vAlign w:val="center"/>
            <w:hideMark/>
          </w:tcPr>
          <w:p w14:paraId="13030735"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12.4</w:t>
            </w:r>
            <w:r>
              <w:rPr>
                <w:rFonts w:ascii="Times New Roman" w:hAnsi="Times New Roman" w:cs="Times New Roman"/>
                <w:b/>
                <w:bCs/>
                <w:sz w:val="24"/>
                <w:szCs w:val="24"/>
              </w:rPr>
              <w:t>%</w:t>
            </w:r>
          </w:p>
        </w:tc>
      </w:tr>
      <w:tr w:rsidR="00D7784D" w:rsidRPr="00EA0227" w14:paraId="556E4672" w14:textId="77777777" w:rsidTr="00DB169B">
        <w:tc>
          <w:tcPr>
            <w:tcW w:w="0" w:type="auto"/>
            <w:vMerge/>
            <w:tcBorders>
              <w:top w:val="single" w:sz="4" w:space="0" w:color="auto"/>
              <w:left w:val="single" w:sz="4" w:space="0" w:color="auto"/>
              <w:bottom w:val="single" w:sz="18" w:space="0" w:color="auto"/>
              <w:right w:val="single" w:sz="4" w:space="0" w:color="auto"/>
            </w:tcBorders>
            <w:vAlign w:val="center"/>
            <w:hideMark/>
          </w:tcPr>
          <w:p w14:paraId="6435AE7C"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18" w:space="0" w:color="auto"/>
              <w:right w:val="single" w:sz="4" w:space="0" w:color="auto"/>
            </w:tcBorders>
            <w:vAlign w:val="center"/>
            <w:hideMark/>
          </w:tcPr>
          <w:p w14:paraId="7A73ACFA"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Realización de procedimientos con 3 o más enfermeras, con cualquier frecuencia.</w:t>
            </w:r>
          </w:p>
        </w:tc>
        <w:tc>
          <w:tcPr>
            <w:tcW w:w="895" w:type="dxa"/>
            <w:tcBorders>
              <w:top w:val="single" w:sz="4" w:space="0" w:color="auto"/>
              <w:left w:val="single" w:sz="4" w:space="0" w:color="auto"/>
              <w:bottom w:val="single" w:sz="18" w:space="0" w:color="auto"/>
              <w:right w:val="single" w:sz="4" w:space="0" w:color="auto"/>
            </w:tcBorders>
            <w:vAlign w:val="center"/>
            <w:hideMark/>
          </w:tcPr>
          <w:p w14:paraId="42BFDC2B"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17.0</w:t>
            </w:r>
            <w:r>
              <w:rPr>
                <w:rFonts w:ascii="Times New Roman" w:hAnsi="Times New Roman" w:cs="Times New Roman"/>
                <w:b/>
                <w:bCs/>
                <w:sz w:val="24"/>
                <w:szCs w:val="24"/>
              </w:rPr>
              <w:t>%</w:t>
            </w:r>
          </w:p>
        </w:tc>
      </w:tr>
      <w:tr w:rsidR="00D7784D" w:rsidRPr="00EA0227" w14:paraId="20AAB2FC" w14:textId="77777777" w:rsidTr="00DB169B">
        <w:tc>
          <w:tcPr>
            <w:tcW w:w="1907" w:type="dxa"/>
            <w:vMerge w:val="restart"/>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029161AE"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APOYO Y CUIDADOS DE FAMILIARES Y PACIENTES</w:t>
            </w:r>
            <w:r w:rsidRPr="00EA0227">
              <w:rPr>
                <w:rFonts w:ascii="Times New Roman" w:eastAsia="Times New Roman" w:hAnsi="Times New Roman" w:cs="Times New Roman"/>
                <w:sz w:val="24"/>
                <w:szCs w:val="24"/>
                <w:lang w:eastAsia="es-CO"/>
              </w:rPr>
              <w:t> </w:t>
            </w:r>
          </w:p>
        </w:tc>
        <w:tc>
          <w:tcPr>
            <w:tcW w:w="6026" w:type="dxa"/>
            <w:tcBorders>
              <w:top w:val="single" w:sz="18" w:space="0" w:color="auto"/>
              <w:left w:val="single" w:sz="4" w:space="0" w:color="auto"/>
              <w:bottom w:val="single" w:sz="4" w:space="0" w:color="auto"/>
              <w:right w:val="single" w:sz="4" w:space="0" w:color="auto"/>
            </w:tcBorders>
            <w:vAlign w:val="center"/>
          </w:tcPr>
          <w:p w14:paraId="1E5CF0A8"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Incluidos procedimientos tales como llamadas telefónicas, entrevistas, asesoramiento u orientación. A veces, el apoyo y cuidado de familiares o pacientes permite al personal continuar con otras actividades de enfermería (p. ej. comunicación con los pacientes durante procedimientos de higiene, comunicación con familiares mientras se está a pie de cama y observando al paciente) </w:t>
            </w:r>
          </w:p>
          <w:p w14:paraId="6E892975" w14:textId="77777777" w:rsidR="00D7784D" w:rsidRPr="00EA0227" w:rsidRDefault="00D7784D" w:rsidP="00DB169B">
            <w:pPr>
              <w:rPr>
                <w:rFonts w:ascii="Times New Roman" w:eastAsia="Times New Roman" w:hAnsi="Times New Roman" w:cs="Times New Roman"/>
                <w:sz w:val="24"/>
                <w:szCs w:val="24"/>
                <w:lang w:eastAsia="es-CO"/>
              </w:rPr>
            </w:pPr>
          </w:p>
        </w:tc>
        <w:tc>
          <w:tcPr>
            <w:tcW w:w="895" w:type="dxa"/>
            <w:tcBorders>
              <w:top w:val="single" w:sz="18" w:space="0" w:color="auto"/>
              <w:left w:val="single" w:sz="4" w:space="0" w:color="auto"/>
              <w:bottom w:val="single" w:sz="4" w:space="0" w:color="auto"/>
              <w:right w:val="single" w:sz="4" w:space="0" w:color="auto"/>
            </w:tcBorders>
            <w:vAlign w:val="center"/>
          </w:tcPr>
          <w:p w14:paraId="1F0868D7" w14:textId="77777777" w:rsidR="00D7784D" w:rsidRPr="00EA0227" w:rsidRDefault="00D7784D" w:rsidP="00DB169B">
            <w:pPr>
              <w:jc w:val="center"/>
              <w:rPr>
                <w:rFonts w:ascii="Times New Roman" w:hAnsi="Times New Roman" w:cs="Times New Roman"/>
                <w:b/>
                <w:bCs/>
                <w:sz w:val="24"/>
                <w:szCs w:val="24"/>
              </w:rPr>
            </w:pPr>
          </w:p>
        </w:tc>
      </w:tr>
      <w:tr w:rsidR="00D7784D" w:rsidRPr="00EA0227" w14:paraId="7A0B2363" w14:textId="77777777" w:rsidTr="00DB169B">
        <w:tc>
          <w:tcPr>
            <w:tcW w:w="0" w:type="auto"/>
            <w:vMerge/>
            <w:tcBorders>
              <w:top w:val="single" w:sz="18" w:space="0" w:color="auto"/>
              <w:left w:val="single" w:sz="4" w:space="0" w:color="auto"/>
              <w:bottom w:val="single" w:sz="18" w:space="0" w:color="auto"/>
              <w:right w:val="single" w:sz="4" w:space="0" w:color="auto"/>
            </w:tcBorders>
            <w:vAlign w:val="center"/>
            <w:hideMark/>
          </w:tcPr>
          <w:p w14:paraId="4FA12DD6"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4" w:space="0" w:color="auto"/>
              <w:right w:val="single" w:sz="4" w:space="0" w:color="auto"/>
            </w:tcBorders>
            <w:vAlign w:val="center"/>
            <w:hideMark/>
          </w:tcPr>
          <w:p w14:paraId="75683EBC"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Apoyo y cuidados de familiares o pacientes que requieren completa dedicación durante al menos 1h en alguno de los turnos, tales como explicar la situación clínica, intentar solucionar problemas de dolor o angustia, circunstancias familiares difíciles </w:t>
            </w:r>
          </w:p>
        </w:tc>
        <w:tc>
          <w:tcPr>
            <w:tcW w:w="895" w:type="dxa"/>
            <w:tcBorders>
              <w:top w:val="single" w:sz="4" w:space="0" w:color="auto"/>
              <w:left w:val="single" w:sz="4" w:space="0" w:color="auto"/>
              <w:bottom w:val="single" w:sz="4" w:space="0" w:color="auto"/>
              <w:right w:val="single" w:sz="4" w:space="0" w:color="auto"/>
            </w:tcBorders>
            <w:vAlign w:val="center"/>
            <w:hideMark/>
          </w:tcPr>
          <w:p w14:paraId="3B3BA3E4"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4.0</w:t>
            </w:r>
            <w:r>
              <w:rPr>
                <w:rFonts w:ascii="Times New Roman" w:hAnsi="Times New Roman" w:cs="Times New Roman"/>
                <w:b/>
                <w:bCs/>
                <w:sz w:val="24"/>
                <w:szCs w:val="24"/>
              </w:rPr>
              <w:t>%</w:t>
            </w:r>
          </w:p>
        </w:tc>
      </w:tr>
      <w:tr w:rsidR="00D7784D" w:rsidRPr="00EA0227" w14:paraId="145E1288" w14:textId="77777777" w:rsidTr="00DB169B">
        <w:tc>
          <w:tcPr>
            <w:tcW w:w="0" w:type="auto"/>
            <w:vMerge/>
            <w:tcBorders>
              <w:top w:val="single" w:sz="18" w:space="0" w:color="auto"/>
              <w:left w:val="single" w:sz="4" w:space="0" w:color="auto"/>
              <w:bottom w:val="single" w:sz="18" w:space="0" w:color="auto"/>
              <w:right w:val="single" w:sz="4" w:space="0" w:color="auto"/>
            </w:tcBorders>
            <w:vAlign w:val="center"/>
            <w:hideMark/>
          </w:tcPr>
          <w:p w14:paraId="18598AB3" w14:textId="77777777" w:rsidR="00D7784D" w:rsidRPr="00EA0227" w:rsidRDefault="00D7784D" w:rsidP="00DB169B">
            <w:pPr>
              <w:rPr>
                <w:rFonts w:ascii="Times New Roman" w:eastAsia="Times New Roman" w:hAnsi="Times New Roman" w:cs="Times New Roman"/>
                <w:b/>
                <w:bCs/>
                <w:sz w:val="24"/>
                <w:szCs w:val="24"/>
                <w:bdr w:val="none" w:sz="0" w:space="0" w:color="auto" w:frame="1"/>
                <w:lang w:eastAsia="es-CO"/>
              </w:rPr>
            </w:pPr>
          </w:p>
        </w:tc>
        <w:tc>
          <w:tcPr>
            <w:tcW w:w="6026" w:type="dxa"/>
            <w:tcBorders>
              <w:top w:val="single" w:sz="4" w:space="0" w:color="auto"/>
              <w:left w:val="single" w:sz="4" w:space="0" w:color="auto"/>
              <w:bottom w:val="single" w:sz="18" w:space="0" w:color="auto"/>
              <w:right w:val="single" w:sz="4" w:space="0" w:color="auto"/>
            </w:tcBorders>
            <w:vAlign w:val="center"/>
            <w:hideMark/>
          </w:tcPr>
          <w:p w14:paraId="3E2AA0B6"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Apoyo y cuidados de familiares o pacientes que requieren completa dedicación durante 3h o más en alguno de los turnos, tales como la muerte, circunstancias demandantes (p. ej. gran número de familiares, problemas idiomáticos, familiares hostiles)</w:t>
            </w:r>
            <w:r>
              <w:rPr>
                <w:rFonts w:ascii="Times New Roman" w:eastAsia="Times New Roman" w:hAnsi="Times New Roman" w:cs="Times New Roman"/>
                <w:sz w:val="24"/>
                <w:szCs w:val="24"/>
                <w:lang w:eastAsia="es-CO"/>
              </w:rPr>
              <w:t>.</w:t>
            </w:r>
          </w:p>
        </w:tc>
        <w:tc>
          <w:tcPr>
            <w:tcW w:w="895" w:type="dxa"/>
            <w:tcBorders>
              <w:top w:val="single" w:sz="4" w:space="0" w:color="auto"/>
              <w:left w:val="single" w:sz="4" w:space="0" w:color="auto"/>
              <w:bottom w:val="single" w:sz="18" w:space="0" w:color="auto"/>
              <w:right w:val="single" w:sz="4" w:space="0" w:color="auto"/>
            </w:tcBorders>
            <w:vAlign w:val="center"/>
            <w:hideMark/>
          </w:tcPr>
          <w:p w14:paraId="04643BFD"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32.0</w:t>
            </w:r>
            <w:r>
              <w:rPr>
                <w:rFonts w:ascii="Times New Roman" w:hAnsi="Times New Roman" w:cs="Times New Roman"/>
                <w:b/>
                <w:bCs/>
                <w:sz w:val="24"/>
                <w:szCs w:val="24"/>
              </w:rPr>
              <w:t>%</w:t>
            </w:r>
          </w:p>
        </w:tc>
      </w:tr>
      <w:tr w:rsidR="00D7784D" w:rsidRPr="00EA0227" w14:paraId="56738AC8"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77F9B907"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423C48A4"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TAREAS ADMINISTRATIVAS Y DE ORGANIZACIÓN</w:t>
            </w:r>
          </w:p>
          <w:p w14:paraId="1DBB823D"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3D801CA7"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Tareas rutinarias tales como procesamiento de datos clínicos, solicitud de pruebas, intercambio profesional de información (p. ej. contar el parte, mesas redondas, sesiones clínicas, visita clínica).</w:t>
            </w:r>
          </w:p>
        </w:tc>
        <w:tc>
          <w:tcPr>
            <w:tcW w:w="895" w:type="dxa"/>
            <w:tcBorders>
              <w:top w:val="single" w:sz="18" w:space="0" w:color="auto"/>
              <w:left w:val="single" w:sz="4" w:space="0" w:color="auto"/>
              <w:bottom w:val="single" w:sz="18" w:space="0" w:color="auto"/>
              <w:right w:val="single" w:sz="4" w:space="0" w:color="auto"/>
            </w:tcBorders>
            <w:vAlign w:val="center"/>
            <w:hideMark/>
          </w:tcPr>
          <w:p w14:paraId="76D7F8DF"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4.2</w:t>
            </w:r>
            <w:r>
              <w:rPr>
                <w:rFonts w:ascii="Times New Roman" w:hAnsi="Times New Roman" w:cs="Times New Roman"/>
                <w:b/>
                <w:bCs/>
                <w:sz w:val="24"/>
                <w:szCs w:val="24"/>
              </w:rPr>
              <w:t>%</w:t>
            </w:r>
          </w:p>
        </w:tc>
      </w:tr>
      <w:tr w:rsidR="00D7784D" w:rsidRPr="00EA0227" w14:paraId="7936F503" w14:textId="77777777" w:rsidTr="00DB169B">
        <w:tc>
          <w:tcPr>
            <w:tcW w:w="8828" w:type="dxa"/>
            <w:gridSpan w:val="3"/>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299FF998"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eastAsia="Times New Roman" w:hAnsi="Times New Roman" w:cs="Times New Roman"/>
                <w:b/>
                <w:bCs/>
                <w:sz w:val="24"/>
                <w:szCs w:val="24"/>
                <w:bdr w:val="none" w:sz="0" w:space="0" w:color="auto" w:frame="1"/>
                <w:lang w:eastAsia="es-CO"/>
              </w:rPr>
              <w:t>SOPORTE VENTILATORIO</w:t>
            </w:r>
          </w:p>
        </w:tc>
      </w:tr>
      <w:tr w:rsidR="00D7784D" w:rsidRPr="00EA0227" w14:paraId="74C0C21B" w14:textId="77777777" w:rsidTr="00DB169B">
        <w:tc>
          <w:tcPr>
            <w:tcW w:w="1907" w:type="dxa"/>
            <w:tcBorders>
              <w:top w:val="single" w:sz="4" w:space="0" w:color="auto"/>
              <w:left w:val="single" w:sz="4" w:space="0" w:color="auto"/>
              <w:bottom w:val="single" w:sz="18" w:space="0" w:color="auto"/>
              <w:right w:val="single" w:sz="4" w:space="0" w:color="auto"/>
            </w:tcBorders>
            <w:shd w:val="clear" w:color="auto" w:fill="8EAADB" w:themeFill="accent1" w:themeFillTint="99"/>
            <w:vAlign w:val="center"/>
            <w:hideMark/>
          </w:tcPr>
          <w:p w14:paraId="4C626827"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SOPORTE RESPIRATORIO</w:t>
            </w:r>
          </w:p>
        </w:tc>
        <w:tc>
          <w:tcPr>
            <w:tcW w:w="6026" w:type="dxa"/>
            <w:tcBorders>
              <w:top w:val="single" w:sz="4" w:space="0" w:color="auto"/>
              <w:left w:val="single" w:sz="4" w:space="0" w:color="auto"/>
              <w:bottom w:val="single" w:sz="18" w:space="0" w:color="auto"/>
              <w:right w:val="single" w:sz="4" w:space="0" w:color="auto"/>
            </w:tcBorders>
            <w:vAlign w:val="center"/>
            <w:hideMark/>
          </w:tcPr>
          <w:p w14:paraId="764287F1"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Cualquier forma de ventilación mecánica, ventilación asistida con o sin PEEP con o sin relajantes musculares, respiración espontánea con o sin PEEP con o sin tubo endotraqueal. Oxígeno suplementario con cualquier método </w:t>
            </w:r>
          </w:p>
        </w:tc>
        <w:tc>
          <w:tcPr>
            <w:tcW w:w="895" w:type="dxa"/>
            <w:tcBorders>
              <w:top w:val="single" w:sz="4" w:space="0" w:color="auto"/>
              <w:left w:val="single" w:sz="4" w:space="0" w:color="auto"/>
              <w:bottom w:val="single" w:sz="18" w:space="0" w:color="auto"/>
              <w:right w:val="single" w:sz="4" w:space="0" w:color="auto"/>
            </w:tcBorders>
            <w:vAlign w:val="center"/>
            <w:hideMark/>
          </w:tcPr>
          <w:p w14:paraId="71661857"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1.4</w:t>
            </w:r>
            <w:r>
              <w:rPr>
                <w:rFonts w:ascii="Times New Roman" w:hAnsi="Times New Roman" w:cs="Times New Roman"/>
                <w:b/>
                <w:bCs/>
                <w:sz w:val="24"/>
                <w:szCs w:val="24"/>
              </w:rPr>
              <w:t>%</w:t>
            </w:r>
          </w:p>
        </w:tc>
      </w:tr>
      <w:tr w:rsidR="00D7784D" w:rsidRPr="00EA0227" w14:paraId="1003405B"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21E3736E"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2DD012E9"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CUIDADOS DE LA VÍA AÉREA ARTIFICIAL</w:t>
            </w:r>
          </w:p>
          <w:p w14:paraId="22724738"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1522E944"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Tubo endotraqueal o cánula de traqueostomía </w:t>
            </w:r>
          </w:p>
        </w:tc>
        <w:tc>
          <w:tcPr>
            <w:tcW w:w="895" w:type="dxa"/>
            <w:tcBorders>
              <w:top w:val="single" w:sz="18" w:space="0" w:color="auto"/>
              <w:left w:val="single" w:sz="4" w:space="0" w:color="auto"/>
              <w:bottom w:val="single" w:sz="18" w:space="0" w:color="auto"/>
              <w:right w:val="single" w:sz="4" w:space="0" w:color="auto"/>
            </w:tcBorders>
            <w:vAlign w:val="center"/>
            <w:hideMark/>
          </w:tcPr>
          <w:p w14:paraId="775B98D6"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1.8</w:t>
            </w:r>
            <w:r>
              <w:rPr>
                <w:rFonts w:ascii="Times New Roman" w:hAnsi="Times New Roman" w:cs="Times New Roman"/>
                <w:b/>
                <w:bCs/>
                <w:sz w:val="24"/>
                <w:szCs w:val="24"/>
              </w:rPr>
              <w:t>%</w:t>
            </w:r>
          </w:p>
        </w:tc>
      </w:tr>
      <w:tr w:rsidR="00D7784D" w:rsidRPr="00EA0227" w14:paraId="22FDC8CA"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67C8AB36"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185D33C0"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 xml:space="preserve">TRATAMIENTO PARA MEJORAR LA </w:t>
            </w:r>
            <w:r w:rsidRPr="00EA0227">
              <w:rPr>
                <w:rFonts w:ascii="Times New Roman" w:eastAsia="Times New Roman" w:hAnsi="Times New Roman" w:cs="Times New Roman"/>
                <w:b/>
                <w:bCs/>
                <w:sz w:val="24"/>
                <w:szCs w:val="24"/>
                <w:bdr w:val="none" w:sz="0" w:space="0" w:color="auto" w:frame="1"/>
                <w:lang w:eastAsia="es-CO"/>
              </w:rPr>
              <w:lastRenderedPageBreak/>
              <w:t>FUNCIÓN PULMONAR</w:t>
            </w:r>
          </w:p>
          <w:p w14:paraId="4A970D43"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tcPr>
          <w:p w14:paraId="1FE4AC3E" w14:textId="77777777" w:rsidR="00D7784D" w:rsidRPr="00EA0227" w:rsidRDefault="00D7784D" w:rsidP="00DB169B">
            <w:pPr>
              <w:rPr>
                <w:rFonts w:ascii="Times New Roman" w:eastAsia="Times New Roman" w:hAnsi="Times New Roman" w:cs="Times New Roman"/>
                <w:sz w:val="24"/>
                <w:szCs w:val="24"/>
                <w:lang w:eastAsia="es-CO"/>
              </w:rPr>
            </w:pPr>
          </w:p>
          <w:p w14:paraId="22B08564"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Fisioterapia respiratoria, espirometría incentivada, terapia inhalatoria, aspiración endotraqueal </w:t>
            </w:r>
          </w:p>
        </w:tc>
        <w:tc>
          <w:tcPr>
            <w:tcW w:w="895" w:type="dxa"/>
            <w:tcBorders>
              <w:top w:val="single" w:sz="18" w:space="0" w:color="auto"/>
              <w:left w:val="single" w:sz="4" w:space="0" w:color="auto"/>
              <w:bottom w:val="single" w:sz="4" w:space="0" w:color="auto"/>
              <w:right w:val="single" w:sz="4" w:space="0" w:color="auto"/>
            </w:tcBorders>
          </w:tcPr>
          <w:p w14:paraId="68FA1003" w14:textId="77777777" w:rsidR="00D7784D" w:rsidRPr="00EA0227" w:rsidRDefault="00D7784D" w:rsidP="00DB169B">
            <w:pPr>
              <w:jc w:val="center"/>
              <w:rPr>
                <w:rFonts w:ascii="Times New Roman" w:hAnsi="Times New Roman" w:cs="Times New Roman"/>
                <w:b/>
                <w:bCs/>
                <w:sz w:val="24"/>
                <w:szCs w:val="24"/>
              </w:rPr>
            </w:pPr>
          </w:p>
          <w:p w14:paraId="5C453641" w14:textId="77777777" w:rsidR="00D7784D" w:rsidRPr="00EA0227" w:rsidRDefault="00D7784D" w:rsidP="00DB169B">
            <w:pPr>
              <w:jc w:val="center"/>
              <w:rPr>
                <w:rFonts w:ascii="Times New Roman" w:hAnsi="Times New Roman" w:cs="Times New Roman"/>
                <w:b/>
                <w:bCs/>
                <w:sz w:val="24"/>
                <w:szCs w:val="24"/>
              </w:rPr>
            </w:pPr>
          </w:p>
          <w:p w14:paraId="663F3C6B"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4.4</w:t>
            </w:r>
            <w:r>
              <w:rPr>
                <w:rFonts w:ascii="Times New Roman" w:hAnsi="Times New Roman" w:cs="Times New Roman"/>
                <w:b/>
                <w:bCs/>
                <w:sz w:val="24"/>
                <w:szCs w:val="24"/>
              </w:rPr>
              <w:t>%</w:t>
            </w:r>
          </w:p>
        </w:tc>
      </w:tr>
      <w:tr w:rsidR="00D7784D" w:rsidRPr="00EA0227" w14:paraId="688109B9" w14:textId="77777777" w:rsidTr="00DB169B">
        <w:tc>
          <w:tcPr>
            <w:tcW w:w="8828" w:type="dxa"/>
            <w:gridSpan w:val="3"/>
            <w:tcBorders>
              <w:top w:val="single" w:sz="4" w:space="0" w:color="auto"/>
              <w:left w:val="single" w:sz="4" w:space="0" w:color="auto"/>
              <w:bottom w:val="single" w:sz="18" w:space="0" w:color="auto"/>
              <w:right w:val="single" w:sz="4" w:space="0" w:color="auto"/>
            </w:tcBorders>
            <w:shd w:val="clear" w:color="auto" w:fill="8EAADB" w:themeFill="accent1" w:themeFillTint="99"/>
            <w:vAlign w:val="center"/>
            <w:hideMark/>
          </w:tcPr>
          <w:p w14:paraId="7D0CA0C8"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eastAsia="Times New Roman" w:hAnsi="Times New Roman" w:cs="Times New Roman"/>
                <w:b/>
                <w:bCs/>
                <w:sz w:val="24"/>
                <w:szCs w:val="24"/>
                <w:bdr w:val="none" w:sz="0" w:space="0" w:color="auto" w:frame="1"/>
                <w:lang w:eastAsia="es-CO"/>
              </w:rPr>
              <w:t>SOPORTE CARDIOVASCULAR</w:t>
            </w:r>
          </w:p>
        </w:tc>
      </w:tr>
      <w:tr w:rsidR="00D7784D" w:rsidRPr="00EA0227" w14:paraId="28F3D970"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395EDBCB"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0722CF92"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MEDICACIÓN VASOACTIVA</w:t>
            </w:r>
          </w:p>
          <w:p w14:paraId="5D81B8D4"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549C7DF9"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Independientemente del tipo y la dosis </w:t>
            </w:r>
          </w:p>
        </w:tc>
        <w:tc>
          <w:tcPr>
            <w:tcW w:w="895" w:type="dxa"/>
            <w:tcBorders>
              <w:top w:val="single" w:sz="18" w:space="0" w:color="auto"/>
              <w:left w:val="single" w:sz="4" w:space="0" w:color="auto"/>
              <w:bottom w:val="single" w:sz="18" w:space="0" w:color="auto"/>
              <w:right w:val="single" w:sz="4" w:space="0" w:color="auto"/>
            </w:tcBorders>
            <w:vAlign w:val="center"/>
            <w:hideMark/>
          </w:tcPr>
          <w:p w14:paraId="129994F3"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1.2</w:t>
            </w:r>
            <w:r>
              <w:rPr>
                <w:rFonts w:ascii="Times New Roman" w:hAnsi="Times New Roman" w:cs="Times New Roman"/>
                <w:b/>
                <w:bCs/>
                <w:sz w:val="24"/>
                <w:szCs w:val="24"/>
              </w:rPr>
              <w:t>%</w:t>
            </w:r>
          </w:p>
        </w:tc>
      </w:tr>
      <w:tr w:rsidR="00D7784D" w:rsidRPr="00EA0227" w14:paraId="577A76D1"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2DE96924"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6E73608B"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REPOSICIÓN INTRAVENOSA DE ALTAS DOSIS DE FLUIDOS</w:t>
            </w:r>
          </w:p>
          <w:p w14:paraId="5B4BA5DC"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tcPr>
          <w:p w14:paraId="0026E263" w14:textId="77777777" w:rsidR="00D7784D" w:rsidRPr="00EA0227" w:rsidRDefault="00D7784D" w:rsidP="00DB169B">
            <w:pPr>
              <w:rPr>
                <w:rFonts w:ascii="Times New Roman" w:eastAsia="Times New Roman" w:hAnsi="Times New Roman" w:cs="Times New Roman"/>
                <w:sz w:val="24"/>
                <w:szCs w:val="24"/>
                <w:lang w:eastAsia="es-CO"/>
              </w:rPr>
            </w:pPr>
          </w:p>
          <w:p w14:paraId="6EC78DEF"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Administración de 3l</w:t>
            </w:r>
            <w:r>
              <w:rPr>
                <w:rFonts w:ascii="Times New Roman" w:eastAsia="Times New Roman" w:hAnsi="Times New Roman" w:cs="Times New Roman"/>
                <w:sz w:val="24"/>
                <w:szCs w:val="24"/>
                <w:lang w:eastAsia="es-CO"/>
              </w:rPr>
              <w:t>ml/h</w:t>
            </w:r>
            <w:r w:rsidRPr="00EA0227">
              <w:rPr>
                <w:rFonts w:ascii="Times New Roman" w:eastAsia="Times New Roman" w:hAnsi="Times New Roman" w:cs="Times New Roman"/>
                <w:sz w:val="24"/>
                <w:szCs w:val="24"/>
                <w:lang w:eastAsia="es-CO"/>
              </w:rPr>
              <w:t xml:space="preserve"> (≈6l/24h), sin tener en cuenta el tipo de fluidos administrados</w:t>
            </w:r>
          </w:p>
        </w:tc>
        <w:tc>
          <w:tcPr>
            <w:tcW w:w="895" w:type="dxa"/>
            <w:tcBorders>
              <w:top w:val="single" w:sz="18" w:space="0" w:color="auto"/>
              <w:left w:val="single" w:sz="4" w:space="0" w:color="auto"/>
              <w:bottom w:val="single" w:sz="18" w:space="0" w:color="auto"/>
              <w:right w:val="single" w:sz="4" w:space="0" w:color="auto"/>
            </w:tcBorders>
            <w:vAlign w:val="center"/>
          </w:tcPr>
          <w:p w14:paraId="789CFCD6" w14:textId="77777777" w:rsidR="00D7784D" w:rsidRPr="00EA0227" w:rsidRDefault="00D7784D" w:rsidP="00DB169B">
            <w:pPr>
              <w:jc w:val="center"/>
              <w:rPr>
                <w:rFonts w:ascii="Times New Roman" w:hAnsi="Times New Roman" w:cs="Times New Roman"/>
                <w:b/>
                <w:bCs/>
                <w:sz w:val="24"/>
                <w:szCs w:val="24"/>
              </w:rPr>
            </w:pPr>
          </w:p>
          <w:p w14:paraId="399CA570" w14:textId="77777777" w:rsidR="00D7784D" w:rsidRPr="00EA0227" w:rsidRDefault="00D7784D" w:rsidP="00DB169B">
            <w:pPr>
              <w:jc w:val="center"/>
              <w:rPr>
                <w:rFonts w:ascii="Times New Roman" w:hAnsi="Times New Roman" w:cs="Times New Roman"/>
                <w:b/>
                <w:bCs/>
                <w:sz w:val="24"/>
                <w:szCs w:val="24"/>
              </w:rPr>
            </w:pPr>
          </w:p>
          <w:p w14:paraId="498391BA"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2.5</w:t>
            </w:r>
            <w:r>
              <w:rPr>
                <w:rFonts w:ascii="Times New Roman" w:hAnsi="Times New Roman" w:cs="Times New Roman"/>
                <w:b/>
                <w:bCs/>
                <w:sz w:val="24"/>
                <w:szCs w:val="24"/>
              </w:rPr>
              <w:t>%</w:t>
            </w:r>
          </w:p>
        </w:tc>
      </w:tr>
      <w:tr w:rsidR="00D7784D" w:rsidRPr="00EA0227" w14:paraId="087DE92F"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102D1F7F"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2E1E105F"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MONITORIZACIÓN DE LA AURÍCULA IZQUIERDA</w:t>
            </w:r>
          </w:p>
          <w:p w14:paraId="5266E00E"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4FAE673B"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Catéter de arteria pulmonar con o sin mediciones de gasto cardíaco</w:t>
            </w:r>
          </w:p>
        </w:tc>
        <w:tc>
          <w:tcPr>
            <w:tcW w:w="895" w:type="dxa"/>
            <w:tcBorders>
              <w:top w:val="single" w:sz="18" w:space="0" w:color="auto"/>
              <w:left w:val="single" w:sz="4" w:space="0" w:color="auto"/>
              <w:bottom w:val="single" w:sz="18" w:space="0" w:color="auto"/>
              <w:right w:val="single" w:sz="4" w:space="0" w:color="auto"/>
            </w:tcBorders>
            <w:vAlign w:val="center"/>
          </w:tcPr>
          <w:p w14:paraId="70BB1CB8" w14:textId="77777777" w:rsidR="00D7784D" w:rsidRPr="00EA0227" w:rsidRDefault="00D7784D" w:rsidP="00DB169B">
            <w:pPr>
              <w:jc w:val="center"/>
              <w:rPr>
                <w:rFonts w:ascii="Times New Roman" w:hAnsi="Times New Roman" w:cs="Times New Roman"/>
                <w:b/>
                <w:bCs/>
                <w:sz w:val="24"/>
                <w:szCs w:val="24"/>
              </w:rPr>
            </w:pPr>
          </w:p>
          <w:p w14:paraId="5549BA53"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1.7</w:t>
            </w:r>
            <w:r>
              <w:rPr>
                <w:rFonts w:ascii="Times New Roman" w:hAnsi="Times New Roman" w:cs="Times New Roman"/>
                <w:b/>
                <w:bCs/>
                <w:sz w:val="24"/>
                <w:szCs w:val="24"/>
              </w:rPr>
              <w:t>%</w:t>
            </w:r>
          </w:p>
        </w:tc>
      </w:tr>
      <w:tr w:rsidR="00D7784D" w:rsidRPr="00EA0227" w14:paraId="2AED7DC9"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61675A2F"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54FB9A0F"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RESUCITACIÓN CARDIOPULMONAR TRAS PARADA</w:t>
            </w:r>
          </w:p>
          <w:p w14:paraId="53521B3F"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0FEC2C03"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Solo en las últimas 24h (solo puño percusión precordial no incluido)</w:t>
            </w:r>
          </w:p>
        </w:tc>
        <w:tc>
          <w:tcPr>
            <w:tcW w:w="895" w:type="dxa"/>
            <w:tcBorders>
              <w:top w:val="single" w:sz="18" w:space="0" w:color="auto"/>
              <w:left w:val="single" w:sz="4" w:space="0" w:color="auto"/>
              <w:bottom w:val="single" w:sz="18" w:space="0" w:color="auto"/>
              <w:right w:val="single" w:sz="4" w:space="0" w:color="auto"/>
            </w:tcBorders>
            <w:vAlign w:val="center"/>
          </w:tcPr>
          <w:p w14:paraId="726126AF" w14:textId="77777777" w:rsidR="00D7784D" w:rsidRPr="00EA0227" w:rsidRDefault="00D7784D" w:rsidP="00DB169B">
            <w:pPr>
              <w:jc w:val="center"/>
              <w:rPr>
                <w:rFonts w:ascii="Times New Roman" w:hAnsi="Times New Roman" w:cs="Times New Roman"/>
                <w:b/>
                <w:bCs/>
                <w:sz w:val="24"/>
                <w:szCs w:val="24"/>
              </w:rPr>
            </w:pPr>
          </w:p>
          <w:p w14:paraId="1415FF3D"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7.1</w:t>
            </w:r>
            <w:r>
              <w:rPr>
                <w:rFonts w:ascii="Times New Roman" w:hAnsi="Times New Roman" w:cs="Times New Roman"/>
                <w:b/>
                <w:bCs/>
                <w:sz w:val="24"/>
                <w:szCs w:val="24"/>
              </w:rPr>
              <w:t>%</w:t>
            </w:r>
          </w:p>
        </w:tc>
      </w:tr>
      <w:tr w:rsidR="00D7784D" w:rsidRPr="00EA0227" w14:paraId="23FE8D44" w14:textId="77777777" w:rsidTr="00DB169B">
        <w:tc>
          <w:tcPr>
            <w:tcW w:w="8828" w:type="dxa"/>
            <w:gridSpan w:val="3"/>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73FF4B74"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eastAsia="Times New Roman" w:hAnsi="Times New Roman" w:cs="Times New Roman"/>
                <w:b/>
                <w:bCs/>
                <w:sz w:val="24"/>
                <w:szCs w:val="24"/>
                <w:bdr w:val="none" w:sz="0" w:space="0" w:color="auto" w:frame="1"/>
                <w:lang w:eastAsia="es-CO"/>
              </w:rPr>
              <w:t>SOPORTE RENAL</w:t>
            </w:r>
          </w:p>
        </w:tc>
      </w:tr>
      <w:tr w:rsidR="00D7784D" w:rsidRPr="00EA0227" w14:paraId="7AC603C1"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777E215F"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3CD33824"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TÉCNICAS DE HEMOFILTRACIÓN</w:t>
            </w:r>
          </w:p>
          <w:p w14:paraId="0E1D9605"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20110899"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Técnicas de diálisis </w:t>
            </w:r>
          </w:p>
        </w:tc>
        <w:tc>
          <w:tcPr>
            <w:tcW w:w="895" w:type="dxa"/>
            <w:tcBorders>
              <w:top w:val="single" w:sz="18" w:space="0" w:color="auto"/>
              <w:left w:val="single" w:sz="4" w:space="0" w:color="auto"/>
              <w:bottom w:val="single" w:sz="4" w:space="0" w:color="auto"/>
              <w:right w:val="single" w:sz="4" w:space="0" w:color="auto"/>
            </w:tcBorders>
            <w:hideMark/>
          </w:tcPr>
          <w:p w14:paraId="488393B3"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7.7</w:t>
            </w:r>
            <w:r>
              <w:rPr>
                <w:rFonts w:ascii="Times New Roman" w:hAnsi="Times New Roman" w:cs="Times New Roman"/>
                <w:b/>
                <w:bCs/>
                <w:sz w:val="24"/>
                <w:szCs w:val="24"/>
              </w:rPr>
              <w:t>%</w:t>
            </w:r>
          </w:p>
        </w:tc>
      </w:tr>
      <w:tr w:rsidR="00D7784D" w:rsidRPr="00EA0227" w14:paraId="17EAA4F1"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198AF921"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03841DC4" w14:textId="77777777" w:rsidR="00D7784D" w:rsidRPr="00EA0227" w:rsidRDefault="00D7784D" w:rsidP="00DB169B">
            <w:pPr>
              <w:jc w:val="center"/>
              <w:rPr>
                <w:rFonts w:ascii="Times New Roman" w:eastAsia="Times New Roman" w:hAnsi="Times New Roman" w:cs="Times New Roman"/>
                <w:sz w:val="24"/>
                <w:szCs w:val="24"/>
                <w:lang w:eastAsia="es-CO"/>
              </w:rPr>
            </w:pPr>
            <w:r w:rsidRPr="00EA0227">
              <w:rPr>
                <w:rFonts w:ascii="Times New Roman" w:eastAsia="Times New Roman" w:hAnsi="Times New Roman" w:cs="Times New Roman"/>
                <w:b/>
                <w:bCs/>
                <w:sz w:val="24"/>
                <w:szCs w:val="24"/>
                <w:bdr w:val="none" w:sz="0" w:space="0" w:color="auto" w:frame="1"/>
                <w:lang w:eastAsia="es-CO"/>
              </w:rPr>
              <w:t>MEDICIONES CUANTITATIVAS DE ORINA</w:t>
            </w:r>
            <w:r w:rsidRPr="00EA0227">
              <w:rPr>
                <w:rFonts w:ascii="Times New Roman" w:eastAsia="Times New Roman" w:hAnsi="Times New Roman" w:cs="Times New Roman"/>
                <w:sz w:val="24"/>
                <w:szCs w:val="24"/>
                <w:lang w:eastAsia="es-CO"/>
              </w:rPr>
              <w:t> </w:t>
            </w:r>
          </w:p>
          <w:p w14:paraId="7E769335"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tcPr>
          <w:p w14:paraId="25FA6280" w14:textId="77777777" w:rsidR="00D7784D" w:rsidRPr="00EA0227" w:rsidRDefault="00D7784D" w:rsidP="00DB169B">
            <w:pPr>
              <w:rPr>
                <w:rFonts w:ascii="Times New Roman" w:eastAsia="Times New Roman" w:hAnsi="Times New Roman" w:cs="Times New Roman"/>
                <w:sz w:val="24"/>
                <w:szCs w:val="24"/>
                <w:lang w:eastAsia="es-CO"/>
              </w:rPr>
            </w:pPr>
          </w:p>
          <w:p w14:paraId="11A180ED"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Ej. a través de sonda vesical</w:t>
            </w:r>
          </w:p>
        </w:tc>
        <w:tc>
          <w:tcPr>
            <w:tcW w:w="895" w:type="dxa"/>
            <w:tcBorders>
              <w:top w:val="single" w:sz="4" w:space="0" w:color="auto"/>
              <w:left w:val="single" w:sz="4" w:space="0" w:color="auto"/>
              <w:bottom w:val="single" w:sz="18" w:space="0" w:color="auto"/>
              <w:right w:val="single" w:sz="4" w:space="0" w:color="auto"/>
            </w:tcBorders>
          </w:tcPr>
          <w:p w14:paraId="7BDBAEF4" w14:textId="77777777" w:rsidR="00D7784D" w:rsidRPr="00EA0227" w:rsidRDefault="00D7784D" w:rsidP="00DB169B">
            <w:pPr>
              <w:jc w:val="center"/>
              <w:rPr>
                <w:rFonts w:ascii="Times New Roman" w:hAnsi="Times New Roman" w:cs="Times New Roman"/>
                <w:b/>
                <w:bCs/>
                <w:sz w:val="24"/>
                <w:szCs w:val="24"/>
              </w:rPr>
            </w:pPr>
          </w:p>
          <w:p w14:paraId="35D3C2F3"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7.0</w:t>
            </w:r>
            <w:r>
              <w:rPr>
                <w:rFonts w:ascii="Times New Roman" w:hAnsi="Times New Roman" w:cs="Times New Roman"/>
                <w:b/>
                <w:bCs/>
                <w:sz w:val="24"/>
                <w:szCs w:val="24"/>
              </w:rPr>
              <w:t>%</w:t>
            </w:r>
          </w:p>
        </w:tc>
      </w:tr>
      <w:tr w:rsidR="00D7784D" w:rsidRPr="00EA0227" w14:paraId="1D76FD2B" w14:textId="77777777" w:rsidTr="00DB169B">
        <w:tc>
          <w:tcPr>
            <w:tcW w:w="8828" w:type="dxa"/>
            <w:gridSpan w:val="3"/>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1FC68207"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SOPORTE NEUROLÓGICO</w:t>
            </w:r>
          </w:p>
        </w:tc>
      </w:tr>
      <w:tr w:rsidR="00D7784D" w:rsidRPr="00EA0227" w14:paraId="228D70F5"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78DB1E0E"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091CEB36"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MEDICIÓN DE LA PRESIÓN INTRACRANEAL</w:t>
            </w:r>
          </w:p>
          <w:p w14:paraId="35782E4A"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sz w:val="24"/>
                <w:szCs w:val="24"/>
                <w:lang w:eastAsia="es-CO"/>
              </w:rPr>
              <w:t> </w:t>
            </w:r>
          </w:p>
        </w:tc>
        <w:tc>
          <w:tcPr>
            <w:tcW w:w="6026" w:type="dxa"/>
            <w:tcBorders>
              <w:top w:val="single" w:sz="18" w:space="0" w:color="auto"/>
              <w:left w:val="single" w:sz="4" w:space="0" w:color="auto"/>
              <w:bottom w:val="single" w:sz="18" w:space="0" w:color="auto"/>
              <w:right w:val="single" w:sz="4" w:space="0" w:color="auto"/>
            </w:tcBorders>
          </w:tcPr>
          <w:p w14:paraId="5E94A526" w14:textId="77777777" w:rsidR="00D7784D" w:rsidRPr="00EA0227" w:rsidRDefault="00D7784D" w:rsidP="00DB169B">
            <w:pPr>
              <w:rPr>
                <w:rFonts w:ascii="Times New Roman" w:eastAsia="Times New Roman" w:hAnsi="Times New Roman" w:cs="Times New Roman"/>
                <w:sz w:val="24"/>
                <w:szCs w:val="24"/>
                <w:lang w:eastAsia="es-CO"/>
              </w:rPr>
            </w:pPr>
          </w:p>
        </w:tc>
        <w:tc>
          <w:tcPr>
            <w:tcW w:w="895" w:type="dxa"/>
            <w:tcBorders>
              <w:top w:val="single" w:sz="18" w:space="0" w:color="auto"/>
              <w:left w:val="single" w:sz="4" w:space="0" w:color="auto"/>
              <w:bottom w:val="single" w:sz="18" w:space="0" w:color="auto"/>
              <w:right w:val="single" w:sz="4" w:space="0" w:color="auto"/>
            </w:tcBorders>
          </w:tcPr>
          <w:p w14:paraId="07907B99" w14:textId="77777777" w:rsidR="00D7784D" w:rsidRPr="00EA0227" w:rsidRDefault="00D7784D" w:rsidP="00DB169B">
            <w:pPr>
              <w:jc w:val="center"/>
              <w:rPr>
                <w:rFonts w:ascii="Times New Roman" w:hAnsi="Times New Roman" w:cs="Times New Roman"/>
                <w:b/>
                <w:bCs/>
                <w:sz w:val="24"/>
                <w:szCs w:val="24"/>
              </w:rPr>
            </w:pPr>
          </w:p>
          <w:p w14:paraId="4CE2596C"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1.6</w:t>
            </w:r>
            <w:r>
              <w:rPr>
                <w:rFonts w:ascii="Times New Roman" w:hAnsi="Times New Roman" w:cs="Times New Roman"/>
                <w:b/>
                <w:bCs/>
                <w:sz w:val="24"/>
                <w:szCs w:val="24"/>
              </w:rPr>
              <w:t>%</w:t>
            </w:r>
          </w:p>
        </w:tc>
      </w:tr>
      <w:tr w:rsidR="00D7784D" w:rsidRPr="00EA0227" w14:paraId="71C4AD3C" w14:textId="77777777" w:rsidTr="00DB169B">
        <w:tc>
          <w:tcPr>
            <w:tcW w:w="8828" w:type="dxa"/>
            <w:gridSpan w:val="3"/>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27332FFC"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eastAsia="Times New Roman" w:hAnsi="Times New Roman" w:cs="Times New Roman"/>
                <w:b/>
                <w:bCs/>
                <w:sz w:val="24"/>
                <w:szCs w:val="24"/>
                <w:bdr w:val="none" w:sz="0" w:space="0" w:color="auto" w:frame="1"/>
                <w:lang w:eastAsia="es-CO"/>
              </w:rPr>
              <w:t>SOPORTE METABÓLICO</w:t>
            </w:r>
          </w:p>
        </w:tc>
      </w:tr>
      <w:tr w:rsidR="00D7784D" w:rsidRPr="00EA0227" w14:paraId="3FBE8754"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2136DD12"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50CBC232"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lastRenderedPageBreak/>
              <w:t>TRATAMIENTO DE COMPLICACIONES METABÓLICAS</w:t>
            </w:r>
          </w:p>
          <w:p w14:paraId="33E5DD05"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tcPr>
          <w:p w14:paraId="145CCF07" w14:textId="77777777" w:rsidR="00D7784D" w:rsidRPr="00EA0227" w:rsidRDefault="00D7784D" w:rsidP="00DB169B">
            <w:pPr>
              <w:rPr>
                <w:rFonts w:ascii="Times New Roman" w:eastAsia="Times New Roman" w:hAnsi="Times New Roman" w:cs="Times New Roman"/>
                <w:sz w:val="24"/>
                <w:szCs w:val="24"/>
                <w:lang w:eastAsia="es-CO"/>
              </w:rPr>
            </w:pPr>
          </w:p>
          <w:p w14:paraId="477EFA96"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Solo acidosis/alcalosis </w:t>
            </w:r>
          </w:p>
        </w:tc>
        <w:tc>
          <w:tcPr>
            <w:tcW w:w="895" w:type="dxa"/>
            <w:tcBorders>
              <w:top w:val="single" w:sz="18" w:space="0" w:color="auto"/>
              <w:left w:val="single" w:sz="4" w:space="0" w:color="auto"/>
              <w:bottom w:val="single" w:sz="18" w:space="0" w:color="auto"/>
              <w:right w:val="single" w:sz="4" w:space="0" w:color="auto"/>
            </w:tcBorders>
          </w:tcPr>
          <w:p w14:paraId="6D602B6D" w14:textId="77777777" w:rsidR="00D7784D" w:rsidRPr="00EA0227" w:rsidRDefault="00D7784D" w:rsidP="00DB169B">
            <w:pPr>
              <w:jc w:val="center"/>
              <w:rPr>
                <w:rFonts w:ascii="Times New Roman" w:hAnsi="Times New Roman" w:cs="Times New Roman"/>
                <w:b/>
                <w:bCs/>
                <w:sz w:val="24"/>
                <w:szCs w:val="24"/>
              </w:rPr>
            </w:pPr>
          </w:p>
          <w:p w14:paraId="1D6ED3C2"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1.3</w:t>
            </w:r>
            <w:r>
              <w:rPr>
                <w:rFonts w:ascii="Times New Roman" w:hAnsi="Times New Roman" w:cs="Times New Roman"/>
                <w:b/>
                <w:bCs/>
                <w:sz w:val="24"/>
                <w:szCs w:val="24"/>
              </w:rPr>
              <w:t>%</w:t>
            </w:r>
          </w:p>
        </w:tc>
      </w:tr>
      <w:tr w:rsidR="00D7784D" w:rsidRPr="00EA0227" w14:paraId="653E2271"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0B5A70CB"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27A5D5F8"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NUTRICIÓN PARENTERAL</w:t>
            </w:r>
          </w:p>
          <w:p w14:paraId="200E43BE"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5E498FC9" w14:textId="77777777" w:rsidR="00D7784D" w:rsidRPr="00EA0227" w:rsidRDefault="00D7784D" w:rsidP="00DB169B">
            <w:pPr>
              <w:rPr>
                <w:rFonts w:ascii="Times New Roman" w:eastAsia="Times New Roman" w:hAnsi="Times New Roman" w:cs="Times New Roman"/>
                <w:sz w:val="24"/>
                <w:szCs w:val="24"/>
                <w:lang w:eastAsia="es-CO"/>
              </w:rPr>
            </w:pPr>
          </w:p>
        </w:tc>
        <w:tc>
          <w:tcPr>
            <w:tcW w:w="895" w:type="dxa"/>
            <w:tcBorders>
              <w:top w:val="single" w:sz="18" w:space="0" w:color="auto"/>
              <w:left w:val="single" w:sz="4" w:space="0" w:color="auto"/>
              <w:bottom w:val="single" w:sz="18" w:space="0" w:color="auto"/>
              <w:right w:val="single" w:sz="4" w:space="0" w:color="auto"/>
            </w:tcBorders>
            <w:vAlign w:val="center"/>
            <w:hideMark/>
          </w:tcPr>
          <w:p w14:paraId="471E01F6"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2,8</w:t>
            </w:r>
            <w:r>
              <w:rPr>
                <w:rFonts w:ascii="Times New Roman" w:hAnsi="Times New Roman" w:cs="Times New Roman"/>
                <w:b/>
                <w:bCs/>
                <w:sz w:val="24"/>
                <w:szCs w:val="24"/>
              </w:rPr>
              <w:t>%</w:t>
            </w:r>
          </w:p>
        </w:tc>
      </w:tr>
      <w:tr w:rsidR="00D7784D" w:rsidRPr="00EA0227" w14:paraId="143DAEC5"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1BBC2E5B"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p w14:paraId="1D4B22B7" w14:textId="77777777" w:rsidR="00D7784D" w:rsidRPr="00EA0227" w:rsidRDefault="00D7784D" w:rsidP="00DB169B">
            <w:pPr>
              <w:jc w:val="center"/>
              <w:rPr>
                <w:rFonts w:ascii="Times New Roman" w:eastAsia="Times New Roman" w:hAnsi="Times New Roman" w:cs="Times New Roman"/>
                <w:sz w:val="24"/>
                <w:szCs w:val="24"/>
                <w:lang w:eastAsia="es-CO"/>
              </w:rPr>
            </w:pPr>
            <w:r w:rsidRPr="00EA0227">
              <w:rPr>
                <w:rFonts w:ascii="Times New Roman" w:eastAsia="Times New Roman" w:hAnsi="Times New Roman" w:cs="Times New Roman"/>
                <w:b/>
                <w:bCs/>
                <w:sz w:val="24"/>
                <w:szCs w:val="24"/>
                <w:bdr w:val="none" w:sz="0" w:space="0" w:color="auto" w:frame="1"/>
                <w:lang w:eastAsia="es-CO"/>
              </w:rPr>
              <w:t>ALIMENTACIÓN ENTERAL</w:t>
            </w:r>
            <w:r w:rsidRPr="00EA0227">
              <w:rPr>
                <w:rFonts w:ascii="Times New Roman" w:eastAsia="Times New Roman" w:hAnsi="Times New Roman" w:cs="Times New Roman"/>
                <w:sz w:val="24"/>
                <w:szCs w:val="24"/>
                <w:lang w:eastAsia="es-CO"/>
              </w:rPr>
              <w:t> </w:t>
            </w:r>
          </w:p>
          <w:p w14:paraId="667F8F29"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p>
        </w:tc>
        <w:tc>
          <w:tcPr>
            <w:tcW w:w="6026" w:type="dxa"/>
            <w:tcBorders>
              <w:top w:val="single" w:sz="18" w:space="0" w:color="auto"/>
              <w:left w:val="single" w:sz="4" w:space="0" w:color="auto"/>
              <w:bottom w:val="single" w:sz="18" w:space="0" w:color="auto"/>
              <w:right w:val="single" w:sz="4" w:space="0" w:color="auto"/>
            </w:tcBorders>
            <w:vAlign w:val="center"/>
            <w:hideMark/>
          </w:tcPr>
          <w:p w14:paraId="46A3F914"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Sonda digestiva u otra vía gastrointestinal (p. ej. yeyunostomía)</w:t>
            </w:r>
          </w:p>
        </w:tc>
        <w:tc>
          <w:tcPr>
            <w:tcW w:w="895" w:type="dxa"/>
            <w:tcBorders>
              <w:top w:val="single" w:sz="18" w:space="0" w:color="auto"/>
              <w:left w:val="single" w:sz="4" w:space="0" w:color="auto"/>
              <w:bottom w:val="single" w:sz="18" w:space="0" w:color="auto"/>
              <w:right w:val="single" w:sz="4" w:space="0" w:color="auto"/>
            </w:tcBorders>
            <w:vAlign w:val="center"/>
            <w:hideMark/>
          </w:tcPr>
          <w:p w14:paraId="1B973E4C"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1.3</w:t>
            </w:r>
            <w:r>
              <w:rPr>
                <w:rFonts w:ascii="Times New Roman" w:hAnsi="Times New Roman" w:cs="Times New Roman"/>
                <w:b/>
                <w:bCs/>
                <w:sz w:val="24"/>
                <w:szCs w:val="24"/>
              </w:rPr>
              <w:t>%</w:t>
            </w:r>
          </w:p>
        </w:tc>
      </w:tr>
      <w:tr w:rsidR="00D7784D" w:rsidRPr="00EA0227" w14:paraId="0181BF59" w14:textId="77777777" w:rsidTr="00DB169B">
        <w:tc>
          <w:tcPr>
            <w:tcW w:w="8828" w:type="dxa"/>
            <w:gridSpan w:val="3"/>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1D668825"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eastAsia="Times New Roman" w:hAnsi="Times New Roman" w:cs="Times New Roman"/>
                <w:b/>
                <w:bCs/>
                <w:sz w:val="24"/>
                <w:szCs w:val="24"/>
                <w:bdr w:val="none" w:sz="0" w:space="0" w:color="auto" w:frame="1"/>
                <w:lang w:eastAsia="es-CO"/>
              </w:rPr>
              <w:t>INTERVENCIONES ESPECÍFICAS</w:t>
            </w:r>
          </w:p>
        </w:tc>
      </w:tr>
      <w:tr w:rsidR="00D7784D" w:rsidRPr="00EA0227" w14:paraId="3568991F"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hideMark/>
          </w:tcPr>
          <w:p w14:paraId="69966CE1"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lang w:eastAsia="es-CO"/>
              </w:rPr>
              <w:t>INTERVENCIONES ESPECÍFICAS EN LA UNIDAD DE CUIDADOS INTENSIVOS</w:t>
            </w:r>
          </w:p>
        </w:tc>
        <w:tc>
          <w:tcPr>
            <w:tcW w:w="6026" w:type="dxa"/>
            <w:tcBorders>
              <w:top w:val="single" w:sz="18" w:space="0" w:color="auto"/>
              <w:left w:val="single" w:sz="4" w:space="0" w:color="auto"/>
              <w:bottom w:val="single" w:sz="18" w:space="0" w:color="auto"/>
              <w:right w:val="single" w:sz="4" w:space="0" w:color="auto"/>
            </w:tcBorders>
            <w:hideMark/>
          </w:tcPr>
          <w:p w14:paraId="4ADBF2BE" w14:textId="77777777" w:rsidR="00D7784D" w:rsidRDefault="00D7784D" w:rsidP="00DB169B">
            <w:pPr>
              <w:rPr>
                <w:rFonts w:ascii="Times New Roman" w:eastAsia="Times New Roman" w:hAnsi="Times New Roman" w:cs="Times New Roman"/>
                <w:sz w:val="24"/>
                <w:szCs w:val="24"/>
                <w:lang w:eastAsia="es-CO"/>
              </w:rPr>
            </w:pPr>
          </w:p>
          <w:p w14:paraId="72FC43C1" w14:textId="77777777" w:rsidR="00D7784D"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 xml:space="preserve">Intubación endotraqueal, inserción de marcapasos, cardioversión, endoscopias, cirugía de urgencia en las últimas 24h, lavado gástrico.  </w:t>
            </w:r>
          </w:p>
          <w:p w14:paraId="52C0300F" w14:textId="77777777" w:rsidR="00D7784D"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 </w:t>
            </w:r>
          </w:p>
          <w:p w14:paraId="32008D7C" w14:textId="77777777" w:rsidR="00D7784D" w:rsidRPr="00EA0227" w:rsidRDefault="00D7784D" w:rsidP="00DB169B">
            <w:pPr>
              <w:rPr>
                <w:rFonts w:ascii="Times New Roman" w:eastAsia="Times New Roman" w:hAnsi="Times New Roman" w:cs="Times New Roman"/>
                <w:sz w:val="24"/>
                <w:szCs w:val="24"/>
                <w:lang w:eastAsia="es-CO"/>
              </w:rPr>
            </w:pPr>
          </w:p>
        </w:tc>
        <w:tc>
          <w:tcPr>
            <w:tcW w:w="895" w:type="dxa"/>
            <w:tcBorders>
              <w:top w:val="single" w:sz="18" w:space="0" w:color="auto"/>
              <w:left w:val="single" w:sz="4" w:space="0" w:color="auto"/>
              <w:bottom w:val="single" w:sz="18" w:space="0" w:color="auto"/>
              <w:right w:val="single" w:sz="4" w:space="0" w:color="auto"/>
            </w:tcBorders>
          </w:tcPr>
          <w:p w14:paraId="5A40A650" w14:textId="77777777" w:rsidR="00D7784D" w:rsidRPr="00EA0227" w:rsidRDefault="00D7784D" w:rsidP="00DB169B">
            <w:pPr>
              <w:jc w:val="center"/>
              <w:rPr>
                <w:rFonts w:ascii="Times New Roman" w:hAnsi="Times New Roman" w:cs="Times New Roman"/>
                <w:b/>
                <w:bCs/>
                <w:sz w:val="24"/>
                <w:szCs w:val="24"/>
              </w:rPr>
            </w:pPr>
          </w:p>
          <w:p w14:paraId="7D3923D9" w14:textId="77777777" w:rsidR="00D7784D" w:rsidRPr="00EA0227" w:rsidRDefault="00D7784D" w:rsidP="00DB169B">
            <w:pPr>
              <w:jc w:val="center"/>
              <w:rPr>
                <w:rFonts w:ascii="Times New Roman" w:hAnsi="Times New Roman" w:cs="Times New Roman"/>
                <w:b/>
                <w:bCs/>
                <w:sz w:val="24"/>
                <w:szCs w:val="24"/>
              </w:rPr>
            </w:pPr>
          </w:p>
          <w:p w14:paraId="14214567" w14:textId="77777777" w:rsidR="00D7784D" w:rsidRPr="00EA0227" w:rsidRDefault="00D7784D" w:rsidP="00DB169B">
            <w:pPr>
              <w:jc w:val="center"/>
              <w:rPr>
                <w:rFonts w:ascii="Times New Roman" w:hAnsi="Times New Roman" w:cs="Times New Roman"/>
                <w:b/>
                <w:bCs/>
                <w:sz w:val="24"/>
                <w:szCs w:val="24"/>
              </w:rPr>
            </w:pPr>
          </w:p>
          <w:p w14:paraId="5B7046C6" w14:textId="77777777" w:rsidR="00D7784D" w:rsidRPr="00EA0227" w:rsidRDefault="00D7784D" w:rsidP="00DB169B">
            <w:pPr>
              <w:jc w:val="center"/>
              <w:rPr>
                <w:rFonts w:ascii="Times New Roman" w:hAnsi="Times New Roman" w:cs="Times New Roman"/>
                <w:b/>
                <w:bCs/>
                <w:sz w:val="24"/>
                <w:szCs w:val="24"/>
              </w:rPr>
            </w:pPr>
          </w:p>
          <w:p w14:paraId="7D580945"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2.8</w:t>
            </w:r>
            <w:r>
              <w:rPr>
                <w:rFonts w:ascii="Times New Roman" w:hAnsi="Times New Roman" w:cs="Times New Roman"/>
                <w:b/>
                <w:bCs/>
                <w:sz w:val="24"/>
                <w:szCs w:val="24"/>
              </w:rPr>
              <w:t>%</w:t>
            </w:r>
          </w:p>
        </w:tc>
      </w:tr>
      <w:tr w:rsidR="00D7784D" w:rsidRPr="00EA0227" w14:paraId="5CFFF432" w14:textId="77777777" w:rsidTr="00DB169B">
        <w:tc>
          <w:tcPr>
            <w:tcW w:w="1907" w:type="dxa"/>
            <w:tcBorders>
              <w:top w:val="single" w:sz="18" w:space="0" w:color="auto"/>
              <w:left w:val="single" w:sz="4" w:space="0" w:color="auto"/>
              <w:bottom w:val="single" w:sz="18" w:space="0" w:color="auto"/>
              <w:right w:val="single" w:sz="4" w:space="0" w:color="auto"/>
            </w:tcBorders>
            <w:shd w:val="clear" w:color="auto" w:fill="8EAADB" w:themeFill="accent1" w:themeFillTint="99"/>
            <w:vAlign w:val="center"/>
          </w:tcPr>
          <w:p w14:paraId="08C71A40"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shd w:val="clear" w:color="auto" w:fill="8EAADB" w:themeFill="accent1" w:themeFillTint="99"/>
                <w:lang w:eastAsia="es-CO"/>
              </w:rPr>
            </w:pPr>
          </w:p>
          <w:p w14:paraId="5946B083" w14:textId="77777777" w:rsidR="00D7784D" w:rsidRPr="00EA0227" w:rsidRDefault="00D7784D" w:rsidP="00DB169B">
            <w:pPr>
              <w:jc w:val="center"/>
              <w:rPr>
                <w:rFonts w:ascii="Times New Roman" w:eastAsia="Times New Roman" w:hAnsi="Times New Roman" w:cs="Times New Roman"/>
                <w:b/>
                <w:bCs/>
                <w:sz w:val="24"/>
                <w:szCs w:val="24"/>
                <w:bdr w:val="none" w:sz="0" w:space="0" w:color="auto" w:frame="1"/>
                <w:lang w:eastAsia="es-CO"/>
              </w:rPr>
            </w:pPr>
            <w:r w:rsidRPr="00EA0227">
              <w:rPr>
                <w:rFonts w:ascii="Times New Roman" w:eastAsia="Times New Roman" w:hAnsi="Times New Roman" w:cs="Times New Roman"/>
                <w:b/>
                <w:bCs/>
                <w:sz w:val="24"/>
                <w:szCs w:val="24"/>
                <w:bdr w:val="none" w:sz="0" w:space="0" w:color="auto" w:frame="1"/>
                <w:shd w:val="clear" w:color="auto" w:fill="8EAADB" w:themeFill="accent1" w:themeFillTint="99"/>
                <w:lang w:eastAsia="es-CO"/>
              </w:rPr>
              <w:t>INTERVENCIONES ESPECÍFICAS FUERA DE LA UNIDAD DE CUIDADOS</w:t>
            </w:r>
            <w:r w:rsidRPr="00EA0227">
              <w:rPr>
                <w:rFonts w:ascii="Times New Roman" w:eastAsia="Times New Roman" w:hAnsi="Times New Roman" w:cs="Times New Roman"/>
                <w:b/>
                <w:bCs/>
                <w:sz w:val="24"/>
                <w:szCs w:val="24"/>
                <w:bdr w:val="none" w:sz="0" w:space="0" w:color="auto" w:frame="1"/>
                <w:lang w:eastAsia="es-CO"/>
              </w:rPr>
              <w:t xml:space="preserve"> INTENSIVOS</w:t>
            </w:r>
          </w:p>
        </w:tc>
        <w:tc>
          <w:tcPr>
            <w:tcW w:w="6026" w:type="dxa"/>
            <w:tcBorders>
              <w:top w:val="single" w:sz="18" w:space="0" w:color="auto"/>
              <w:left w:val="single" w:sz="4" w:space="0" w:color="auto"/>
              <w:bottom w:val="single" w:sz="18" w:space="0" w:color="auto"/>
              <w:right w:val="single" w:sz="4" w:space="0" w:color="auto"/>
            </w:tcBorders>
          </w:tcPr>
          <w:p w14:paraId="07EE7253" w14:textId="77777777" w:rsidR="00D7784D" w:rsidRPr="00EA0227" w:rsidRDefault="00D7784D" w:rsidP="00DB169B">
            <w:pPr>
              <w:rPr>
                <w:rFonts w:ascii="Times New Roman" w:eastAsia="Times New Roman" w:hAnsi="Times New Roman" w:cs="Times New Roman"/>
                <w:sz w:val="24"/>
                <w:szCs w:val="24"/>
                <w:lang w:eastAsia="es-CO"/>
              </w:rPr>
            </w:pPr>
          </w:p>
          <w:p w14:paraId="61A4A0BC" w14:textId="77777777" w:rsidR="00D7784D" w:rsidRPr="00EA0227" w:rsidRDefault="00D7784D" w:rsidP="00DB169B">
            <w:pPr>
              <w:rPr>
                <w:rFonts w:ascii="Times New Roman" w:eastAsia="Times New Roman" w:hAnsi="Times New Roman" w:cs="Times New Roman"/>
                <w:sz w:val="24"/>
                <w:szCs w:val="24"/>
                <w:lang w:eastAsia="es-CO"/>
              </w:rPr>
            </w:pPr>
          </w:p>
          <w:p w14:paraId="03B72A30" w14:textId="77777777" w:rsidR="00D7784D" w:rsidRPr="00EA0227" w:rsidRDefault="00D7784D" w:rsidP="00DB169B">
            <w:pPr>
              <w:rPr>
                <w:rFonts w:ascii="Times New Roman" w:eastAsia="Times New Roman" w:hAnsi="Times New Roman" w:cs="Times New Roman"/>
                <w:sz w:val="24"/>
                <w:szCs w:val="24"/>
                <w:lang w:eastAsia="es-CO"/>
              </w:rPr>
            </w:pPr>
            <w:r w:rsidRPr="00EA0227">
              <w:rPr>
                <w:rFonts w:ascii="Times New Roman" w:eastAsia="Times New Roman" w:hAnsi="Times New Roman" w:cs="Times New Roman"/>
                <w:sz w:val="24"/>
                <w:szCs w:val="24"/>
                <w:lang w:eastAsia="es-CO"/>
              </w:rPr>
              <w:t>Cirugía o procedimientos diagnósticos </w:t>
            </w:r>
          </w:p>
        </w:tc>
        <w:tc>
          <w:tcPr>
            <w:tcW w:w="895" w:type="dxa"/>
            <w:tcBorders>
              <w:top w:val="single" w:sz="18" w:space="0" w:color="auto"/>
              <w:left w:val="single" w:sz="4" w:space="0" w:color="auto"/>
              <w:bottom w:val="single" w:sz="18" w:space="0" w:color="auto"/>
              <w:right w:val="single" w:sz="4" w:space="0" w:color="auto"/>
            </w:tcBorders>
          </w:tcPr>
          <w:p w14:paraId="24DA1768" w14:textId="77777777" w:rsidR="00D7784D" w:rsidRPr="00EA0227" w:rsidRDefault="00D7784D" w:rsidP="00DB169B">
            <w:pPr>
              <w:jc w:val="center"/>
              <w:rPr>
                <w:rFonts w:ascii="Times New Roman" w:hAnsi="Times New Roman" w:cs="Times New Roman"/>
                <w:b/>
                <w:bCs/>
                <w:sz w:val="24"/>
                <w:szCs w:val="24"/>
              </w:rPr>
            </w:pPr>
          </w:p>
          <w:p w14:paraId="5DC0AB73" w14:textId="77777777" w:rsidR="00D7784D" w:rsidRPr="00EA0227" w:rsidRDefault="00D7784D" w:rsidP="00DB169B">
            <w:pPr>
              <w:jc w:val="center"/>
              <w:rPr>
                <w:rFonts w:ascii="Times New Roman" w:hAnsi="Times New Roman" w:cs="Times New Roman"/>
                <w:b/>
                <w:bCs/>
                <w:sz w:val="24"/>
                <w:szCs w:val="24"/>
              </w:rPr>
            </w:pPr>
          </w:p>
          <w:p w14:paraId="437E3D3C" w14:textId="77777777" w:rsidR="00D7784D" w:rsidRPr="00EA0227" w:rsidRDefault="00D7784D" w:rsidP="00DB169B">
            <w:pPr>
              <w:jc w:val="center"/>
              <w:rPr>
                <w:rFonts w:ascii="Times New Roman" w:hAnsi="Times New Roman" w:cs="Times New Roman"/>
                <w:b/>
                <w:bCs/>
                <w:sz w:val="24"/>
                <w:szCs w:val="24"/>
              </w:rPr>
            </w:pPr>
            <w:r w:rsidRPr="00EA0227">
              <w:rPr>
                <w:rFonts w:ascii="Times New Roman" w:hAnsi="Times New Roman" w:cs="Times New Roman"/>
                <w:b/>
                <w:bCs/>
                <w:sz w:val="24"/>
                <w:szCs w:val="24"/>
              </w:rPr>
              <w:t>1.9</w:t>
            </w:r>
            <w:r>
              <w:rPr>
                <w:rFonts w:ascii="Times New Roman" w:hAnsi="Times New Roman" w:cs="Times New Roman"/>
                <w:b/>
                <w:bCs/>
                <w:sz w:val="24"/>
                <w:szCs w:val="24"/>
              </w:rPr>
              <w:t>%</w:t>
            </w:r>
          </w:p>
        </w:tc>
      </w:tr>
    </w:tbl>
    <w:p w14:paraId="6248145A" w14:textId="77777777" w:rsidR="00D7784D" w:rsidRPr="00505D53" w:rsidRDefault="00D7784D" w:rsidP="00D7784D">
      <w:pPr>
        <w:jc w:val="both"/>
        <w:rPr>
          <w:rFonts w:ascii="Times New Roman" w:hAnsi="Times New Roman" w:cs="Times New Roman"/>
          <w:sz w:val="24"/>
          <w:szCs w:val="24"/>
          <w:lang w:val="es-ES"/>
        </w:rPr>
      </w:pPr>
    </w:p>
    <w:p w14:paraId="3AA00FB4" w14:textId="77777777" w:rsidR="00D7784D" w:rsidRDefault="00D7784D"/>
    <w:sectPr w:rsidR="00D778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0A6"/>
    <w:multiLevelType w:val="hybridMultilevel"/>
    <w:tmpl w:val="D9566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2B3C32"/>
    <w:multiLevelType w:val="hybridMultilevel"/>
    <w:tmpl w:val="01C8B8F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70B3FB5"/>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96ECE"/>
    <w:multiLevelType w:val="hybridMultilevel"/>
    <w:tmpl w:val="69E01B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F871FA"/>
    <w:multiLevelType w:val="multilevel"/>
    <w:tmpl w:val="1BCE02A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43A85793"/>
    <w:multiLevelType w:val="hybridMultilevel"/>
    <w:tmpl w:val="F66C0F48"/>
    <w:lvl w:ilvl="0" w:tplc="63B2170E">
      <w:numFmt w:val="bullet"/>
      <w:lvlText w:val="-"/>
      <w:lvlJc w:val="left"/>
      <w:pPr>
        <w:ind w:left="1440" w:hanging="360"/>
      </w:pPr>
      <w:rPr>
        <w:rFonts w:ascii="Calibri" w:eastAsiaTheme="minorHAnsi" w:hAnsi="Calibri" w:cs="Calibri" w:hint="default"/>
        <w:b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4A65246"/>
    <w:multiLevelType w:val="hybridMultilevel"/>
    <w:tmpl w:val="0BBEEF34"/>
    <w:lvl w:ilvl="0" w:tplc="63B2170E">
      <w:numFmt w:val="bullet"/>
      <w:lvlText w:val="-"/>
      <w:lvlJc w:val="left"/>
      <w:pPr>
        <w:ind w:left="812" w:hanging="360"/>
      </w:pPr>
      <w:rPr>
        <w:rFonts w:ascii="Calibri" w:eastAsiaTheme="minorHAnsi" w:hAnsi="Calibri" w:cs="Calibri" w:hint="default"/>
        <w:b w:val="0"/>
      </w:rPr>
    </w:lvl>
    <w:lvl w:ilvl="1" w:tplc="240A0003" w:tentative="1">
      <w:start w:val="1"/>
      <w:numFmt w:val="bullet"/>
      <w:lvlText w:val="o"/>
      <w:lvlJc w:val="left"/>
      <w:pPr>
        <w:ind w:left="1532" w:hanging="360"/>
      </w:pPr>
      <w:rPr>
        <w:rFonts w:ascii="Courier New" w:hAnsi="Courier New" w:cs="Courier New" w:hint="default"/>
      </w:rPr>
    </w:lvl>
    <w:lvl w:ilvl="2" w:tplc="240A0005" w:tentative="1">
      <w:start w:val="1"/>
      <w:numFmt w:val="bullet"/>
      <w:lvlText w:val=""/>
      <w:lvlJc w:val="left"/>
      <w:pPr>
        <w:ind w:left="2252" w:hanging="360"/>
      </w:pPr>
      <w:rPr>
        <w:rFonts w:ascii="Wingdings" w:hAnsi="Wingdings" w:hint="default"/>
      </w:rPr>
    </w:lvl>
    <w:lvl w:ilvl="3" w:tplc="240A0001" w:tentative="1">
      <w:start w:val="1"/>
      <w:numFmt w:val="bullet"/>
      <w:lvlText w:val=""/>
      <w:lvlJc w:val="left"/>
      <w:pPr>
        <w:ind w:left="2972" w:hanging="360"/>
      </w:pPr>
      <w:rPr>
        <w:rFonts w:ascii="Symbol" w:hAnsi="Symbol" w:hint="default"/>
      </w:rPr>
    </w:lvl>
    <w:lvl w:ilvl="4" w:tplc="240A0003" w:tentative="1">
      <w:start w:val="1"/>
      <w:numFmt w:val="bullet"/>
      <w:lvlText w:val="o"/>
      <w:lvlJc w:val="left"/>
      <w:pPr>
        <w:ind w:left="3692" w:hanging="360"/>
      </w:pPr>
      <w:rPr>
        <w:rFonts w:ascii="Courier New" w:hAnsi="Courier New" w:cs="Courier New" w:hint="default"/>
      </w:rPr>
    </w:lvl>
    <w:lvl w:ilvl="5" w:tplc="240A0005" w:tentative="1">
      <w:start w:val="1"/>
      <w:numFmt w:val="bullet"/>
      <w:lvlText w:val=""/>
      <w:lvlJc w:val="left"/>
      <w:pPr>
        <w:ind w:left="4412" w:hanging="360"/>
      </w:pPr>
      <w:rPr>
        <w:rFonts w:ascii="Wingdings" w:hAnsi="Wingdings" w:hint="default"/>
      </w:rPr>
    </w:lvl>
    <w:lvl w:ilvl="6" w:tplc="240A0001" w:tentative="1">
      <w:start w:val="1"/>
      <w:numFmt w:val="bullet"/>
      <w:lvlText w:val=""/>
      <w:lvlJc w:val="left"/>
      <w:pPr>
        <w:ind w:left="5132" w:hanging="360"/>
      </w:pPr>
      <w:rPr>
        <w:rFonts w:ascii="Symbol" w:hAnsi="Symbol" w:hint="default"/>
      </w:rPr>
    </w:lvl>
    <w:lvl w:ilvl="7" w:tplc="240A0003" w:tentative="1">
      <w:start w:val="1"/>
      <w:numFmt w:val="bullet"/>
      <w:lvlText w:val="o"/>
      <w:lvlJc w:val="left"/>
      <w:pPr>
        <w:ind w:left="5852" w:hanging="360"/>
      </w:pPr>
      <w:rPr>
        <w:rFonts w:ascii="Courier New" w:hAnsi="Courier New" w:cs="Courier New" w:hint="default"/>
      </w:rPr>
    </w:lvl>
    <w:lvl w:ilvl="8" w:tplc="240A0005" w:tentative="1">
      <w:start w:val="1"/>
      <w:numFmt w:val="bullet"/>
      <w:lvlText w:val=""/>
      <w:lvlJc w:val="left"/>
      <w:pPr>
        <w:ind w:left="6572" w:hanging="360"/>
      </w:pPr>
      <w:rPr>
        <w:rFonts w:ascii="Wingdings" w:hAnsi="Wingdings" w:hint="default"/>
      </w:rPr>
    </w:lvl>
  </w:abstractNum>
  <w:abstractNum w:abstractNumId="7" w15:restartNumberingAfterBreak="0">
    <w:nsid w:val="453C5065"/>
    <w:multiLevelType w:val="hybridMultilevel"/>
    <w:tmpl w:val="101C5E0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5B61531"/>
    <w:multiLevelType w:val="hybridMultilevel"/>
    <w:tmpl w:val="2DDE029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7571808"/>
    <w:multiLevelType w:val="hybridMultilevel"/>
    <w:tmpl w:val="4164F77C"/>
    <w:lvl w:ilvl="0" w:tplc="17D00254">
      <w:start w:val="1"/>
      <w:numFmt w:val="bullet"/>
      <w:lvlText w:val="•"/>
      <w:lvlJc w:val="left"/>
      <w:pPr>
        <w:tabs>
          <w:tab w:val="num" w:pos="720"/>
        </w:tabs>
        <w:ind w:left="720" w:hanging="360"/>
      </w:pPr>
      <w:rPr>
        <w:rFonts w:ascii="Arial" w:hAnsi="Arial" w:hint="default"/>
      </w:rPr>
    </w:lvl>
    <w:lvl w:ilvl="1" w:tplc="98E04C56" w:tentative="1">
      <w:start w:val="1"/>
      <w:numFmt w:val="bullet"/>
      <w:lvlText w:val="•"/>
      <w:lvlJc w:val="left"/>
      <w:pPr>
        <w:tabs>
          <w:tab w:val="num" w:pos="1440"/>
        </w:tabs>
        <w:ind w:left="1440" w:hanging="360"/>
      </w:pPr>
      <w:rPr>
        <w:rFonts w:ascii="Arial" w:hAnsi="Arial" w:hint="default"/>
      </w:rPr>
    </w:lvl>
    <w:lvl w:ilvl="2" w:tplc="D0CA543A" w:tentative="1">
      <w:start w:val="1"/>
      <w:numFmt w:val="bullet"/>
      <w:lvlText w:val="•"/>
      <w:lvlJc w:val="left"/>
      <w:pPr>
        <w:tabs>
          <w:tab w:val="num" w:pos="2160"/>
        </w:tabs>
        <w:ind w:left="2160" w:hanging="360"/>
      </w:pPr>
      <w:rPr>
        <w:rFonts w:ascii="Arial" w:hAnsi="Arial" w:hint="default"/>
      </w:rPr>
    </w:lvl>
    <w:lvl w:ilvl="3" w:tplc="CF4632C2" w:tentative="1">
      <w:start w:val="1"/>
      <w:numFmt w:val="bullet"/>
      <w:lvlText w:val="•"/>
      <w:lvlJc w:val="left"/>
      <w:pPr>
        <w:tabs>
          <w:tab w:val="num" w:pos="2880"/>
        </w:tabs>
        <w:ind w:left="2880" w:hanging="360"/>
      </w:pPr>
      <w:rPr>
        <w:rFonts w:ascii="Arial" w:hAnsi="Arial" w:hint="default"/>
      </w:rPr>
    </w:lvl>
    <w:lvl w:ilvl="4" w:tplc="8376BB00" w:tentative="1">
      <w:start w:val="1"/>
      <w:numFmt w:val="bullet"/>
      <w:lvlText w:val="•"/>
      <w:lvlJc w:val="left"/>
      <w:pPr>
        <w:tabs>
          <w:tab w:val="num" w:pos="3600"/>
        </w:tabs>
        <w:ind w:left="3600" w:hanging="360"/>
      </w:pPr>
      <w:rPr>
        <w:rFonts w:ascii="Arial" w:hAnsi="Arial" w:hint="default"/>
      </w:rPr>
    </w:lvl>
    <w:lvl w:ilvl="5" w:tplc="9D765D36" w:tentative="1">
      <w:start w:val="1"/>
      <w:numFmt w:val="bullet"/>
      <w:lvlText w:val="•"/>
      <w:lvlJc w:val="left"/>
      <w:pPr>
        <w:tabs>
          <w:tab w:val="num" w:pos="4320"/>
        </w:tabs>
        <w:ind w:left="4320" w:hanging="360"/>
      </w:pPr>
      <w:rPr>
        <w:rFonts w:ascii="Arial" w:hAnsi="Arial" w:hint="default"/>
      </w:rPr>
    </w:lvl>
    <w:lvl w:ilvl="6" w:tplc="37704AAE" w:tentative="1">
      <w:start w:val="1"/>
      <w:numFmt w:val="bullet"/>
      <w:lvlText w:val="•"/>
      <w:lvlJc w:val="left"/>
      <w:pPr>
        <w:tabs>
          <w:tab w:val="num" w:pos="5040"/>
        </w:tabs>
        <w:ind w:left="5040" w:hanging="360"/>
      </w:pPr>
      <w:rPr>
        <w:rFonts w:ascii="Arial" w:hAnsi="Arial" w:hint="default"/>
      </w:rPr>
    </w:lvl>
    <w:lvl w:ilvl="7" w:tplc="7DC20BEC" w:tentative="1">
      <w:start w:val="1"/>
      <w:numFmt w:val="bullet"/>
      <w:lvlText w:val="•"/>
      <w:lvlJc w:val="left"/>
      <w:pPr>
        <w:tabs>
          <w:tab w:val="num" w:pos="5760"/>
        </w:tabs>
        <w:ind w:left="5760" w:hanging="360"/>
      </w:pPr>
      <w:rPr>
        <w:rFonts w:ascii="Arial" w:hAnsi="Arial" w:hint="default"/>
      </w:rPr>
    </w:lvl>
    <w:lvl w:ilvl="8" w:tplc="C4D824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A374EF"/>
    <w:multiLevelType w:val="hybridMultilevel"/>
    <w:tmpl w:val="67721776"/>
    <w:lvl w:ilvl="0" w:tplc="8AA2C9B4">
      <w:start w:val="1"/>
      <w:numFmt w:val="bullet"/>
      <w:lvlText w:val="•"/>
      <w:lvlJc w:val="left"/>
      <w:pPr>
        <w:tabs>
          <w:tab w:val="num" w:pos="720"/>
        </w:tabs>
        <w:ind w:left="720" w:hanging="360"/>
      </w:pPr>
      <w:rPr>
        <w:rFonts w:ascii="Arial" w:hAnsi="Arial" w:hint="default"/>
      </w:rPr>
    </w:lvl>
    <w:lvl w:ilvl="1" w:tplc="A2E0D9BA" w:tentative="1">
      <w:start w:val="1"/>
      <w:numFmt w:val="bullet"/>
      <w:lvlText w:val="•"/>
      <w:lvlJc w:val="left"/>
      <w:pPr>
        <w:tabs>
          <w:tab w:val="num" w:pos="1440"/>
        </w:tabs>
        <w:ind w:left="1440" w:hanging="360"/>
      </w:pPr>
      <w:rPr>
        <w:rFonts w:ascii="Arial" w:hAnsi="Arial" w:hint="default"/>
      </w:rPr>
    </w:lvl>
    <w:lvl w:ilvl="2" w:tplc="6812E0A2" w:tentative="1">
      <w:start w:val="1"/>
      <w:numFmt w:val="bullet"/>
      <w:lvlText w:val="•"/>
      <w:lvlJc w:val="left"/>
      <w:pPr>
        <w:tabs>
          <w:tab w:val="num" w:pos="2160"/>
        </w:tabs>
        <w:ind w:left="2160" w:hanging="360"/>
      </w:pPr>
      <w:rPr>
        <w:rFonts w:ascii="Arial" w:hAnsi="Arial" w:hint="default"/>
      </w:rPr>
    </w:lvl>
    <w:lvl w:ilvl="3" w:tplc="39A0F78C" w:tentative="1">
      <w:start w:val="1"/>
      <w:numFmt w:val="bullet"/>
      <w:lvlText w:val="•"/>
      <w:lvlJc w:val="left"/>
      <w:pPr>
        <w:tabs>
          <w:tab w:val="num" w:pos="2880"/>
        </w:tabs>
        <w:ind w:left="2880" w:hanging="360"/>
      </w:pPr>
      <w:rPr>
        <w:rFonts w:ascii="Arial" w:hAnsi="Arial" w:hint="default"/>
      </w:rPr>
    </w:lvl>
    <w:lvl w:ilvl="4" w:tplc="6464A88A" w:tentative="1">
      <w:start w:val="1"/>
      <w:numFmt w:val="bullet"/>
      <w:lvlText w:val="•"/>
      <w:lvlJc w:val="left"/>
      <w:pPr>
        <w:tabs>
          <w:tab w:val="num" w:pos="3600"/>
        </w:tabs>
        <w:ind w:left="3600" w:hanging="360"/>
      </w:pPr>
      <w:rPr>
        <w:rFonts w:ascii="Arial" w:hAnsi="Arial" w:hint="default"/>
      </w:rPr>
    </w:lvl>
    <w:lvl w:ilvl="5" w:tplc="4C609536" w:tentative="1">
      <w:start w:val="1"/>
      <w:numFmt w:val="bullet"/>
      <w:lvlText w:val="•"/>
      <w:lvlJc w:val="left"/>
      <w:pPr>
        <w:tabs>
          <w:tab w:val="num" w:pos="4320"/>
        </w:tabs>
        <w:ind w:left="4320" w:hanging="360"/>
      </w:pPr>
      <w:rPr>
        <w:rFonts w:ascii="Arial" w:hAnsi="Arial" w:hint="default"/>
      </w:rPr>
    </w:lvl>
    <w:lvl w:ilvl="6" w:tplc="DFD6BE84" w:tentative="1">
      <w:start w:val="1"/>
      <w:numFmt w:val="bullet"/>
      <w:lvlText w:val="•"/>
      <w:lvlJc w:val="left"/>
      <w:pPr>
        <w:tabs>
          <w:tab w:val="num" w:pos="5040"/>
        </w:tabs>
        <w:ind w:left="5040" w:hanging="360"/>
      </w:pPr>
      <w:rPr>
        <w:rFonts w:ascii="Arial" w:hAnsi="Arial" w:hint="default"/>
      </w:rPr>
    </w:lvl>
    <w:lvl w:ilvl="7" w:tplc="60143860" w:tentative="1">
      <w:start w:val="1"/>
      <w:numFmt w:val="bullet"/>
      <w:lvlText w:val="•"/>
      <w:lvlJc w:val="left"/>
      <w:pPr>
        <w:tabs>
          <w:tab w:val="num" w:pos="5760"/>
        </w:tabs>
        <w:ind w:left="5760" w:hanging="360"/>
      </w:pPr>
      <w:rPr>
        <w:rFonts w:ascii="Arial" w:hAnsi="Arial" w:hint="default"/>
      </w:rPr>
    </w:lvl>
    <w:lvl w:ilvl="8" w:tplc="30605F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603948"/>
    <w:multiLevelType w:val="multilevel"/>
    <w:tmpl w:val="AA2E181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A83DA2"/>
    <w:multiLevelType w:val="hybridMultilevel"/>
    <w:tmpl w:val="D2D828CA"/>
    <w:lvl w:ilvl="0" w:tplc="1D24413A">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53305E0"/>
    <w:multiLevelType w:val="hybridMultilevel"/>
    <w:tmpl w:val="4B9E71C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CAC3702"/>
    <w:multiLevelType w:val="hybridMultilevel"/>
    <w:tmpl w:val="11AC6570"/>
    <w:lvl w:ilvl="0" w:tplc="F45E7DC8">
      <w:start w:val="1"/>
      <w:numFmt w:val="bullet"/>
      <w:lvlText w:val="•"/>
      <w:lvlJc w:val="left"/>
      <w:pPr>
        <w:tabs>
          <w:tab w:val="num" w:pos="720"/>
        </w:tabs>
        <w:ind w:left="720" w:hanging="360"/>
      </w:pPr>
      <w:rPr>
        <w:rFonts w:ascii="Arial" w:hAnsi="Arial" w:hint="default"/>
      </w:rPr>
    </w:lvl>
    <w:lvl w:ilvl="1" w:tplc="028E5A88" w:tentative="1">
      <w:start w:val="1"/>
      <w:numFmt w:val="bullet"/>
      <w:lvlText w:val="•"/>
      <w:lvlJc w:val="left"/>
      <w:pPr>
        <w:tabs>
          <w:tab w:val="num" w:pos="1440"/>
        </w:tabs>
        <w:ind w:left="1440" w:hanging="360"/>
      </w:pPr>
      <w:rPr>
        <w:rFonts w:ascii="Arial" w:hAnsi="Arial" w:hint="default"/>
      </w:rPr>
    </w:lvl>
    <w:lvl w:ilvl="2" w:tplc="942601CC" w:tentative="1">
      <w:start w:val="1"/>
      <w:numFmt w:val="bullet"/>
      <w:lvlText w:val="•"/>
      <w:lvlJc w:val="left"/>
      <w:pPr>
        <w:tabs>
          <w:tab w:val="num" w:pos="2160"/>
        </w:tabs>
        <w:ind w:left="2160" w:hanging="360"/>
      </w:pPr>
      <w:rPr>
        <w:rFonts w:ascii="Arial" w:hAnsi="Arial" w:hint="default"/>
      </w:rPr>
    </w:lvl>
    <w:lvl w:ilvl="3" w:tplc="63D67C20" w:tentative="1">
      <w:start w:val="1"/>
      <w:numFmt w:val="bullet"/>
      <w:lvlText w:val="•"/>
      <w:lvlJc w:val="left"/>
      <w:pPr>
        <w:tabs>
          <w:tab w:val="num" w:pos="2880"/>
        </w:tabs>
        <w:ind w:left="2880" w:hanging="360"/>
      </w:pPr>
      <w:rPr>
        <w:rFonts w:ascii="Arial" w:hAnsi="Arial" w:hint="default"/>
      </w:rPr>
    </w:lvl>
    <w:lvl w:ilvl="4" w:tplc="6FFC7240" w:tentative="1">
      <w:start w:val="1"/>
      <w:numFmt w:val="bullet"/>
      <w:lvlText w:val="•"/>
      <w:lvlJc w:val="left"/>
      <w:pPr>
        <w:tabs>
          <w:tab w:val="num" w:pos="3600"/>
        </w:tabs>
        <w:ind w:left="3600" w:hanging="360"/>
      </w:pPr>
      <w:rPr>
        <w:rFonts w:ascii="Arial" w:hAnsi="Arial" w:hint="default"/>
      </w:rPr>
    </w:lvl>
    <w:lvl w:ilvl="5" w:tplc="663EB27C" w:tentative="1">
      <w:start w:val="1"/>
      <w:numFmt w:val="bullet"/>
      <w:lvlText w:val="•"/>
      <w:lvlJc w:val="left"/>
      <w:pPr>
        <w:tabs>
          <w:tab w:val="num" w:pos="4320"/>
        </w:tabs>
        <w:ind w:left="4320" w:hanging="360"/>
      </w:pPr>
      <w:rPr>
        <w:rFonts w:ascii="Arial" w:hAnsi="Arial" w:hint="default"/>
      </w:rPr>
    </w:lvl>
    <w:lvl w:ilvl="6" w:tplc="F25C514A" w:tentative="1">
      <w:start w:val="1"/>
      <w:numFmt w:val="bullet"/>
      <w:lvlText w:val="•"/>
      <w:lvlJc w:val="left"/>
      <w:pPr>
        <w:tabs>
          <w:tab w:val="num" w:pos="5040"/>
        </w:tabs>
        <w:ind w:left="5040" w:hanging="360"/>
      </w:pPr>
      <w:rPr>
        <w:rFonts w:ascii="Arial" w:hAnsi="Arial" w:hint="default"/>
      </w:rPr>
    </w:lvl>
    <w:lvl w:ilvl="7" w:tplc="F3A4723A" w:tentative="1">
      <w:start w:val="1"/>
      <w:numFmt w:val="bullet"/>
      <w:lvlText w:val="•"/>
      <w:lvlJc w:val="left"/>
      <w:pPr>
        <w:tabs>
          <w:tab w:val="num" w:pos="5760"/>
        </w:tabs>
        <w:ind w:left="5760" w:hanging="360"/>
      </w:pPr>
      <w:rPr>
        <w:rFonts w:ascii="Arial" w:hAnsi="Arial" w:hint="default"/>
      </w:rPr>
    </w:lvl>
    <w:lvl w:ilvl="8" w:tplc="A37C573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4"/>
  </w:num>
  <w:num w:numId="3">
    <w:abstractNumId w:val="9"/>
  </w:num>
  <w:num w:numId="4">
    <w:abstractNumId w:val="10"/>
  </w:num>
  <w:num w:numId="5">
    <w:abstractNumId w:val="7"/>
  </w:num>
  <w:num w:numId="6">
    <w:abstractNumId w:val="2"/>
  </w:num>
  <w:num w:numId="7">
    <w:abstractNumId w:val="1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6"/>
  </w:num>
  <w:num w:numId="12">
    <w:abstractNumId w:val="11"/>
  </w:num>
  <w:num w:numId="13">
    <w:abstractNumId w:val="11"/>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14">
    <w:abstractNumId w:val="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4D"/>
    <w:rsid w:val="00121438"/>
    <w:rsid w:val="00262561"/>
    <w:rsid w:val="004508EE"/>
    <w:rsid w:val="00B46AD0"/>
    <w:rsid w:val="00D7784D"/>
    <w:rsid w:val="00F96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28B2"/>
  <w15:chartTrackingRefBased/>
  <w15:docId w15:val="{6D62BE46-F611-4A02-8F07-468D74B2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84D"/>
  </w:style>
  <w:style w:type="paragraph" w:styleId="Ttulo1">
    <w:name w:val="heading 1"/>
    <w:basedOn w:val="Normal"/>
    <w:next w:val="Normal"/>
    <w:link w:val="Ttulo1Car"/>
    <w:uiPriority w:val="9"/>
    <w:qFormat/>
    <w:rsid w:val="00D7784D"/>
    <w:pPr>
      <w:keepNext/>
      <w:keepLines/>
      <w:spacing w:before="240" w:after="0" w:line="276" w:lineRule="auto"/>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D77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84D"/>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D7784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7784D"/>
    <w:rPr>
      <w:color w:val="0563C1" w:themeColor="hyperlink"/>
      <w:u w:val="single"/>
    </w:rPr>
  </w:style>
  <w:style w:type="paragraph" w:styleId="Encabezado">
    <w:name w:val="header"/>
    <w:basedOn w:val="Normal"/>
    <w:link w:val="EncabezadoCar"/>
    <w:uiPriority w:val="99"/>
    <w:unhideWhenUsed/>
    <w:rsid w:val="00D778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84D"/>
  </w:style>
  <w:style w:type="paragraph" w:styleId="Piedepgina">
    <w:name w:val="footer"/>
    <w:basedOn w:val="Normal"/>
    <w:link w:val="PiedepginaCar"/>
    <w:uiPriority w:val="99"/>
    <w:unhideWhenUsed/>
    <w:rsid w:val="00D778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84D"/>
  </w:style>
  <w:style w:type="paragraph" w:styleId="Prrafodelista">
    <w:name w:val="List Paragraph"/>
    <w:basedOn w:val="Normal"/>
    <w:uiPriority w:val="34"/>
    <w:qFormat/>
    <w:rsid w:val="00D7784D"/>
    <w:pPr>
      <w:ind w:left="720"/>
      <w:contextualSpacing/>
    </w:pPr>
    <w:rPr>
      <w:lang w:val="en-US"/>
    </w:rPr>
  </w:style>
  <w:style w:type="paragraph" w:styleId="Bibliografa">
    <w:name w:val="Bibliography"/>
    <w:basedOn w:val="Normal"/>
    <w:next w:val="Normal"/>
    <w:uiPriority w:val="37"/>
    <w:unhideWhenUsed/>
    <w:rsid w:val="00D7784D"/>
    <w:pPr>
      <w:tabs>
        <w:tab w:val="left" w:pos="384"/>
      </w:tabs>
      <w:spacing w:after="240" w:line="240" w:lineRule="auto"/>
      <w:ind w:left="384" w:hanging="384"/>
    </w:pPr>
  </w:style>
  <w:style w:type="table" w:styleId="Tablaconcuadrcula">
    <w:name w:val="Table Grid"/>
    <w:basedOn w:val="Tablanormal"/>
    <w:uiPriority w:val="39"/>
    <w:rsid w:val="00D77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vierstylepara">
    <w:name w:val="elsevierstylepara"/>
    <w:basedOn w:val="Normal"/>
    <w:rsid w:val="00D7784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lsevierstylesup">
    <w:name w:val="elsevierstylesup"/>
    <w:basedOn w:val="Fuentedeprrafopredeter"/>
    <w:rsid w:val="00D7784D"/>
  </w:style>
  <w:style w:type="character" w:customStyle="1" w:styleId="elsevierstylebold">
    <w:name w:val="elsevierstylebold"/>
    <w:basedOn w:val="Fuentedeprrafopredeter"/>
    <w:rsid w:val="00D7784D"/>
  </w:style>
  <w:style w:type="character" w:customStyle="1" w:styleId="elsevierstyleitalic">
    <w:name w:val="elsevierstyleitalic"/>
    <w:basedOn w:val="Fuentedeprrafopredeter"/>
    <w:rsid w:val="00D7784D"/>
  </w:style>
  <w:style w:type="table" w:styleId="Tablanormal4">
    <w:name w:val="Plain Table 4"/>
    <w:basedOn w:val="Tablanormal"/>
    <w:uiPriority w:val="44"/>
    <w:rsid w:val="00D7784D"/>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D7784D"/>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paragraph" w:styleId="TtuloTDC">
    <w:name w:val="TOC Heading"/>
    <w:basedOn w:val="Ttulo1"/>
    <w:next w:val="Normal"/>
    <w:uiPriority w:val="39"/>
    <w:unhideWhenUsed/>
    <w:qFormat/>
    <w:rsid w:val="00D7784D"/>
    <w:pPr>
      <w:spacing w:line="259" w:lineRule="auto"/>
      <w:outlineLvl w:val="9"/>
    </w:pPr>
    <w:rPr>
      <w:lang w:eastAsia="es-CO"/>
    </w:rPr>
  </w:style>
  <w:style w:type="paragraph" w:styleId="TDC1">
    <w:name w:val="toc 1"/>
    <w:basedOn w:val="Normal"/>
    <w:next w:val="Normal"/>
    <w:autoRedefine/>
    <w:uiPriority w:val="39"/>
    <w:unhideWhenUsed/>
    <w:rsid w:val="00D7784D"/>
    <w:pPr>
      <w:spacing w:after="100"/>
    </w:pPr>
  </w:style>
  <w:style w:type="paragraph" w:styleId="TDC2">
    <w:name w:val="toc 2"/>
    <w:basedOn w:val="Normal"/>
    <w:next w:val="Normal"/>
    <w:autoRedefine/>
    <w:uiPriority w:val="39"/>
    <w:unhideWhenUsed/>
    <w:rsid w:val="00D7784D"/>
    <w:pPr>
      <w:spacing w:after="100"/>
      <w:ind w:left="220"/>
    </w:pPr>
  </w:style>
  <w:style w:type="character" w:customStyle="1" w:styleId="TextocomentarioCar">
    <w:name w:val="Texto comentario Car"/>
    <w:basedOn w:val="Fuentedeprrafopredeter"/>
    <w:link w:val="Textocomentario"/>
    <w:uiPriority w:val="99"/>
    <w:semiHidden/>
    <w:rsid w:val="00D7784D"/>
    <w:rPr>
      <w:sz w:val="20"/>
      <w:szCs w:val="20"/>
    </w:rPr>
  </w:style>
  <w:style w:type="paragraph" w:styleId="Textocomentario">
    <w:name w:val="annotation text"/>
    <w:basedOn w:val="Normal"/>
    <w:link w:val="TextocomentarioCar"/>
    <w:uiPriority w:val="99"/>
    <w:semiHidden/>
    <w:unhideWhenUsed/>
    <w:rsid w:val="00D7784D"/>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rsid w:val="00D7784D"/>
    <w:rPr>
      <w:b/>
      <w:bCs/>
      <w:sz w:val="20"/>
      <w:szCs w:val="20"/>
    </w:rPr>
  </w:style>
  <w:style w:type="paragraph" w:styleId="Asuntodelcomentario">
    <w:name w:val="annotation subject"/>
    <w:basedOn w:val="Textocomentario"/>
    <w:next w:val="Textocomentario"/>
    <w:link w:val="AsuntodelcomentarioCar"/>
    <w:uiPriority w:val="99"/>
    <w:semiHidden/>
    <w:unhideWhenUsed/>
    <w:rsid w:val="00D7784D"/>
    <w:rPr>
      <w:b/>
      <w:bCs/>
    </w:rPr>
  </w:style>
  <w:style w:type="paragraph" w:styleId="Textodeglobo">
    <w:name w:val="Balloon Text"/>
    <w:basedOn w:val="Normal"/>
    <w:link w:val="TextodegloboCar"/>
    <w:uiPriority w:val="99"/>
    <w:semiHidden/>
    <w:unhideWhenUsed/>
    <w:rsid w:val="00D778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7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2368</Words>
  <Characters>13024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cp:revision>
  <dcterms:created xsi:type="dcterms:W3CDTF">2021-10-24T23:45:00Z</dcterms:created>
  <dcterms:modified xsi:type="dcterms:W3CDTF">2021-10-25T03:14:00Z</dcterms:modified>
</cp:coreProperties>
</file>