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1E0EF4D0"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BD3B76">
              <w:rPr>
                <w:rFonts w:ascii="Franklin Gothic Book" w:hAnsi="Franklin Gothic Book"/>
                <w:lang w:val="en-US"/>
              </w:rPr>
              <w:t>Self-adhered elastomeric reroofing system</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750F3C9D" w14:textId="77777777" w:rsidR="00BD3B76" w:rsidRPr="00EC4150" w:rsidRDefault="00BD3B76" w:rsidP="00BD3B76">
      <w:pPr>
        <w:jc w:val="both"/>
        <w:rPr>
          <w:rFonts w:ascii="Franklin Gothic Book" w:hAnsi="Franklin Gothic Book"/>
          <w:sz w:val="22"/>
          <w:szCs w:val="22"/>
        </w:rPr>
      </w:pPr>
    </w:p>
    <w:p w14:paraId="64954719" w14:textId="77777777" w:rsidR="00BD3B76" w:rsidRPr="00B44E32" w:rsidRDefault="00BD3B76" w:rsidP="00BD3B76">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wood / steel / concrete / </w:t>
      </w:r>
      <w:proofErr w:type="spellStart"/>
      <w:r>
        <w:rPr>
          <w:rFonts w:ascii="Franklin Gothic Book" w:hAnsi="Franklin Gothic Book"/>
          <w:sz w:val="22"/>
          <w:szCs w:val="22"/>
          <w:lang w:val="en-US"/>
        </w:rPr>
        <w:t>syporex</w:t>
      </w:r>
      <w:proofErr w:type="spellEnd"/>
      <w:r>
        <w:rPr>
          <w:rFonts w:ascii="Franklin Gothic Book" w:hAnsi="Franklin Gothic Book"/>
          <w:sz w:val="22"/>
          <w:szCs w:val="22"/>
          <w:lang w:val="en-US"/>
        </w:rPr>
        <w:t xml:space="preserve"> deck / vapor barrier that is in good condition on approximately _______ square feet and transport all debris to an authorized dump site</w:t>
      </w:r>
    </w:p>
    <w:p w14:paraId="4DD571DB" w14:textId="77777777" w:rsidR="00BD3B76" w:rsidRPr="00B44E32" w:rsidRDefault="00BD3B76" w:rsidP="00BD3B76">
      <w:pPr>
        <w:pStyle w:val="Paragraphedeliste"/>
        <w:spacing w:after="240"/>
        <w:ind w:left="1134"/>
        <w:jc w:val="both"/>
        <w:rPr>
          <w:rFonts w:ascii="Franklin Gothic Book" w:hAnsi="Franklin Gothic Book"/>
          <w:sz w:val="22"/>
          <w:szCs w:val="22"/>
          <w:lang w:val="en-US"/>
        </w:rPr>
      </w:pPr>
    </w:p>
    <w:p w14:paraId="107DCE5B" w14:textId="77777777" w:rsidR="00BD3B76" w:rsidRPr="005C74BB"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45622CD6"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r w:rsidRPr="00B44E32">
        <w:rPr>
          <w:rFonts w:ascii="Franklin Gothic Book" w:hAnsi="Franklin Gothic Book"/>
          <w:sz w:val="22"/>
          <w:szCs w:val="22"/>
          <w:lang w:val="en-US"/>
        </w:rPr>
        <w:t>one (1) ply kraft vapor barrier adhered with adhesive</w:t>
      </w:r>
      <w:r>
        <w:rPr>
          <w:rFonts w:ascii="Franklin Gothic Book" w:hAnsi="Franklin Gothic Book"/>
          <w:sz w:val="22"/>
          <w:szCs w:val="22"/>
          <w:lang w:val="en-US"/>
        </w:rPr>
        <w:t xml:space="preserve"> / a self-adhered elastomeric membrane as a vapor barrier / heat-welded elastomeric membrane as a vapor barrier</w:t>
      </w:r>
    </w:p>
    <w:p w14:paraId="625ED4EC" w14:textId="77777777" w:rsidR="00BD3B76" w:rsidRPr="00A86BA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 xml:space="preserve">nstall Polyisocyanurate / Polystyrene insulation sloped 1% / 2% towards drain </w:t>
      </w:r>
      <w:r>
        <w:rPr>
          <w:rFonts w:ascii="Franklin Gothic Book" w:hAnsi="Franklin Gothic Book"/>
          <w:sz w:val="22"/>
          <w:szCs w:val="22"/>
          <w:lang w:val="en-US"/>
        </w:rPr>
        <w:t>mechanically fastened / adhered with adhesive</w:t>
      </w:r>
    </w:p>
    <w:p w14:paraId="6B1B5100"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_______ </w:t>
      </w:r>
      <w:r w:rsidRPr="00AA2B90">
        <w:rPr>
          <w:rFonts w:ascii="Franklin Gothic Book" w:hAnsi="Franklin Gothic Book"/>
          <w:sz w:val="22"/>
          <w:szCs w:val="22"/>
          <w:lang w:val="en-US"/>
        </w:rPr>
        <w:t xml:space="preserve">Polyisocyanurate insulation </w:t>
      </w:r>
      <w:r>
        <w:rPr>
          <w:rFonts w:ascii="Franklin Gothic Book" w:hAnsi="Franklin Gothic Book"/>
          <w:sz w:val="22"/>
          <w:szCs w:val="22"/>
          <w:lang w:val="en-US"/>
        </w:rPr>
        <w:t>with polymer-coated fiberglass facer, mechanically fastened / adhered with adhesive</w:t>
      </w:r>
    </w:p>
    <w:p w14:paraId="11FF6317"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bookmarkStart w:id="0" w:name="_Hlk531077773"/>
      <w:r>
        <w:rPr>
          <w:rFonts w:ascii="Franklin Gothic Book" w:hAnsi="Franklin Gothic Book"/>
          <w:sz w:val="22"/>
          <w:szCs w:val="22"/>
          <w:lang w:val="en-US"/>
        </w:rPr>
        <w:t>one (1) ply of self- adhered elastomeric base sheet membrane as per “</w:t>
      </w:r>
      <w:proofErr w:type="spellStart"/>
      <w:r>
        <w:rPr>
          <w:rFonts w:ascii="Franklin Gothic Book" w:hAnsi="Franklin Gothic Book"/>
          <w:sz w:val="22"/>
          <w:szCs w:val="22"/>
          <w:lang w:val="en-US"/>
        </w:rPr>
        <w:t>Colvent</w:t>
      </w:r>
      <w:proofErr w:type="spellEnd"/>
      <w:r>
        <w:rPr>
          <w:rFonts w:ascii="Franklin Gothic Book" w:hAnsi="Franklin Gothic Book"/>
          <w:sz w:val="22"/>
          <w:szCs w:val="22"/>
          <w:lang w:val="en-US"/>
        </w:rPr>
        <w:t xml:space="preserve"> Base 830” or equivalent;</w:t>
      </w:r>
    </w:p>
    <w:p w14:paraId="0D892706" w14:textId="77777777" w:rsidR="00BD3B76" w:rsidRPr="005C74BB"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Membrane flashing shall consist o</w:t>
      </w:r>
      <w:r>
        <w:rPr>
          <w:rFonts w:ascii="Franklin Gothic Book" w:hAnsi="Franklin Gothic Book"/>
          <w:sz w:val="22"/>
          <w:szCs w:val="22"/>
          <w:lang w:val="en-US"/>
        </w:rPr>
        <w:t>f ½’’ plywood / ½’’ asphaltic panel where required and one (1) ply of self-adhered elastomeric membrane;</w:t>
      </w:r>
    </w:p>
    <w:bookmarkEnd w:id="0"/>
    <w:p w14:paraId="61AAD776" w14:textId="77777777" w:rsidR="00BD3B76" w:rsidRPr="005C74BB"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one (1) ply of elastomeric cap sheet membrane with grey / reflective white granular finish</w:t>
      </w:r>
    </w:p>
    <w:p w14:paraId="7218B23D"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lastRenderedPageBreak/>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04E83304"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5AF9DB0C"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3E5536D9" w14:textId="77777777" w:rsidR="00BD3B76"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 xml:space="preserve">New </w:t>
      </w:r>
      <w:proofErr w:type="gramStart"/>
      <w:r w:rsidRPr="005C74BB">
        <w:rPr>
          <w:rFonts w:ascii="Franklin Gothic Book" w:hAnsi="Franklin Gothic Book"/>
          <w:sz w:val="22"/>
          <w:szCs w:val="22"/>
          <w:lang w:val="en-US"/>
        </w:rPr>
        <w:t>26 gauge</w:t>
      </w:r>
      <w:proofErr w:type="gramEnd"/>
      <w:r w:rsidRPr="005C74BB">
        <w:rPr>
          <w:rFonts w:ascii="Franklin Gothic Book" w:hAnsi="Franklin Gothic Book"/>
          <w:sz w:val="22"/>
          <w:szCs w:val="22"/>
          <w:lang w:val="en-US"/>
        </w:rPr>
        <w:t xml:space="preserv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6625F45A" w14:textId="77777777" w:rsidR="00BD3B76" w:rsidRPr="0060615B" w:rsidRDefault="00BD3B76" w:rsidP="00BD3B7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 xml:space="preserve">pplicable taxes and includes a 5-year Toitures Trois Étoiles inc / </w:t>
            </w:r>
            <w:proofErr w:type="gramStart"/>
            <w:r>
              <w:rPr>
                <w:rFonts w:ascii="Franklin Gothic Demi" w:hAnsi="Franklin Gothic Demi"/>
                <w:sz w:val="22"/>
                <w:szCs w:val="22"/>
                <w:lang w:val="en-US"/>
              </w:rPr>
              <w:t>10 year</w:t>
            </w:r>
            <w:proofErr w:type="gramEnd"/>
            <w:r>
              <w:rPr>
                <w:rFonts w:ascii="Franklin Gothic Demi" w:hAnsi="Franklin Gothic Demi"/>
                <w:sz w:val="22"/>
                <w:szCs w:val="22"/>
                <w:lang w:val="en-US"/>
              </w:rPr>
              <w:t xml:space="preserve">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1"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1"/>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 xml:space="preserve">Name - </w:t>
      </w:r>
      <w:proofErr w:type="spellStart"/>
      <w:r>
        <w:rPr>
          <w:rFonts w:ascii="Franklin Gothic Book" w:hAnsi="Franklin Gothic Book"/>
          <w:sz w:val="22"/>
          <w:szCs w:val="22"/>
        </w:rPr>
        <w:t>Estimator</w:t>
      </w:r>
      <w:proofErr w:type="spellEnd"/>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A1317D" w14:textId="77777777" w:rsidR="005D4DED" w:rsidRDefault="005D4DED" w:rsidP="002A0F20">
      <w:r>
        <w:separator/>
      </w:r>
    </w:p>
  </w:endnote>
  <w:endnote w:type="continuationSeparator" w:id="0">
    <w:p w14:paraId="164758F7" w14:textId="77777777" w:rsidR="005D4DED" w:rsidRDefault="005D4DED"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C0536" w14:textId="77777777" w:rsidR="005D4DED" w:rsidRDefault="005D4DED" w:rsidP="002A0F20">
      <w:r>
        <w:separator/>
      </w:r>
    </w:p>
  </w:footnote>
  <w:footnote w:type="continuationSeparator" w:id="0">
    <w:p w14:paraId="50A4BD5B" w14:textId="77777777" w:rsidR="005D4DED" w:rsidRDefault="005D4DED"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5D4DED"/>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97932"/>
    <w:rsid w:val="00AB0D27"/>
    <w:rsid w:val="00AC106A"/>
    <w:rsid w:val="00AD2B25"/>
    <w:rsid w:val="00B0110A"/>
    <w:rsid w:val="00B06159"/>
    <w:rsid w:val="00B259B7"/>
    <w:rsid w:val="00B27D45"/>
    <w:rsid w:val="00B3752E"/>
    <w:rsid w:val="00B42C4D"/>
    <w:rsid w:val="00B81291"/>
    <w:rsid w:val="00B91218"/>
    <w:rsid w:val="00B94F7E"/>
    <w:rsid w:val="00BA20DC"/>
    <w:rsid w:val="00BC3A29"/>
    <w:rsid w:val="00BD3B76"/>
    <w:rsid w:val="00C018EB"/>
    <w:rsid w:val="00C14314"/>
    <w:rsid w:val="00C24DE6"/>
    <w:rsid w:val="00C66630"/>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E799C"/>
    <w:rsid w:val="00EF22C3"/>
    <w:rsid w:val="00EF6210"/>
    <w:rsid w:val="00F1345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6868C0"/>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1715</Words>
  <Characters>9438</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2024-10-01T14:42:00Z</dcterms:created>
  <dcterms:modified xsi:type="dcterms:W3CDTF">2024-10-01T14:42:00Z</dcterms:modified>
</cp:coreProperties>
</file>