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Imran Wong</w:t>
      </w:r>
    </w:p>
    <w:p>
      <w:r>
        <w:t>Client Success Lead · Vertex Learning · Hyderabad</w:t>
      </w:r>
    </w:p>
    <w:p>
      <w:r>
        <w:t>Email: imran.wong.cs1@example.com · Phone: +91 9905611583</w:t>
      </w:r>
    </w:p>
    <w:p/>
    <w:p>
      <w:r>
        <w:t>SUMMARY</w:t>
      </w:r>
    </w:p>
    <w:p>
      <w:r>
        <w:t>Client Success Lead with 8 years of experience. 3+ years managing a B2B customer portfolio; Driving renewals and expansion; Running onboarding for enterprise customers.</w:t>
      </w:r>
    </w:p>
    <w:p/>
    <w:p>
      <w:r>
        <w:t>EXPERIENCE</w:t>
      </w:r>
    </w:p>
    <w:p>
      <w:r>
        <w:t>Client Success Lead, Vertex Learning (2020–present)</w:t>
      </w:r>
    </w:p>
    <w:p>
      <w:r>
        <w:t>- 3+ years managing a B2B customer portfolio: delivered measurable outcomes, e.g. led a project that improved key metrics by 24%.</w:t>
      </w:r>
    </w:p>
    <w:p>
      <w:r>
        <w:t>- Driving renewals and expansion: delivered measurable outcomes, e.g. led a project that improved key metrics by 57%.</w:t>
      </w:r>
    </w:p>
    <w:p>
      <w:r>
        <w:t>- Running onboarding for enterprise customers: delivered measurable outcomes, e.g. led a project that improved key metrics by 45%.</w:t>
      </w:r>
    </w:p>
    <w:p>
      <w:r>
        <w:t>- Tracking health scores and churn risk: delivered measurable outcomes, e.g. led a project that improved key metrics by 29%.</w:t>
      </w:r>
    </w:p>
    <w:p>
      <w:r>
        <w:t>- Hands-on with Gainsight or ChurnZero.</w:t>
      </w:r>
    </w:p>
    <w:p>
      <w:r>
        <w:t>- Hands-on with SQL basics.</w:t>
      </w:r>
    </w:p>
    <w:p>
      <w:r>
        <w:t>Account Manager, Zentrix Software (2015–2020)</w:t>
      </w:r>
    </w:p>
    <w:p>
      <w:r>
        <w:t>- Collaborated with stakeholders and shipped quarterly goals.</w:t>
      </w:r>
    </w:p>
    <w:p/>
    <w:p>
      <w:r>
        <w:t>SKILLS</w:t>
      </w:r>
    </w:p>
    <w:p>
      <w:r>
        <w:t>Customer success, Renewals, Onboarding, Gainsight, ChurnZero, QBRs, SQL</w:t>
      </w:r>
    </w:p>
    <w:p/>
    <w:p>
      <w:r>
        <w:t>EDUCATION</w:t>
      </w:r>
    </w:p>
    <w:p>
      <w:r>
        <w:t>B.Tech / B.Com / BA — Pune University (2011)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