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Rao</w:t>
      </w:r>
    </w:p>
    <w:p>
      <w:r>
        <w:t>UX Designer · Halcyon Media · Chennai</w:t>
      </w:r>
    </w:p>
    <w:p>
      <w:r>
        <w:t>Email: vikram.rao.pd7@example.com · Phone: +91 9179545125</w:t>
      </w:r>
    </w:p>
    <w:p/>
    <w:p>
      <w:r>
        <w:t>SUMMARY</w:t>
      </w:r>
    </w:p>
    <w:p>
      <w:r>
        <w:t>UX Designer with 4 years of experience in design teams.</w:t>
      </w:r>
    </w:p>
    <w:p/>
    <w:p>
      <w:r>
        <w:t>EXPERIENCE</w:t>
      </w:r>
    </w:p>
    <w:p>
      <w:r>
        <w:t>UX Designer, Halcyon Media (2024–present)</w:t>
      </w:r>
    </w:p>
    <w:p>
      <w:r>
        <w:t>- Some exposure to figma prototyping.</w:t>
      </w:r>
    </w:p>
    <w:p>
      <w:r>
        <w:t>- Some exposure to 4+ years designing web or mobile products.</w:t>
      </w:r>
    </w:p>
    <w:p>
      <w:r>
        <w:t>UX Designer, Cobalt Systems (2019–2024)</w:t>
      </w:r>
    </w:p>
    <w:p>
      <w:r>
        <w:t>- Collaborated with stakeholders and shipped quarterly goals.</w:t>
      </w:r>
    </w:p>
    <w:p/>
    <w:p>
      <w:r>
        <w:t>SKILLS</w:t>
      </w:r>
    </w:p>
    <w:p>
      <w:r>
        <w:t>Design systems, Motion design, WCAG</w:t>
      </w:r>
    </w:p>
    <w:p/>
    <w:p>
      <w:r>
        <w:t>EDUCATION</w:t>
      </w:r>
    </w:p>
    <w:p>
      <w:r>
        <w:t>B.Tech / B.Com / BA — Anna University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