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Résumé des changements - Intégration Frontend-Backend</w:t>
      </w:r>
    </w:p>
    <w:p>
      <w:pPr>
        <w:pStyle w:val="Heading2"/>
        <w:pStyle w:val="MdHeading2"/>
      </w:pPr>
      <w:r>
        <w:t xml:space="preserve">📋 Vue d'ensemble</w:t>
      </w:r>
    </w:p>
    <w:p>
      <w:pPr>
        <w:pStyle w:val="MdParagraph"/>
      </w:pPr>
      <w:r>
        <w:t xml:space="preserve">Intégration complète du frontend React avec le backend Spring Boot pour Medic_RDV. Remplacement de Supabase par une authentification JWT native.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Modifications Backend</w:t>
      </w:r>
    </w:p>
    <w:p>
      <w:pPr>
        <w:pStyle w:val="Heading3"/>
        <w:pStyle w:val="MdHeading3"/>
      </w:pPr>
      <w:r>
        <w:t xml:space="preserve">SecurityConfig.java</w:t>
      </w:r>
    </w:p>
    <w:p>
      <w:pPr>
        <w:pStyle w:val="MdListItem"/>
        <w:numPr>
          <w:ilvl w:val="0"/>
          <w:numId w:val="2"/>
        </w:numPr>
      </w:pPr>
      <w:r>
        <w:t xml:space="preserve">✅ Ajout de la configuration CORS</w:t>
      </w:r>
    </w:p>
    <w:p>
      <w:pPr>
        <w:pStyle w:val="MdListItem"/>
        <w:numPr>
          <w:ilvl w:val="0"/>
          <w:numId w:val="2"/>
        </w:numPr>
      </w:pPr>
      <w:r>
        <w:t xml:space="preserve">✅ Autorisation des origines locales (5173, 8080, 3000)</w:t>
      </w:r>
    </w:p>
    <w:p>
      <w:pPr>
        <w:pStyle w:val="MdListItem"/>
        <w:numPr>
          <w:ilvl w:val="0"/>
          <w:numId w:val="2"/>
        </w:numPr>
      </w:pPr>
      <w:r>
        <w:t xml:space="preserve">✅ Support des credentials pour les requêtes authentifiées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</w:t>
      </w:r>
      <w:r>
        <w:t xml:space="preserve"> : Le frontend peut maintenant faire des requêtes au backend sans erreurs CORS.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Modifications Frontend</w:t>
      </w:r>
    </w:p>
    <w:p>
      <w:pPr>
        <w:pStyle w:val="Heading3"/>
        <w:pStyle w:val="MdHeading3"/>
      </w:pPr>
      <w:r>
        <w:t xml:space="preserve">1. Nouveau fichier : </w:t>
      </w:r>
      <w:r>
        <w:rPr>
          <w:rStyle w:val="MdCode"/>
          <w:u w:val="single"/>
        </w:rPr>
        <w:t xml:space="preserve">src/lib/api.ts</w:t>
      </w:r>
    </w:p>
    <w:p>
      <w:pPr>
        <w:pStyle w:val="MdParagraph"/>
      </w:pPr>
      <w:r>
        <w:t xml:space="preserve">Service API centralisé avec :</w:t>
      </w:r>
    </w:p>
    <w:p>
      <w:pPr>
        <w:pStyle w:val="MdListItem"/>
        <w:numPr>
          <w:ilvl w:val="0"/>
          <w:numId w:val="2"/>
        </w:numPr>
      </w:pPr>
      <w:r>
        <w:t xml:space="preserve">Gestion automatique du token JWT</w:t>
      </w:r>
    </w:p>
    <w:p>
      <w:pPr>
        <w:pStyle w:val="MdListItem"/>
        <w:numPr>
          <w:ilvl w:val="0"/>
          <w:numId w:val="2"/>
        </w:numPr>
      </w:pPr>
      <w:r>
        <w:t xml:space="preserve">Endpoints organisés par domaine (auth, patient, medecin, admin)</w:t>
      </w:r>
    </w:p>
    <w:p>
      <w:pPr>
        <w:pStyle w:val="MdListItem"/>
        <w:numPr>
          <w:ilvl w:val="0"/>
          <w:numId w:val="2"/>
        </w:numPr>
      </w:pPr>
      <w:r>
        <w:t xml:space="preserve">Gestion des erreurs standardisée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Utilisation</w:t>
      </w:r>
      <w:r>
        <w:t xml:space="preserve">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authApi, patientApi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'@/lib/api'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authApi.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email, password 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Modifié : </w:t>
      </w:r>
      <w:r>
        <w:rPr>
          <w:rStyle w:val="MdCode"/>
          <w:u w:val="single"/>
        </w:rPr>
        <w:t xml:space="preserve">src/contexts/AuthContext.tsx</w:t>
      </w:r>
    </w:p>
    <w:p>
      <w:pPr>
        <w:pStyle w:val="MdListItem"/>
        <w:numPr>
          <w:ilvl w:val="0"/>
          <w:numId w:val="2"/>
        </w:numPr>
      </w:pPr>
      <w:r>
        <w:t xml:space="preserve">✅ Remplacement de Supabase par le backend</w:t>
      </w:r>
    </w:p>
    <w:p>
      <w:pPr>
        <w:pStyle w:val="MdListItem"/>
        <w:numPr>
          <w:ilvl w:val="0"/>
          <w:numId w:val="2"/>
        </w:numPr>
      </w:pPr>
      <w:r>
        <w:t xml:space="preserve">✅ Stockage du token dans localStorage</w:t>
      </w:r>
    </w:p>
    <w:p>
      <w:pPr>
        <w:pStyle w:val="MdListItem"/>
        <w:numPr>
          <w:ilvl w:val="0"/>
          <w:numId w:val="2"/>
        </w:numPr>
      </w:pPr>
      <w:r>
        <w:t xml:space="preserve">✅ Adaptation des rôles (PATIENT, MEDECIN, ADMIN)</w:t>
      </w:r>
    </w:p>
    <w:p>
      <w:pPr>
        <w:pStyle w:val="MdListItem"/>
        <w:numPr>
          <w:ilvl w:val="0"/>
          <w:numId w:val="2"/>
        </w:numPr>
      </w:pPr>
      <w:r>
        <w:t xml:space="preserve">✅ Ajout de la méthode </w:t>
      </w:r>
      <w:r>
        <w:rPr>
          <w:rStyle w:val="MdCode"/>
          <w:u w:val="single"/>
        </w:rPr>
        <w:t xml:space="preserve">adminSignIn</w:t>
      </w:r>
    </w:p>
    <w:p>
      <w:pPr>
        <w:pStyle w:val="MdListItem"/>
        <w:numPr>
          <w:ilvl w:val="0"/>
          <w:numId w:val="2"/>
        </w:numPr>
      </w:pPr>
      <w:r>
        <w:t xml:space="preserve">✅ Initialisation depuis localStorage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Avant</w:t>
      </w:r>
      <w:r>
        <w:t xml:space="preserve"> : Utilisait Supabase pour l'authentification
</w:t>
      </w:r>
      <w:r>
        <w:rPr>
          <w:rStyle w:val="MdStrong"/>
          <w:b/>
          <w:bCs/>
        </w:rPr>
        <w:t xml:space="preserve">Après</w:t>
      </w:r>
      <w:r>
        <w:t xml:space="preserve"> : Utilise le backend Spring Boot avec JWT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Modifié : </w:t>
      </w:r>
      <w:r>
        <w:rPr>
          <w:rStyle w:val="MdCode"/>
          <w:u w:val="single"/>
        </w:rPr>
        <w:t xml:space="preserve">src/pages/Login.tsx</w:t>
      </w:r>
    </w:p>
    <w:p>
      <w:pPr>
        <w:pStyle w:val="MdListItem"/>
        <w:numPr>
          <w:ilvl w:val="0"/>
          <w:numId w:val="2"/>
        </w:numPr>
      </w:pPr>
      <w:r>
        <w:t xml:space="preserve">✅ Ajout du mode connexion admin</w:t>
      </w:r>
    </w:p>
    <w:p>
      <w:pPr>
        <w:pStyle w:val="MdListItem"/>
        <w:numPr>
          <w:ilvl w:val="0"/>
          <w:numId w:val="2"/>
        </w:numPr>
      </w:pPr>
      <w:r>
        <w:t xml:space="preserve">✅ Champ de clé secrète pour admin</w:t>
      </w:r>
    </w:p>
    <w:p>
      <w:pPr>
        <w:pStyle w:val="MdListItem"/>
        <w:numPr>
          <w:ilvl w:val="0"/>
          <w:numId w:val="2"/>
        </w:numPr>
      </w:pPr>
      <w:r>
        <w:t xml:space="preserve">✅ Gestion du loading</w:t>
      </w:r>
    </w:p>
    <w:p>
      <w:pPr>
        <w:pStyle w:val="MdListItem"/>
        <w:numPr>
          <w:ilvl w:val="0"/>
          <w:numId w:val="2"/>
        </w:numPr>
      </w:pPr>
      <w:r>
        <w:t xml:space="preserve">✅ Intégration avec le nouveau AuthContext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Changements visibles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Case à cocher "Connexion administrateur"</w:t>
      </w:r>
    </w:p>
    <w:p>
      <w:pPr>
        <w:pStyle w:val="MdListItem"/>
        <w:numPr>
          <w:ilvl w:val="0"/>
          <w:numId w:val="2"/>
        </w:numPr>
      </w:pPr>
      <w:r>
        <w:t xml:space="preserve">Champ supplémentaire pour la clé secrète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Modifié : </w:t>
      </w:r>
      <w:r>
        <w:rPr>
          <w:rStyle w:val="MdCode"/>
          <w:u w:val="single"/>
        </w:rPr>
        <w:t xml:space="preserve">src/pages/Signup.tsx</w:t>
      </w:r>
    </w:p>
    <w:p>
      <w:pPr>
        <w:pStyle w:val="MdListItem"/>
        <w:numPr>
          <w:ilvl w:val="0"/>
          <w:numId w:val="2"/>
        </w:numPr>
      </w:pPr>
      <w:r>
        <w:t xml:space="preserve">✅ Ajout du champ téléphone (obligatoire)</w:t>
      </w:r>
    </w:p>
    <w:p>
      <w:pPr>
        <w:pStyle w:val="MdListItem"/>
        <w:numPr>
          <w:ilvl w:val="0"/>
          <w:numId w:val="2"/>
        </w:numPr>
      </w:pPr>
      <w:r>
        <w:t xml:space="preserve">✅ Adaptation des rôles (PATIENT/MEDECIN au lieu de patient/docteur)</w:t>
      </w:r>
    </w:p>
    <w:p>
      <w:pPr>
        <w:pStyle w:val="MdListItem"/>
        <w:numPr>
          <w:ilvl w:val="0"/>
          <w:numId w:val="2"/>
        </w:numPr>
      </w:pPr>
      <w:r>
        <w:t xml:space="preserve">✅ Validation du formulaire</w:t>
      </w:r>
    </w:p>
    <w:p>
      <w:pPr>
        <w:pStyle w:val="MdListItem"/>
        <w:numPr>
          <w:ilvl w:val="0"/>
          <w:numId w:val="2"/>
        </w:numPr>
      </w:pPr>
      <w:r>
        <w:t xml:space="preserve">✅ Gestion du loading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Changements visibles</w:t>
      </w:r>
      <w:r>
        <w:t xml:space="preserve"> :</w:t>
      </w:r>
    </w:p>
    <w:p>
      <w:pPr>
        <w:pStyle w:val="MdListItem"/>
        <w:numPr>
          <w:ilvl w:val="0"/>
          <w:numId w:val="2"/>
        </w:numPr>
      </w:pPr>
      <w:r>
        <w:t xml:space="preserve">Nouveau champ "Numéro de téléphone"</w:t>
      </w:r>
    </w:p>
    <w:p>
      <w:pPr>
        <w:pStyle w:val="MdListItem"/>
        <w:numPr>
          <w:ilvl w:val="0"/>
          <w:numId w:val="2"/>
        </w:numPr>
      </w:pPr>
      <w:r>
        <w:t xml:space="preserve">Labels de rôles en majuscules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Modifié : </w:t>
      </w:r>
      <w:r>
        <w:rPr>
          <w:rStyle w:val="MdCode"/>
          <w:u w:val="single"/>
        </w:rPr>
        <w:t xml:space="preserve">src/App.tsx</w:t>
      </w:r>
    </w:p>
    <w:p>
      <w:pPr>
        <w:pStyle w:val="MdListItem"/>
        <w:numPr>
          <w:ilvl w:val="0"/>
          <w:numId w:val="2"/>
        </w:numPr>
      </w:pPr>
      <w:r>
        <w:t xml:space="preserve">✅ Adaptation des rôles dans les routes protégées</w:t>
      </w:r>
    </w:p>
    <w:p>
      <w:pPr>
        <w:pStyle w:val="MdListItem"/>
        <w:numPr>
          <w:ilvl w:val="0"/>
          <w:numId w:val="2"/>
        </w:numPr>
      </w:pPr>
      <w:r>
        <w:t xml:space="preserve">PATIENT, MEDECIN, ADMIN (au lieu de patient, docteur, admin)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Nouveaux fichiers : </w:t>
      </w:r>
      <w:r>
        <w:rPr>
          <w:rStyle w:val="MdCode"/>
          <w:u w:val="single"/>
        </w:rPr>
        <w:t xml:space="preserve">.env</w:t>
      </w:r>
      <w:r>
        <w:t xml:space="preserve"> et </w:t>
      </w:r>
      <w:r>
        <w:rPr>
          <w:rStyle w:val="MdCode"/>
          <w:u w:val="single"/>
        </w:rPr>
        <w:t xml:space="preserve">.env.example</w:t>
      </w:r>
    </w:p>
    <w:p>
      <w:pPr>
        <w:pStyle w:val="MdParagraph"/>
      </w:pPr>
      <w:r>
        <w:t xml:space="preserve">Configuration de l'URL de l'API 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VITE_API_BASE_URL=http://localhost:8080/api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Comparaison avant/après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Avant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Après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JWT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Stockage 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 session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localStorage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Rôles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patient, docteur, admin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PATIENT, MEDECIN,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Inscription médecin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disponible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Disponible via formulaire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disponible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Disponible avec clé secrète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configuré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Téléphone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 collecté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Obligatoire</w:t>
            </w:r>
          </w:p>
        </w:tc>
      </w:tr>
    </w:tbl>
    <w:p>
      <w:pPr>
        <w:pStyle w:val="Heading2"/>
        <w:pStyle w:val="MdHeading2"/>
      </w:pPr>
      <w:r>
        <w:t xml:space="preserve">🔐 Flux d'authentification</w:t>
      </w:r>
    </w:p>
    <w:p>
      <w:pPr>
        <w:pStyle w:val="Heading3"/>
        <w:pStyle w:val="MdHeading3"/>
      </w:pPr>
      <w:r>
        <w:t xml:space="preserve">Avant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(Supabase) → Supabase Auth → Supabase DB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Après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Frontend (JWT) → Backend Spring Boot → Base de données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Points d'accès API</w:t>
      </w:r>
    </w:p>
    <w:p>
      <w:pPr>
        <w:pStyle w:val="Heading3"/>
        <w:pStyle w:val="MdHeading3"/>
      </w:pPr>
      <w:r>
        <w:t xml:space="preserve">Authentification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/api/auth/register</w:t>
      </w:r>
      <w:r>
        <w:t xml:space="preserve"> - Inscription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/api/auth/login</w:t>
      </w:r>
      <w:r>
        <w:t xml:space="preserve"> - Connexion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POST /api/auth/admin/login</w:t>
      </w:r>
      <w:r>
        <w:t xml:space="preserve"> - Connexion admin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Endpoints protégés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/api/patient/**</w:t>
      </w:r>
      <w:r>
        <w:t xml:space="preserve"> - Routes patient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/api/medecin/**</w:t>
      </w:r>
      <w:r>
        <w:t xml:space="preserve"> - Routes médecin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/api/admin/**</w:t>
      </w:r>
      <w:r>
        <w:t xml:space="preserve"> - Routes admin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⚙️ Configuration requise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Aucune modification requise si la BD est déjà configurée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Vérifier que CORS est activé dans SecurityConfig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VITE_API_BASE_URL=http://localhost:8080/api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Checklist de test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Inscription patient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Connexion patient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Inscription médecin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Connexion médecin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Connexion admin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Redirection correcte après connexion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Persistance du token après rechargement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Déconnexion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Accès aux routes protégées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Erreurs d'authentification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Notes importantes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Rôles</w:t>
      </w:r>
      <w:r>
        <w:t xml:space="preserve"> : Les rôles doivent être en majuscules (PATIENT, MEDECIN, ADMIN)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Token</w:t>
      </w:r>
      <w:r>
        <w:t xml:space="preserve"> : Stocké dans localStorage, envoyé en header Authorization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CORS</w:t>
      </w:r>
      <w:r>
        <w:t xml:space="preserve"> : À adapter en production avec le vrai domaine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OAuth</w:t>
      </w:r>
      <w:r>
        <w:t xml:space="preserve"> : Non implémenté côté backend (à faire)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Inscription médecin</w:t>
      </w:r>
      <w:r>
        <w:t xml:space="preserve"> : Actuellement publique, à restreindre si nécessaire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Prochaines étapes</w:t>
      </w:r>
    </w:p>
    <w:p>
      <w:pPr>
        <w:pStyle w:val="MdListItem"/>
        <w:numPr>
          <w:ilvl w:val="0"/>
          <w:numId w:val="3"/>
        </w:numPr>
      </w:pPr>
      <w:r>
        <w:t xml:space="preserve">Tester les flux d'authentification</w:t>
      </w:r>
    </w:p>
    <w:p>
      <w:pPr>
        <w:pStyle w:val="MdListItem"/>
        <w:numPr>
          <w:ilvl w:val="0"/>
          <w:numId w:val="3"/>
        </w:numPr>
      </w:pPr>
      <w:r>
        <w:t xml:space="preserve">Adapter les dashboards pour utiliser les API réelles</w:t>
      </w:r>
    </w:p>
    <w:p>
      <w:pPr>
        <w:pStyle w:val="MdListItem"/>
        <w:numPr>
          <w:ilvl w:val="0"/>
          <w:numId w:val="3"/>
        </w:numPr>
      </w:pPr>
      <w:r>
        <w:t xml:space="preserve">Implémenter la pagination et les filtres</w:t>
      </w:r>
    </w:p>
    <w:p>
      <w:pPr>
        <w:pStyle w:val="MdListItem"/>
        <w:numPr>
          <w:ilvl w:val="0"/>
          <w:numId w:val="3"/>
        </w:numPr>
      </w:pPr>
      <w:r>
        <w:t xml:space="preserve">Ajouter les notifications</w:t>
      </w:r>
    </w:p>
    <w:p>
      <w:pPr>
        <w:pStyle w:val="MdListItem"/>
        <w:numPr>
          <w:ilvl w:val="0"/>
          <w:numId w:val="3"/>
        </w:numPr>
      </w:pPr>
      <w:r>
        <w:t xml:space="preserve">Configurer la production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2026-06-28T11:38:52.830Z</dcterms:created>
  <dcterms:modified xsi:type="dcterms:W3CDTF">2026-06-28T11:38:52.830Z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