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A586" w14:textId="51CF30D1" w:rsidR="00E719D1" w:rsidRDefault="004C0C83" w:rsidP="00E719D1">
      <w:pPr>
        <w:spacing w:line="216" w:lineRule="auto"/>
        <w:ind w:left="-1134" w:right="-1134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5A5672" wp14:editId="395E0084">
            <wp:simplePos x="0" y="0"/>
            <wp:positionH relativeFrom="margin">
              <wp:posOffset>4363720</wp:posOffset>
            </wp:positionH>
            <wp:positionV relativeFrom="page">
              <wp:posOffset>0</wp:posOffset>
            </wp:positionV>
            <wp:extent cx="1950085" cy="2220595"/>
            <wp:effectExtent l="0" t="1905" r="0" b="0"/>
            <wp:wrapTight wrapText="bothSides">
              <wp:wrapPolygon edited="0">
                <wp:start x="-21" y="21581"/>
                <wp:lineTo x="21291" y="21581"/>
                <wp:lineTo x="21291" y="272"/>
                <wp:lineTo x="-21" y="272"/>
                <wp:lineTo x="-21" y="215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6" t="13294" r="26379" b="17577"/>
                    <a:stretch/>
                  </pic:blipFill>
                  <pic:spPr bwMode="auto">
                    <a:xfrm rot="5400000">
                      <a:off x="0" y="0"/>
                      <a:ext cx="19500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9D1" w:rsidRPr="00E719D1">
        <w:rPr>
          <w:rFonts w:ascii="Arial" w:hAnsi="Arial" w:cs="Arial"/>
          <w:b/>
          <w:sz w:val="20"/>
        </w:rPr>
        <w:t>Hooke’s Law</w:t>
      </w:r>
      <w:r w:rsidR="00E719D1">
        <w:rPr>
          <w:rFonts w:ascii="Arial" w:hAnsi="Arial" w:cs="Arial"/>
          <w:b/>
          <w:sz w:val="20"/>
        </w:rPr>
        <w:t xml:space="preserve">: </w:t>
      </w:r>
      <w:r w:rsidR="00324921" w:rsidRPr="00324921">
        <w:rPr>
          <w:rFonts w:ascii="Arial" w:hAnsi="Arial" w:cs="Arial"/>
          <w:sz w:val="20"/>
        </w:rPr>
        <w:t>F directly proportional to x produced provided proportional limit not exceeded</w:t>
      </w:r>
      <w:r w:rsidR="00E719D1">
        <w:rPr>
          <w:rFonts w:ascii="Arial" w:hAnsi="Arial" w:cs="Arial"/>
          <w:sz w:val="20"/>
        </w:rPr>
        <w:t>, F=</w:t>
      </w:r>
      <w:r w:rsidR="00AC108B">
        <w:rPr>
          <w:rFonts w:ascii="Arial" w:hAnsi="Arial" w:cs="Arial"/>
          <w:sz w:val="20"/>
        </w:rPr>
        <w:t>-</w:t>
      </w:r>
      <w:proofErr w:type="spellStart"/>
      <w:r w:rsidR="00E719D1">
        <w:rPr>
          <w:rFonts w:ascii="Arial" w:hAnsi="Arial" w:cs="Arial"/>
          <w:sz w:val="20"/>
        </w:rPr>
        <w:t>kx</w:t>
      </w:r>
      <w:proofErr w:type="spellEnd"/>
    </w:p>
    <w:p w14:paraId="19406D18" w14:textId="62FE5351" w:rsidR="004C0C83" w:rsidRDefault="004C0C83" w:rsidP="00E719D1">
      <w:pPr>
        <w:spacing w:line="216" w:lineRule="auto"/>
        <w:ind w:left="-1134" w:right="-1134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342E9" wp14:editId="2778DB83">
            <wp:simplePos x="0" y="0"/>
            <wp:positionH relativeFrom="margin">
              <wp:posOffset>-429895</wp:posOffset>
            </wp:positionH>
            <wp:positionV relativeFrom="paragraph">
              <wp:posOffset>297815</wp:posOffset>
            </wp:positionV>
            <wp:extent cx="1702435" cy="2572385"/>
            <wp:effectExtent l="3175" t="0" r="0" b="0"/>
            <wp:wrapTight wrapText="bothSides">
              <wp:wrapPolygon edited="0">
                <wp:start x="40" y="21627"/>
                <wp:lineTo x="21310" y="21627"/>
                <wp:lineTo x="21310" y="192"/>
                <wp:lineTo x="40" y="192"/>
                <wp:lineTo x="40" y="2162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16396" r="38178" b="5613"/>
                    <a:stretch/>
                  </pic:blipFill>
                  <pic:spPr bwMode="auto">
                    <a:xfrm rot="5400000">
                      <a:off x="0" y="0"/>
                      <a:ext cx="170243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08B">
        <w:rPr>
          <w:noProof/>
        </w:rPr>
        <w:t>F is restoring force</w:t>
      </w:r>
    </w:p>
    <w:p w14:paraId="7CBC8351" w14:textId="4D6E619F" w:rsidR="00E719D1" w:rsidRDefault="00E719D1" w:rsidP="00E719D1">
      <w:pPr>
        <w:spacing w:line="216" w:lineRule="auto"/>
        <w:ind w:left="-1134" w:right="-113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Elastic Limit: </w:t>
      </w:r>
      <w:r>
        <w:rPr>
          <w:rFonts w:ascii="Arial" w:hAnsi="Arial" w:cs="Arial"/>
          <w:sz w:val="20"/>
        </w:rPr>
        <w:t xml:space="preserve">max load specimen can experience and return to original length when deforming F removed. </w:t>
      </w:r>
      <w:r>
        <w:rPr>
          <w:rFonts w:ascii="Arial" w:hAnsi="Arial" w:cs="Arial"/>
          <w:b/>
          <w:sz w:val="20"/>
        </w:rPr>
        <w:t xml:space="preserve">Elastic Deformation, </w:t>
      </w:r>
      <w:r>
        <w:rPr>
          <w:rFonts w:ascii="Arial" w:hAnsi="Arial" w:cs="Arial"/>
          <w:sz w:val="20"/>
        </w:rPr>
        <w:t xml:space="preserve">after this is </w:t>
      </w:r>
      <w:r>
        <w:rPr>
          <w:rFonts w:ascii="Arial" w:hAnsi="Arial" w:cs="Arial"/>
          <w:b/>
          <w:sz w:val="20"/>
        </w:rPr>
        <w:t>Plastic Deformation</w:t>
      </w:r>
    </w:p>
    <w:p w14:paraId="67E1386D" w14:textId="0ECC0D09" w:rsidR="00E719D1" w:rsidRPr="00E719D1" w:rsidRDefault="00E719D1" w:rsidP="00E719D1">
      <w:pPr>
        <w:spacing w:line="216" w:lineRule="auto"/>
        <w:ind w:right="-1134"/>
        <w:rPr>
          <w:rFonts w:ascii="Arial" w:eastAsiaTheme="minorEastAsia" w:hAnsi="Arial" w:cs="Arial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0"/>
            </w:rPr>
            <m:t xml:space="preserve">δ = </m:t>
          </m:r>
          <m:f>
            <m:fPr>
              <m:ctrlPr>
                <w:rPr>
                  <w:rFonts w:ascii="Cambria Math" w:hAnsi="Cambria Math" w:cs="Arial"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F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A</m:t>
              </m:r>
            </m:den>
          </m:f>
          <m:r>
            <w:rPr>
              <w:rFonts w:ascii="Cambria Math" w:hAnsi="Cambria Math" w:cs="Arial"/>
              <w:sz w:val="20"/>
            </w:rPr>
            <m:t xml:space="preserve">, ε =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0"/>
            </w:rPr>
            <m:t xml:space="preserve">, E = </m:t>
          </m:r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δ</m:t>
              </m:r>
            </m:num>
            <m:den>
              <m:r>
                <w:rPr>
                  <w:rFonts w:ascii="Cambria Math" w:hAnsi="Cambria Math" w:cs="Arial"/>
                  <w:sz w:val="20"/>
                </w:rPr>
                <m:t>ε</m:t>
              </m:r>
            </m:den>
          </m:f>
        </m:oMath>
      </m:oMathPara>
    </w:p>
    <w:p w14:paraId="451CDD7F" w14:textId="42EFD178" w:rsidR="00E719D1" w:rsidRDefault="00E719D1" w:rsidP="00E719D1">
      <w:pPr>
        <w:spacing w:line="216" w:lineRule="auto"/>
        <w:ind w:right="-1134"/>
        <w:rPr>
          <w:rFonts w:ascii="Arial" w:eastAsiaTheme="minorEastAsia" w:hAnsi="Arial" w:cs="Arial"/>
          <w:sz w:val="20"/>
        </w:rPr>
      </w:pPr>
      <w:r w:rsidRPr="004C0C83">
        <w:rPr>
          <w:rFonts w:ascii="Arial" w:eastAsiaTheme="minorEastAsia" w:hAnsi="Arial" w:cs="Arial"/>
          <w:b/>
          <w:sz w:val="20"/>
        </w:rPr>
        <w:t>UTS</w:t>
      </w:r>
      <w:r>
        <w:rPr>
          <w:rFonts w:ascii="Arial" w:eastAsiaTheme="minorEastAsia" w:hAnsi="Arial" w:cs="Arial"/>
          <w:sz w:val="20"/>
        </w:rPr>
        <w:t>: max stress applied to wire without breaking/fracturing</w:t>
      </w:r>
    </w:p>
    <w:p w14:paraId="50C8864D" w14:textId="0E2828E7" w:rsidR="00324921" w:rsidRDefault="00324921" w:rsidP="00E719D1">
      <w:pPr>
        <w:spacing w:line="216" w:lineRule="auto"/>
        <w:ind w:right="-1134"/>
        <w:rPr>
          <w:rFonts w:ascii="Arial" w:eastAsiaTheme="minorEastAsia" w:hAnsi="Arial" w:cs="Arial"/>
          <w:sz w:val="20"/>
        </w:rPr>
      </w:pPr>
      <w:r w:rsidRPr="004C0C83">
        <w:rPr>
          <w:rFonts w:ascii="Arial" w:eastAsiaTheme="minorEastAsia" w:hAnsi="Arial" w:cs="Arial"/>
          <w:b/>
          <w:sz w:val="20"/>
        </w:rPr>
        <w:t>Elastic Strain Energy</w:t>
      </w:r>
      <w:r>
        <w:rPr>
          <w:rFonts w:ascii="Arial" w:eastAsiaTheme="minorEastAsia" w:hAnsi="Arial" w:cs="Arial"/>
          <w:sz w:val="20"/>
        </w:rPr>
        <w:t xml:space="preserve">: Es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</w:rPr>
          <m:t>k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</w:rPr>
              <m:t>2</m:t>
            </m:r>
          </m:sup>
        </m:sSup>
      </m:oMath>
      <w:r>
        <w:rPr>
          <w:rFonts w:ascii="Arial" w:eastAsiaTheme="minorEastAsia" w:hAnsi="Arial" w:cs="Arial"/>
          <w:sz w:val="20"/>
        </w:rPr>
        <w:t xml:space="preserve"> (work done in stretching material held as Ep)</w:t>
      </w:r>
    </w:p>
    <w:p w14:paraId="785F8418" w14:textId="77777777" w:rsidR="004C0C83" w:rsidRDefault="00324921" w:rsidP="00E719D1">
      <w:pPr>
        <w:spacing w:line="216" w:lineRule="auto"/>
        <w:ind w:right="-1134"/>
        <w:rPr>
          <w:rFonts w:ascii="Arial" w:eastAsiaTheme="minorEastAsia" w:hAnsi="Arial" w:cs="Arial"/>
          <w:sz w:val="20"/>
        </w:rPr>
      </w:pPr>
      <w:r w:rsidRPr="004C0C83">
        <w:rPr>
          <w:rFonts w:ascii="Arial" w:eastAsiaTheme="minorEastAsia" w:hAnsi="Arial" w:cs="Arial"/>
          <w:b/>
          <w:sz w:val="20"/>
        </w:rPr>
        <w:t>Strain gauge</w:t>
      </w:r>
      <w:r>
        <w:rPr>
          <w:rFonts w:ascii="Arial" w:eastAsiaTheme="minorEastAsia" w:hAnsi="Arial" w:cs="Arial"/>
          <w:sz w:val="20"/>
        </w:rPr>
        <w:t xml:space="preserve"> to measure crack width in walls</w:t>
      </w:r>
    </w:p>
    <w:p w14:paraId="6E88EF55" w14:textId="2FE13A0A" w:rsidR="00324921" w:rsidRDefault="00DB4D82" w:rsidP="00E719D1">
      <w:pPr>
        <w:spacing w:line="216" w:lineRule="auto"/>
        <w:ind w:right="-1134"/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t xml:space="preserve">measure unstretched L. </w:t>
      </w:r>
      <w:r w:rsidR="00324921">
        <w:rPr>
          <w:rFonts w:ascii="Arial" w:eastAsiaTheme="minorEastAsia" w:hAnsi="Arial" w:cs="Arial"/>
          <w:sz w:val="20"/>
        </w:rPr>
        <w:t xml:space="preserve">Measure x for range of F, L with </w:t>
      </w:r>
      <w:r>
        <w:rPr>
          <w:rFonts w:ascii="Arial" w:eastAsiaTheme="minorEastAsia" w:hAnsi="Arial" w:cs="Arial"/>
          <w:sz w:val="20"/>
        </w:rPr>
        <w:t xml:space="preserve">metre rule clamped to pointer, x with ruler, d of wire at several places with </w:t>
      </w:r>
      <w:r w:rsidR="004C0C83">
        <w:rPr>
          <w:rFonts w:ascii="Arial" w:eastAsiaTheme="minorEastAsia" w:hAnsi="Arial" w:cs="Arial"/>
          <w:sz w:val="20"/>
        </w:rPr>
        <w:t>micrometre</w:t>
      </w:r>
      <w:r>
        <w:rPr>
          <w:rFonts w:ascii="Arial" w:eastAsiaTheme="minorEastAsia" w:hAnsi="Arial" w:cs="Arial"/>
          <w:sz w:val="20"/>
        </w:rPr>
        <w:t xml:space="preserve"> gauge and avg, wear goggles as wire could break under tension</w:t>
      </w:r>
    </w:p>
    <w:p w14:paraId="331CD74B" w14:textId="53B4C2B0" w:rsidR="00DB4D82" w:rsidRDefault="00DB4D82" w:rsidP="00E719D1">
      <w:pPr>
        <w:spacing w:line="216" w:lineRule="auto"/>
        <w:ind w:right="-1134"/>
        <w:rPr>
          <w:noProof/>
        </w:rPr>
      </w:pPr>
    </w:p>
    <w:p w14:paraId="6AE57955" w14:textId="3C31B778" w:rsidR="00E3278F" w:rsidRDefault="00E3278F" w:rsidP="00E3278F">
      <w:pPr>
        <w:pBdr>
          <w:bottom w:val="single" w:sz="6" w:space="1" w:color="auto"/>
        </w:pBdr>
        <w:spacing w:line="216" w:lineRule="auto"/>
        <w:ind w:left="-1134" w:right="-1134"/>
        <w:rPr>
          <w:rFonts w:eastAsiaTheme="minorEastAsia"/>
          <w:noProof/>
        </w:rPr>
      </w:pPr>
      <w:r w:rsidRPr="00E3278F">
        <w:rPr>
          <w:b/>
          <w:noProof/>
        </w:rPr>
        <w:t>Combined spring constant: Series</w:t>
      </w:r>
      <w:r>
        <w:rPr>
          <w:noProof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∴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∴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+k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noProof/>
          </w:rPr>
          <m:t xml:space="preserve"> </m:t>
        </m:r>
      </m:oMath>
      <w:r>
        <w:rPr>
          <w:rFonts w:eastAsiaTheme="minorEastAsia"/>
          <w:noProof/>
        </w:rPr>
        <w:t xml:space="preserve"> //F is same for all springs. </w:t>
      </w:r>
      <w:r w:rsidRPr="00E3278F">
        <w:rPr>
          <w:rFonts w:eastAsiaTheme="minorEastAsia"/>
          <w:b/>
          <w:noProof/>
        </w:rPr>
        <w:t>Parrallel</w:t>
      </w:r>
      <w:r>
        <w:rPr>
          <w:rFonts w:eastAsiaTheme="minorEastAsia"/>
          <w:noProof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 xml:space="preserve">2 = 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x 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x  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 xml:space="preserve">x ∴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 xml:space="preserve">  </m:t>
        </m:r>
      </m:oMath>
      <w:r>
        <w:rPr>
          <w:rFonts w:eastAsiaTheme="minorEastAsia"/>
          <w:noProof/>
        </w:rPr>
        <w:t>//x is the same for all springs</w:t>
      </w:r>
    </w:p>
    <w:p w14:paraId="5A58480A" w14:textId="77777777" w:rsidR="00AC108B" w:rsidRDefault="00AC108B" w:rsidP="00E3278F">
      <w:pPr>
        <w:pBdr>
          <w:bottom w:val="single" w:sz="6" w:space="1" w:color="auto"/>
        </w:pBdr>
        <w:spacing w:line="216" w:lineRule="auto"/>
        <w:ind w:left="-1134" w:right="-1134"/>
        <w:rPr>
          <w:rFonts w:eastAsiaTheme="minorEastAsia"/>
          <w:noProof/>
        </w:rPr>
      </w:pPr>
    </w:p>
    <w:p w14:paraId="5D5FC8DE" w14:textId="6474ADE3" w:rsidR="00C025F0" w:rsidRDefault="00346BDE" w:rsidP="00C025F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966B3C" wp14:editId="6B3FC9E2">
                <wp:simplePos x="0" y="0"/>
                <wp:positionH relativeFrom="page">
                  <wp:align>left</wp:align>
                </wp:positionH>
                <wp:positionV relativeFrom="paragraph">
                  <wp:posOffset>2686050</wp:posOffset>
                </wp:positionV>
                <wp:extent cx="3190875" cy="635"/>
                <wp:effectExtent l="0" t="0" r="9525" b="0"/>
                <wp:wrapTight wrapText="bothSides">
                  <wp:wrapPolygon edited="0">
                    <wp:start x="0" y="0"/>
                    <wp:lineTo x="0" y="20282"/>
                    <wp:lineTo x="21536" y="20282"/>
                    <wp:lineTo x="215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78E96" w14:textId="7E15BB3C" w:rsidR="00346BDE" w:rsidRPr="007A64FA" w:rsidRDefault="00346BDE" w:rsidP="00346BDE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C676D2">
                              <w:fldChar w:fldCharType="begin"/>
                            </w:r>
                            <w:r w:rsidR="00C676D2">
                              <w:instrText xml:space="preserve"> SEQ Figure \* ARABIC </w:instrText>
                            </w:r>
                            <w:r w:rsidR="00C676D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676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note that graph doesn't go over 9 MeV, peak at A=60 and downslope doesn't go below 6MeV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66B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11.5pt;width:251.25pt;height:.05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" stroked="f">
                <v:textbox style="mso-fit-shape-to-text:t" inset="0,0,0,0">
                  <w:txbxContent>
                    <w:p w14:paraId="42D78E96" w14:textId="7E15BB3C" w:rsidR="00346BDE" w:rsidRPr="007A64FA" w:rsidRDefault="00346BDE" w:rsidP="00346BDE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lang w:val="en-US"/>
                        </w:rPr>
                      </w:pPr>
                      <w:r>
                        <w:t xml:space="preserve">Figure </w:t>
                      </w:r>
                      <w:r w:rsidR="00C676D2">
                        <w:fldChar w:fldCharType="begin"/>
                      </w:r>
                      <w:r w:rsidR="00C676D2">
                        <w:instrText xml:space="preserve"> SEQ Figure \* ARABIC </w:instrText>
                      </w:r>
                      <w:r w:rsidR="00C676D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676D2">
                        <w:rPr>
                          <w:noProof/>
                        </w:rPr>
                        <w:fldChar w:fldCharType="end"/>
                      </w:r>
                      <w:r>
                        <w:t>- note that graph doesn't go over 9 MeV, peak at A=60 and downslope doesn't go below 6MeV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C108B">
        <w:rPr>
          <w:noProof/>
        </w:rPr>
        <w:drawing>
          <wp:anchor distT="0" distB="0" distL="114300" distR="114300" simplePos="0" relativeHeight="251661312" behindDoc="1" locked="0" layoutInCell="1" allowOverlap="1" wp14:anchorId="7BB7DA51" wp14:editId="573F46F1">
            <wp:simplePos x="0" y="0"/>
            <wp:positionH relativeFrom="page">
              <wp:align>left</wp:align>
            </wp:positionH>
            <wp:positionV relativeFrom="paragraph">
              <wp:posOffset>57150</wp:posOffset>
            </wp:positionV>
            <wp:extent cx="319087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36" y="21440"/>
                <wp:lineTo x="21536" y="0"/>
                <wp:lineTo x="0" y="0"/>
              </wp:wrapPolygon>
            </wp:wrapTight>
            <wp:docPr id="3" name="Picture 3" descr="Image result for binding energy per nucle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ding energy per nucleon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08B">
        <w:rPr>
          <w:rFonts w:ascii="Arial" w:hAnsi="Arial" w:cs="Arial"/>
          <w:sz w:val="20"/>
          <w:lang w:val="en-US"/>
        </w:rPr>
        <w:t xml:space="preserve">Reduction in m when E released. </w:t>
      </w:r>
      <w:r w:rsidR="00AC108B" w:rsidRPr="009C4818">
        <w:rPr>
          <w:rFonts w:ascii="Arial" w:hAnsi="Arial" w:cs="Arial"/>
          <w:b/>
          <w:sz w:val="20"/>
          <w:lang w:val="en-US"/>
        </w:rPr>
        <w:t>Binding E</w:t>
      </w:r>
      <w:r w:rsidR="00C025F0">
        <w:rPr>
          <w:rFonts w:ascii="Arial" w:hAnsi="Arial" w:cs="Arial"/>
          <w:b/>
          <w:sz w:val="20"/>
          <w:lang w:val="en-US"/>
        </w:rPr>
        <w:t>*</w:t>
      </w:r>
      <w:r w:rsidR="00AC108B">
        <w:rPr>
          <w:rFonts w:ascii="Arial" w:hAnsi="Arial" w:cs="Arial"/>
          <w:sz w:val="20"/>
          <w:lang w:val="en-US"/>
        </w:rPr>
        <w:t xml:space="preserve">: E that must be supplied to separate nucleus to an infinite distance. </w:t>
      </w:r>
      <w:r w:rsidR="00AC108B" w:rsidRPr="009C4818">
        <w:rPr>
          <w:rFonts w:ascii="Arial" w:hAnsi="Arial" w:cs="Arial"/>
          <w:b/>
          <w:sz w:val="20"/>
          <w:lang w:val="en-US"/>
        </w:rPr>
        <w:t>Mass Defect</w:t>
      </w:r>
      <w:r w:rsidR="00AC108B">
        <w:rPr>
          <w:rFonts w:ascii="Arial" w:hAnsi="Arial" w:cs="Arial"/>
          <w:sz w:val="20"/>
          <w:lang w:val="en-US"/>
        </w:rPr>
        <w:t>: difference between total no. constituent nucleons that make up nucleus &amp; mass of nucleus when nucleons are combined.</w:t>
      </w:r>
      <m:oMath>
        <m:r>
          <w:rPr>
            <w:rFonts w:ascii="Cambria Math" w:hAnsi="Cambria Math" w:cs="Arial"/>
            <w:sz w:val="20"/>
            <w:lang w:val="en-US"/>
          </w:rPr>
          <m:t>E = ∆m</m:t>
        </m:r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lang w:val="en-US"/>
              </w:rPr>
              <m:t>2</m:t>
            </m:r>
          </m:sup>
        </m:sSup>
      </m:oMath>
      <w:r w:rsidR="00AC108B">
        <w:rPr>
          <w:rFonts w:ascii="Arial" w:eastAsiaTheme="minorEastAsia" w:hAnsi="Arial" w:cs="Arial"/>
          <w:sz w:val="20"/>
          <w:lang w:val="en-US"/>
        </w:rPr>
        <w:t xml:space="preserve">. </w:t>
      </w:r>
      <w:r w:rsidR="00AC108B" w:rsidRPr="009C4818">
        <w:rPr>
          <w:rFonts w:ascii="Arial" w:eastAsiaTheme="minorEastAsia" w:hAnsi="Arial" w:cs="Arial"/>
          <w:b/>
          <w:sz w:val="20"/>
          <w:lang w:val="en-US"/>
        </w:rPr>
        <w:t>Fission</w:t>
      </w:r>
      <w:r w:rsidR="00AC108B">
        <w:rPr>
          <w:rFonts w:ascii="Arial" w:eastAsiaTheme="minorEastAsia" w:hAnsi="Arial" w:cs="Arial"/>
          <w:sz w:val="20"/>
          <w:lang w:val="en-US"/>
        </w:rPr>
        <w:t xml:space="preserve">: massive nucleus divides into two less massive nuclei. Avg binding E of fragments &gt; original. Due to &gt;E, some mass of original nucleus converted to </w:t>
      </w:r>
      <w:proofErr w:type="spellStart"/>
      <w:r w:rsidR="00AC108B">
        <w:rPr>
          <w:rFonts w:ascii="Arial" w:eastAsiaTheme="minorEastAsia" w:hAnsi="Arial" w:cs="Arial"/>
          <w:sz w:val="20"/>
          <w:lang w:val="en-US"/>
        </w:rPr>
        <w:t>Ek</w:t>
      </w:r>
      <w:proofErr w:type="spellEnd"/>
      <w:r w:rsidR="00AC108B">
        <w:rPr>
          <w:rFonts w:ascii="Arial" w:eastAsiaTheme="minorEastAsia" w:hAnsi="Arial" w:cs="Arial"/>
          <w:sz w:val="20"/>
          <w:lang w:val="en-US"/>
        </w:rPr>
        <w:t xml:space="preserve"> of fragments. Release of E via fission only with heavier nuclei. </w:t>
      </w:r>
      <w:r w:rsidR="00AC108B" w:rsidRPr="009C4818">
        <w:rPr>
          <w:rFonts w:ascii="Arial" w:eastAsiaTheme="minorEastAsia" w:hAnsi="Arial" w:cs="Arial"/>
          <w:b/>
          <w:sz w:val="20"/>
          <w:lang w:val="en-US"/>
        </w:rPr>
        <w:t>Fusion</w:t>
      </w:r>
      <w:r w:rsidR="00AC108B">
        <w:rPr>
          <w:rFonts w:ascii="Arial" w:eastAsiaTheme="minorEastAsia" w:hAnsi="Arial" w:cs="Arial"/>
          <w:b/>
          <w:sz w:val="20"/>
          <w:lang w:val="en-US"/>
        </w:rPr>
        <w:t xml:space="preserve">: </w:t>
      </w:r>
      <w:r w:rsidR="00AC108B">
        <w:rPr>
          <w:rFonts w:ascii="Arial" w:eastAsiaTheme="minorEastAsia" w:hAnsi="Arial" w:cs="Arial"/>
          <w:sz w:val="20"/>
          <w:lang w:val="en-US"/>
        </w:rPr>
        <w:t>joining of 2 smaller nuclei to produce heavier more stable nucleus. Release of E since avg binding E of products&gt;origin</w:t>
      </w:r>
      <w:r w:rsidR="00C025F0">
        <w:rPr>
          <w:rFonts w:ascii="Arial" w:eastAsiaTheme="minorEastAsia" w:hAnsi="Arial" w:cs="Arial"/>
          <w:sz w:val="20"/>
          <w:lang w:val="en-US"/>
        </w:rPr>
        <w:t>al</w:t>
      </w:r>
      <w:r w:rsidR="00AC108B">
        <w:rPr>
          <w:rFonts w:ascii="Arial" w:eastAsiaTheme="minorEastAsia" w:hAnsi="Arial" w:cs="Arial"/>
          <w:sz w:val="20"/>
          <w:lang w:val="en-US"/>
        </w:rPr>
        <w:t xml:space="preserve">. Due to &gt;E, some mass of original nucleus converted to </w:t>
      </w:r>
      <w:proofErr w:type="spellStart"/>
      <w:r w:rsidR="00AC108B">
        <w:rPr>
          <w:rFonts w:ascii="Arial" w:eastAsiaTheme="minorEastAsia" w:hAnsi="Arial" w:cs="Arial"/>
          <w:sz w:val="20"/>
          <w:lang w:val="en-US"/>
        </w:rPr>
        <w:t>Ek</w:t>
      </w:r>
      <w:proofErr w:type="spellEnd"/>
      <w:r w:rsidR="00AC108B">
        <w:rPr>
          <w:rFonts w:ascii="Arial" w:eastAsiaTheme="minorEastAsia" w:hAnsi="Arial" w:cs="Arial"/>
          <w:sz w:val="20"/>
          <w:lang w:val="en-US"/>
        </w:rPr>
        <w:t xml:space="preserve"> of products. Mass heavier nucleus &lt; combined mass of lighter nuclei. E release via fusion only with lighter nuclei. No fusion at room temp due to repulsive electric force between +</w:t>
      </w:r>
      <w:proofErr w:type="spellStart"/>
      <w:r w:rsidR="00AC108B">
        <w:rPr>
          <w:rFonts w:ascii="Arial" w:eastAsiaTheme="minorEastAsia" w:hAnsi="Arial" w:cs="Arial"/>
          <w:sz w:val="20"/>
          <w:lang w:val="en-US"/>
        </w:rPr>
        <w:t>ve</w:t>
      </w:r>
      <w:proofErr w:type="spellEnd"/>
      <w:r w:rsidR="00AC108B">
        <w:rPr>
          <w:rFonts w:ascii="Arial" w:eastAsiaTheme="minorEastAsia" w:hAnsi="Arial" w:cs="Arial"/>
          <w:sz w:val="20"/>
          <w:lang w:val="en-US"/>
        </w:rPr>
        <w:t xml:space="preserve"> charged nuclei. Only when speed of colliding nuclei is great enough to overcome repulsion and enter range of strong nuclear F is fusion triggered. 15 million °C for H nuclei. </w:t>
      </w:r>
      <w:r w:rsidR="00AC108B" w:rsidRPr="000C0075">
        <w:rPr>
          <w:rFonts w:ascii="Arial" w:eastAsiaTheme="minorEastAsia" w:hAnsi="Arial" w:cs="Arial"/>
          <w:b/>
          <w:sz w:val="20"/>
          <w:lang w:val="en-US"/>
        </w:rPr>
        <w:t>Exam Technique</w:t>
      </w:r>
      <w:r w:rsidR="00AC108B">
        <w:rPr>
          <w:rFonts w:ascii="Arial" w:eastAsiaTheme="minorEastAsia" w:hAnsi="Arial" w:cs="Arial"/>
          <w:b/>
          <w:sz w:val="20"/>
          <w:lang w:val="en-US"/>
        </w:rPr>
        <w:t xml:space="preserve">: </w:t>
      </w:r>
      <w:r w:rsidR="00AC108B" w:rsidRPr="000C0075">
        <w:rPr>
          <w:rFonts w:ascii="Arial" w:eastAsiaTheme="minorEastAsia" w:hAnsi="Arial" w:cs="Arial"/>
          <w:sz w:val="20"/>
          <w:lang w:val="en-US"/>
        </w:rPr>
        <w:t xml:space="preserve">work out </w:t>
      </w:r>
      <w:proofErr w:type="spellStart"/>
      <w:r w:rsidR="00AC108B" w:rsidRPr="000C0075">
        <w:rPr>
          <w:rFonts w:ascii="Arial" w:eastAsiaTheme="minorEastAsia" w:hAnsi="Arial" w:cs="Arial"/>
          <w:sz w:val="20"/>
          <w:lang w:val="en-US"/>
        </w:rPr>
        <w:t>Δm</w:t>
      </w:r>
      <w:proofErr w:type="spellEnd"/>
      <w:r w:rsidR="00AC108B">
        <w:rPr>
          <w:rFonts w:ascii="Arial" w:eastAsiaTheme="minorEastAsia" w:hAnsi="Arial" w:cs="Arial"/>
          <w:sz w:val="20"/>
          <w:lang w:val="en-US"/>
        </w:rPr>
        <w:t xml:space="preserve"> in u, convert to kg, multiply by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lang w:val="en-US"/>
              </w:rPr>
              <m:t>2</m:t>
            </m:r>
          </m:sup>
        </m:sSup>
      </m:oMath>
      <w:r w:rsidR="00AC108B">
        <w:rPr>
          <w:rFonts w:ascii="Arial" w:eastAsiaTheme="minorEastAsia" w:hAnsi="Arial" w:cs="Arial"/>
          <w:sz w:val="20"/>
          <w:lang w:val="en-US"/>
        </w:rPr>
        <w:t xml:space="preserve">to get E in J, convert to MeV by dividing by </w:t>
      </w:r>
      <m:oMath>
        <m:r>
          <w:rPr>
            <w:rFonts w:ascii="Cambria Math" w:eastAsiaTheme="minorEastAsia" w:hAnsi="Cambria Math" w:cs="Arial"/>
            <w:sz w:val="20"/>
            <w:lang w:val="en-US"/>
          </w:rPr>
          <m:t>1⋅6×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0"/>
                <w:lang w:val="en-US"/>
              </w:rPr>
              <m:t>-13</m:t>
            </m:r>
          </m:sup>
        </m:sSup>
      </m:oMath>
      <w:r w:rsidR="00AC108B">
        <w:rPr>
          <w:rFonts w:ascii="Arial" w:eastAsiaTheme="minorEastAsia" w:hAnsi="Arial" w:cs="Arial"/>
          <w:sz w:val="20"/>
          <w:lang w:val="en-US"/>
        </w:rPr>
        <w:t xml:space="preserve">, Binding E per nucleon = E/no. nucleons </w:t>
      </w:r>
      <w:r w:rsidR="00AC108B">
        <w:rPr>
          <w:rFonts w:ascii="Arial" w:eastAsiaTheme="minorEastAsia" w:hAnsi="Arial" w:cs="Arial"/>
          <w:b/>
          <w:sz w:val="20"/>
          <w:lang w:val="en-US"/>
        </w:rPr>
        <w:t xml:space="preserve">Fusion v Fission: </w:t>
      </w:r>
      <w:r w:rsidR="00AC108B">
        <w:rPr>
          <w:rFonts w:ascii="Arial" w:eastAsiaTheme="minorEastAsia" w:hAnsi="Arial" w:cs="Arial"/>
          <w:sz w:val="20"/>
          <w:lang w:val="en-US"/>
        </w:rPr>
        <w:t>more than 3 times as much E  released per nucleon in fusion than fission. Fusion has no long-lived radioactive waste products. Almost unlimited supply of fuel for fusion.</w:t>
      </w:r>
      <w:r w:rsidR="00AC108B" w:rsidRPr="000C0075">
        <w:t xml:space="preserve"> </w:t>
      </w:r>
    </w:p>
    <w:p w14:paraId="142B9D93" w14:textId="4B004399" w:rsidR="00C025F0" w:rsidRDefault="00C025F0" w:rsidP="00C025F0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 w:rsidRPr="00C025F0">
        <w:rPr>
          <w:rFonts w:ascii="Arial" w:hAnsi="Arial" w:cs="Arial"/>
          <w:sz w:val="20"/>
          <w:lang w:val="en-US"/>
        </w:rPr>
        <w:t>*</w:t>
      </w:r>
      <w:r>
        <w:rPr>
          <w:rFonts w:ascii="Arial" w:hAnsi="Arial" w:cs="Arial"/>
          <w:sz w:val="20"/>
          <w:lang w:val="en-US"/>
        </w:rPr>
        <w:t xml:space="preserve"> E required to split nucleus into component nucleons</w:t>
      </w:r>
    </w:p>
    <w:p w14:paraId="6CB8263B" w14:textId="4925EB68" w:rsidR="003B4D5F" w:rsidRDefault="003B4D5F" w:rsidP="003B4D5F">
      <w:pPr>
        <w:ind w:left="-1134" w:right="-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Nuclei to left of peak undergo fusion to move up curve – fusion of light nuclei to heavier nucleus</w:t>
      </w:r>
    </w:p>
    <w:p w14:paraId="7FA0A95D" w14:textId="72005B5C" w:rsidR="003B4D5F" w:rsidRDefault="003B4D5F" w:rsidP="003B4D5F">
      <w:pPr>
        <w:ind w:left="-1134" w:right="-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Nuclei to right of peak undergo fission to move up curve – fission of heavy nucleus to lighter nuclei</w:t>
      </w:r>
    </w:p>
    <w:p w14:paraId="12BDBF9A" w14:textId="5AC41A7F" w:rsidR="003B4D5F" w:rsidRPr="003B4D5F" w:rsidRDefault="003B4D5F" w:rsidP="003B4D5F">
      <w:pPr>
        <w:ind w:left="-1134" w:right="-113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Nucleons w/ &gt; BE/n more stable as it takes more E to disintegrate them</w:t>
      </w:r>
    </w:p>
    <w:p w14:paraId="642E2AEF" w14:textId="0047BDEE" w:rsidR="00C025F0" w:rsidRDefault="00C025F0" w:rsidP="00C025F0">
      <w:pPr>
        <w:spacing w:line="216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How </w:t>
      </w:r>
      <m:oMath>
        <m:r>
          <w:rPr>
            <w:rFonts w:ascii="Cambria Math" w:hAnsi="Cambria Math" w:cs="Arial"/>
            <w:sz w:val="20"/>
            <w:lang w:val="en-US"/>
          </w:rPr>
          <m:t>E = ∆m</m:t>
        </m:r>
        <m:sSup>
          <m:sSupPr>
            <m:ctrlPr>
              <w:rPr>
                <w:rFonts w:ascii="Cambria Math" w:hAnsi="Cambria Math" w:cs="Arial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lang w:val="en-US"/>
              </w:rPr>
              <m:t>2</m:t>
            </m:r>
          </m:sup>
        </m:sSup>
      </m:oMath>
      <w:r>
        <w:rPr>
          <w:rFonts w:ascii="Arial" w:eastAsiaTheme="minorEastAsia" w:hAnsi="Arial" w:cs="Arial"/>
          <w:sz w:val="20"/>
          <w:lang w:val="en-US"/>
        </w:rPr>
        <w:t xml:space="preserve">. </w:t>
      </w:r>
      <w:r>
        <w:rPr>
          <w:rFonts w:ascii="Arial" w:hAnsi="Arial" w:cs="Arial"/>
          <w:sz w:val="20"/>
          <w:lang w:val="en-US"/>
        </w:rPr>
        <w:t xml:space="preserve">used for nuclear reactions: </w:t>
      </w:r>
      <w:proofErr w:type="spellStart"/>
      <w:r>
        <w:rPr>
          <w:rFonts w:ascii="Arial" w:hAnsi="Arial" w:cs="Arial"/>
          <w:sz w:val="20"/>
          <w:lang w:val="en-US"/>
        </w:rPr>
        <w:t>m_nuclei</w:t>
      </w:r>
      <w:proofErr w:type="spellEnd"/>
      <w:r>
        <w:rPr>
          <w:rFonts w:ascii="Arial" w:hAnsi="Arial" w:cs="Arial"/>
          <w:sz w:val="20"/>
          <w:lang w:val="en-US"/>
        </w:rPr>
        <w:t xml:space="preserve"> b4 reaction &gt; </w:t>
      </w:r>
      <w:proofErr w:type="spellStart"/>
      <w:r>
        <w:rPr>
          <w:rFonts w:ascii="Arial" w:hAnsi="Arial" w:cs="Arial"/>
          <w:sz w:val="20"/>
          <w:lang w:val="en-US"/>
        </w:rPr>
        <w:t>m_nuclei</w:t>
      </w:r>
      <w:proofErr w:type="spellEnd"/>
      <w:r>
        <w:rPr>
          <w:rFonts w:ascii="Arial" w:hAnsi="Arial" w:cs="Arial"/>
          <w:sz w:val="20"/>
          <w:lang w:val="en-US"/>
        </w:rPr>
        <w:t xml:space="preserve"> after reaction, therefore </w:t>
      </w:r>
      <m:oMath>
        <m:r>
          <w:rPr>
            <w:rFonts w:ascii="Cambria Math" w:hAnsi="Cambria Math" w:cs="Arial"/>
            <w:sz w:val="20"/>
            <w:lang w:val="en-US"/>
          </w:rPr>
          <m:t>∆m</m:t>
        </m:r>
      </m:oMath>
      <w:r>
        <w:rPr>
          <w:rFonts w:ascii="Arial" w:eastAsiaTheme="minorEastAsia" w:hAnsi="Arial" w:cs="Arial"/>
          <w:sz w:val="20"/>
          <w:lang w:val="en-US"/>
        </w:rPr>
        <w:t xml:space="preserve"> linked to E</w:t>
      </w:r>
    </w:p>
    <w:p w14:paraId="2770BA40" w14:textId="774AC20C" w:rsidR="00C025F0" w:rsidRDefault="00C025F0" w:rsidP="00C025F0">
      <w:pPr>
        <w:spacing w:line="216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>
        <w:rPr>
          <w:rFonts w:ascii="Arial" w:eastAsiaTheme="minorEastAsia" w:hAnsi="Arial" w:cs="Arial"/>
          <w:sz w:val="20"/>
          <w:lang w:val="en-US"/>
        </w:rPr>
        <w:t xml:space="preserve">Why heat generated in fission: </w:t>
      </w:r>
      <w:proofErr w:type="spellStart"/>
      <w:r>
        <w:rPr>
          <w:rFonts w:ascii="Arial" w:eastAsiaTheme="minorEastAsia" w:hAnsi="Arial" w:cs="Arial"/>
          <w:sz w:val="20"/>
          <w:lang w:val="en-US"/>
        </w:rPr>
        <w:t>Ek</w:t>
      </w:r>
      <w:proofErr w:type="spellEnd"/>
      <w:r>
        <w:rPr>
          <w:rFonts w:ascii="Arial" w:eastAsiaTheme="minorEastAsia" w:hAnsi="Arial" w:cs="Arial"/>
          <w:sz w:val="20"/>
          <w:lang w:val="en-US"/>
        </w:rPr>
        <w:t xml:space="preserve"> of fragments</w:t>
      </w:r>
    </w:p>
    <w:p w14:paraId="0A034105" w14:textId="3298A427" w:rsidR="00C025F0" w:rsidRDefault="00C025F0" w:rsidP="00C025F0">
      <w:pPr>
        <w:spacing w:line="216" w:lineRule="auto"/>
        <w:ind w:left="-1134" w:right="-1134"/>
        <w:rPr>
          <w:rFonts w:ascii="Arial" w:eastAsiaTheme="minorEastAsia" w:hAnsi="Arial" w:cs="Arial"/>
          <w:sz w:val="20"/>
          <w:lang w:val="en-US"/>
        </w:rPr>
      </w:pPr>
      <w:r>
        <w:rPr>
          <w:rFonts w:ascii="Arial" w:eastAsiaTheme="minorEastAsia" w:hAnsi="Arial" w:cs="Arial"/>
          <w:sz w:val="20"/>
          <w:lang w:val="en-US"/>
        </w:rPr>
        <w:t xml:space="preserve">How melting control rods leads to uncontrollable reaction: amount U &gt; critical </w:t>
      </w:r>
      <w:r w:rsidR="00FF62AE">
        <w:rPr>
          <w:rFonts w:ascii="Arial" w:eastAsiaTheme="minorEastAsia" w:hAnsi="Arial" w:cs="Arial"/>
          <w:sz w:val="20"/>
          <w:lang w:val="en-US"/>
        </w:rPr>
        <w:t>value,</w:t>
      </w:r>
      <w:r>
        <w:rPr>
          <w:rFonts w:ascii="Arial" w:eastAsiaTheme="minorEastAsia" w:hAnsi="Arial" w:cs="Arial"/>
          <w:sz w:val="20"/>
          <w:lang w:val="en-US"/>
        </w:rPr>
        <w:t xml:space="preserve"> no control over neutrons</w:t>
      </w:r>
    </w:p>
    <w:p w14:paraId="46E35908" w14:textId="00A3616C" w:rsidR="00E719D1" w:rsidRPr="003B4D5F" w:rsidRDefault="00C025F0" w:rsidP="003B4D5F">
      <w:pPr>
        <w:spacing w:line="216" w:lineRule="auto"/>
        <w:ind w:left="-1134" w:right="-1134"/>
        <w:rPr>
          <w:rFonts w:ascii="Arial" w:hAnsi="Arial" w:cs="Arial"/>
          <w:sz w:val="20"/>
          <w:lang w:val="en-US"/>
        </w:rPr>
      </w:pPr>
      <w:r>
        <w:rPr>
          <w:rFonts w:ascii="Arial" w:eastAsiaTheme="minorEastAsia" w:hAnsi="Arial" w:cs="Arial"/>
          <w:sz w:val="20"/>
          <w:lang w:val="en-US"/>
        </w:rPr>
        <w:t xml:space="preserve">Why could U </w:t>
      </w:r>
      <w:r w:rsidRPr="00C025F0">
        <w:rPr>
          <w:rFonts w:ascii="Arial" w:eastAsiaTheme="minorEastAsia" w:hAnsi="Arial" w:cs="Arial"/>
          <w:sz w:val="20"/>
          <w:lang w:val="en-US"/>
        </w:rPr>
        <w:sym w:font="Wingdings" w:char="F0E0"/>
      </w:r>
      <w:r>
        <w:rPr>
          <w:rFonts w:ascii="Arial" w:eastAsiaTheme="minorEastAsia" w:hAnsi="Arial" w:cs="Arial"/>
          <w:sz w:val="20"/>
          <w:lang w:val="en-US"/>
        </w:rPr>
        <w:t xml:space="preserve"> Ba + Kr + 2n + Q occur spontaneously? Daughter products are </w:t>
      </w:r>
      <w:r w:rsidR="00FF62AE">
        <w:rPr>
          <w:rFonts w:ascii="Arial" w:eastAsiaTheme="minorEastAsia" w:hAnsi="Arial" w:cs="Arial"/>
          <w:sz w:val="20"/>
          <w:lang w:val="en-US"/>
        </w:rPr>
        <w:t>further</w:t>
      </w:r>
      <w:bookmarkStart w:id="0" w:name="_GoBack"/>
      <w:bookmarkEnd w:id="0"/>
      <w:r>
        <w:rPr>
          <w:rFonts w:ascii="Arial" w:eastAsiaTheme="minorEastAsia" w:hAnsi="Arial" w:cs="Arial"/>
          <w:sz w:val="20"/>
          <w:lang w:val="en-US"/>
        </w:rPr>
        <w:t xml:space="preserve"> up BE/n curve &amp; are more stable than U</w:t>
      </w:r>
    </w:p>
    <w:sectPr w:rsidR="00E719D1" w:rsidRPr="003B4D5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0A91" w14:textId="77777777" w:rsidR="00C676D2" w:rsidRDefault="00C676D2" w:rsidP="00E719D1">
      <w:pPr>
        <w:spacing w:after="0" w:line="240" w:lineRule="auto"/>
      </w:pPr>
      <w:r>
        <w:separator/>
      </w:r>
    </w:p>
  </w:endnote>
  <w:endnote w:type="continuationSeparator" w:id="0">
    <w:p w14:paraId="066E89AA" w14:textId="77777777" w:rsidR="00C676D2" w:rsidRDefault="00C676D2" w:rsidP="00E7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134C8" w14:textId="77777777" w:rsidR="00C676D2" w:rsidRDefault="00C676D2" w:rsidP="00E719D1">
      <w:pPr>
        <w:spacing w:after="0" w:line="240" w:lineRule="auto"/>
      </w:pPr>
      <w:r>
        <w:separator/>
      </w:r>
    </w:p>
  </w:footnote>
  <w:footnote w:type="continuationSeparator" w:id="0">
    <w:p w14:paraId="3AEBF3AC" w14:textId="77777777" w:rsidR="00C676D2" w:rsidRDefault="00C676D2" w:rsidP="00E7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57BB" w14:textId="0ACD64D2" w:rsidR="00AC108B" w:rsidRDefault="00E719D1">
    <w:pPr>
      <w:pStyle w:val="Header"/>
    </w:pPr>
    <w:r>
      <w:t>Deformation of Solids</w:t>
    </w:r>
    <w:r w:rsidR="00AC108B">
      <w:t xml:space="preserve"> and Nuclear Energy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93D"/>
    <w:multiLevelType w:val="hybridMultilevel"/>
    <w:tmpl w:val="5402285A"/>
    <w:lvl w:ilvl="0" w:tplc="01183B68">
      <w:numFmt w:val="bullet"/>
      <w:lvlText w:val=""/>
      <w:lvlJc w:val="left"/>
      <w:pPr>
        <w:ind w:left="-774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0F362E4F"/>
    <w:multiLevelType w:val="hybridMultilevel"/>
    <w:tmpl w:val="93C0D100"/>
    <w:lvl w:ilvl="0" w:tplc="51CA17DC">
      <w:numFmt w:val="bullet"/>
      <w:lvlText w:val=""/>
      <w:lvlJc w:val="left"/>
      <w:pPr>
        <w:ind w:left="-774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9F"/>
    <w:rsid w:val="00021E63"/>
    <w:rsid w:val="000B5205"/>
    <w:rsid w:val="00324921"/>
    <w:rsid w:val="00346BDE"/>
    <w:rsid w:val="003B4D5F"/>
    <w:rsid w:val="004B37FE"/>
    <w:rsid w:val="004C0C83"/>
    <w:rsid w:val="00523255"/>
    <w:rsid w:val="00590E68"/>
    <w:rsid w:val="00894C50"/>
    <w:rsid w:val="00A65390"/>
    <w:rsid w:val="00AC108B"/>
    <w:rsid w:val="00B3769F"/>
    <w:rsid w:val="00BA3CDD"/>
    <w:rsid w:val="00C025F0"/>
    <w:rsid w:val="00C676D2"/>
    <w:rsid w:val="00DB4D82"/>
    <w:rsid w:val="00E3278F"/>
    <w:rsid w:val="00E42463"/>
    <w:rsid w:val="00E719D1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090F"/>
  <w15:chartTrackingRefBased/>
  <w15:docId w15:val="{D73219D8-6B6A-48E6-A6AF-261C358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1"/>
  </w:style>
  <w:style w:type="paragraph" w:styleId="Footer">
    <w:name w:val="footer"/>
    <w:basedOn w:val="Normal"/>
    <w:link w:val="FooterChar"/>
    <w:uiPriority w:val="99"/>
    <w:unhideWhenUsed/>
    <w:rsid w:val="00E7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1"/>
  </w:style>
  <w:style w:type="character" w:styleId="PlaceholderText">
    <w:name w:val="Placeholder Text"/>
    <w:basedOn w:val="DefaultParagraphFont"/>
    <w:uiPriority w:val="99"/>
    <w:semiHidden/>
    <w:rsid w:val="00E719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25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6B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17</cp:revision>
  <dcterms:created xsi:type="dcterms:W3CDTF">2019-11-21T14:54:00Z</dcterms:created>
  <dcterms:modified xsi:type="dcterms:W3CDTF">2019-12-12T11:26:00Z</dcterms:modified>
</cp:coreProperties>
</file>