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178CBDE6" w:rsidR="00195743" w:rsidRPr="0002640B" w:rsidRDefault="00195743" w:rsidP="00195743">
                            <w:pPr>
                              <w:pStyle w:val="Caption"/>
                              <w:rPr>
                                <w:noProof/>
                                <w:lang w:val="en-US"/>
                              </w:rPr>
                            </w:pPr>
                            <w:r>
                              <w:t xml:space="preserve">Figure </w:t>
                            </w:r>
                            <w:fldSimple w:instr=" SEQ Figure \* ARABIC ">
                              <w:r w:rsidR="005B22C5">
                                <w:rPr>
                                  <w:noProof/>
                                </w:rPr>
                                <w:t>1</w:t>
                              </w:r>
                            </w:fldSimple>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178CBDE6" w:rsidR="00195743" w:rsidRPr="0002640B" w:rsidRDefault="00195743" w:rsidP="00195743">
                      <w:pPr>
                        <w:pStyle w:val="Caption"/>
                        <w:rPr>
                          <w:noProof/>
                          <w:lang w:val="en-US"/>
                        </w:rPr>
                      </w:pPr>
                      <w:r>
                        <w:t xml:space="preserve">Figure </w:t>
                      </w:r>
                      <w:fldSimple w:instr=" SEQ Figure \* ARABIC ">
                        <w:r w:rsidR="005B22C5">
                          <w:rPr>
                            <w:noProof/>
                          </w:rPr>
                          <w:t>1</w:t>
                        </w:r>
                      </w:fldSimple>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d.c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5063FC8F" w:rsidR="00B7553E"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r w:rsidR="004602E1">
        <w:rPr>
          <w:rFonts w:eastAsiaTheme="minorEastAsia"/>
          <w:bCs/>
          <w:sz w:val="20"/>
          <w:szCs w:val="20"/>
          <w:lang w:val="en-US"/>
        </w:rPr>
        <w:t xml:space="preserve">flowing </w:t>
      </w:r>
      <w:r w:rsidR="00B7553E" w:rsidRPr="00F0290C">
        <w:rPr>
          <w:rFonts w:eastAsiaTheme="minorEastAsia"/>
          <w:bCs/>
          <w:sz w:val="20"/>
          <w:szCs w:val="20"/>
          <w:lang w:val="en-US"/>
        </w:rPr>
        <w:t>in B field, Upward force on wire, Equal and opposite downward F on magnet</w:t>
      </w:r>
      <w:r w:rsidR="00FD4E8B">
        <w:rPr>
          <w:rFonts w:eastAsiaTheme="minorEastAsia"/>
          <w:bCs/>
          <w:sz w:val="20"/>
          <w:szCs w:val="20"/>
          <w:lang w:val="en-US"/>
        </w:rPr>
        <w:t xml:space="preserve"> assembly (giving higher reading on scales)</w:t>
      </w:r>
      <w:r w:rsidR="0091426D">
        <w:rPr>
          <w:rFonts w:eastAsiaTheme="minorEastAsia"/>
          <w:bCs/>
          <w:sz w:val="20"/>
          <w:szCs w:val="20"/>
          <w:lang w:val="en-US"/>
        </w:rPr>
        <w:t xml:space="preserve">. May need to use F = </w:t>
      </w:r>
      <w:r w:rsidR="0091426D">
        <w:rPr>
          <w:rFonts w:eastAsiaTheme="minorEastAsia" w:cstheme="minorHAnsi"/>
          <w:bCs/>
          <w:sz w:val="20"/>
          <w:szCs w:val="20"/>
          <w:lang w:val="en-US"/>
        </w:rPr>
        <w:t>Δ</w:t>
      </w:r>
      <w:r w:rsidR="0091426D">
        <w:rPr>
          <w:rFonts w:eastAsiaTheme="minorEastAsia"/>
          <w:bCs/>
          <w:sz w:val="20"/>
          <w:szCs w:val="20"/>
          <w:lang w:val="en-US"/>
        </w:rPr>
        <w:t xml:space="preserve">mg. </w:t>
      </w:r>
      <w:bookmarkStart w:id="0" w:name="_GoBack"/>
      <w:bookmarkEnd w:id="0"/>
      <w:r w:rsidR="0091426D">
        <w:rPr>
          <w:rFonts w:eastAsiaTheme="minorEastAsia"/>
          <w:bCs/>
          <w:sz w:val="20"/>
          <w:szCs w:val="20"/>
          <w:lang w:val="en-US"/>
        </w:rPr>
        <w:t>M</w:t>
      </w:r>
      <w:r w:rsidR="00B7553E" w:rsidRPr="00F0290C">
        <w:rPr>
          <w:rFonts w:eastAsiaTheme="minorEastAsia"/>
          <w:bCs/>
          <w:sz w:val="20"/>
          <w:szCs w:val="20"/>
          <w:lang w:val="en-US"/>
        </w:rPr>
        <w:t>ore I is needed for same readings with smaller wire, safety- don’t let I get too high as it causes heating</w:t>
      </w:r>
    </w:p>
    <w:p w14:paraId="7171F5B1" w14:textId="2D1E4007" w:rsidR="004436BC" w:rsidRPr="004436BC" w:rsidRDefault="004436BC" w:rsidP="00F0290C">
      <w:pPr>
        <w:spacing w:after="100" w:line="216" w:lineRule="auto"/>
        <w:ind w:left="-1134" w:right="-1134"/>
        <w:rPr>
          <w:rFonts w:eastAsiaTheme="minorEastAsia"/>
          <w:bCs/>
          <w:sz w:val="20"/>
          <w:szCs w:val="20"/>
          <w:lang w:val="en-US"/>
        </w:rPr>
      </w:pPr>
      <w:r w:rsidRPr="004436BC">
        <w:rPr>
          <w:rFonts w:eastAsiaTheme="minorEastAsia"/>
          <w:bCs/>
          <w:sz w:val="20"/>
          <w:szCs w:val="20"/>
          <w:lang w:val="en-US"/>
        </w:rPr>
        <w:t>To get 2 readings (one +ve and one -ve) for each current you can reverse B field direction or reverse current direction by reversing polarity of power supply</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12672396"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6F05A97E" w:rsidR="001C44BC"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4A53B401">
            <wp:simplePos x="0" y="0"/>
            <wp:positionH relativeFrom="page">
              <wp:posOffset>6452235</wp:posOffset>
            </wp:positionH>
            <wp:positionV relativeFrom="paragraph">
              <wp:posOffset>675005</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4"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Note: one is max when the other is zero</w:t>
      </w:r>
    </w:p>
    <w:p w14:paraId="4E175582" w14:textId="7C6E8522"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|F| = BILsin(</w:t>
      </w:r>
      <w:r w:rsidRPr="00F0290C">
        <w:rPr>
          <w:rFonts w:eastAsiaTheme="minorEastAsia" w:cstheme="minorHAnsi"/>
          <w:sz w:val="20"/>
          <w:szCs w:val="20"/>
          <w:lang w:val="en-US"/>
        </w:rPr>
        <w:t>α), where α is the angle between the magnetic field and current direction</w:t>
      </w:r>
    </w:p>
    <w:p w14:paraId="183C0040" w14:textId="73916E8F"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201163BD" w:rsidR="002F09EC" w:rsidRPr="00F0290C" w:rsidRDefault="00243D84" w:rsidP="00F0290C">
      <w:pPr>
        <w:spacing w:after="100" w:line="216" w:lineRule="auto"/>
        <w:ind w:left="-1134" w:right="-1134"/>
        <w:rPr>
          <w:rFonts w:eastAsiaTheme="minorEastAsia" w:cstheme="minorHAnsi"/>
          <w:sz w:val="20"/>
          <w:szCs w:val="20"/>
          <w:lang w:val="en-US"/>
        </w:rPr>
      </w:pPr>
      <w:r w:rsidRPr="00F0290C">
        <w:rPr>
          <w:b/>
          <w:bCs/>
          <w:sz w:val="20"/>
          <w:szCs w:val="20"/>
          <w:lang w:val="en-US"/>
        </w:rPr>
        <w:t>For one coil, ie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2D4D3362" w:rsidR="00147C78" w:rsidRPr="00F0290C" w:rsidRDefault="00812D1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490F0640">
            <wp:simplePos x="0" y="0"/>
            <wp:positionH relativeFrom="page">
              <wp:posOffset>5436235</wp:posOffset>
            </wp:positionH>
            <wp:positionV relativeFrom="page">
              <wp:posOffset>6764655</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5"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927" w:rsidRPr="00F0290C">
        <w:rPr>
          <w:rFonts w:eastAsiaTheme="minorEastAsia"/>
          <w:b/>
          <w:bCs/>
          <w:sz w:val="20"/>
          <w:szCs w:val="20"/>
          <w:lang w:val="en-US"/>
        </w:rPr>
        <w:t xml:space="preserve">Faraday’s Law of EM Induction: </w:t>
      </w:r>
      <w:r w:rsidR="00FA1927" w:rsidRPr="00F0290C">
        <w:rPr>
          <w:rFonts w:eastAsiaTheme="minorEastAsia"/>
          <w:sz w:val="20"/>
          <w:szCs w:val="20"/>
          <w:lang w:val="en-US"/>
        </w:rPr>
        <w:t>induce</w:t>
      </w:r>
      <w:r w:rsidR="009378EC" w:rsidRPr="00F0290C">
        <w:rPr>
          <w:rFonts w:eastAsiaTheme="minorEastAsia"/>
          <w:sz w:val="20"/>
          <w:szCs w:val="20"/>
          <w:lang w:val="en-US"/>
        </w:rPr>
        <w:t>d</w:t>
      </w:r>
      <w:r w:rsidR="00FA1927" w:rsidRPr="00F0290C">
        <w:rPr>
          <w:rFonts w:eastAsiaTheme="minorEastAsia"/>
          <w:sz w:val="20"/>
          <w:szCs w:val="20"/>
          <w:lang w:val="en-US"/>
        </w:rPr>
        <w:t xml:space="preserve"> </w:t>
      </w:r>
      <w:r w:rsidR="009378EC" w:rsidRPr="00F0290C">
        <w:rPr>
          <w:rFonts w:eastAsiaTheme="minorEastAsia"/>
          <w:sz w:val="20"/>
          <w:szCs w:val="20"/>
          <w:lang w:val="en-US"/>
        </w:rPr>
        <w:t>em</w:t>
      </w:r>
      <w:r w:rsidR="00FA1927"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491E3346"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4AA51C2B" w14:textId="03F5D67D" w:rsidR="00461395" w:rsidRPr="00FD4E8B" w:rsidRDefault="00D46C0C" w:rsidP="00FD4E8B">
      <w:pPr>
        <w:spacing w:after="100" w:line="216" w:lineRule="auto"/>
        <w:ind w:right="-1134"/>
        <w:rPr>
          <w:rFonts w:eastAsiaTheme="minorEastAsia"/>
          <w:b/>
          <w:bCs/>
          <w:noProof/>
          <w:color w:val="FF0000"/>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17499649">
            <wp:simplePos x="0" y="0"/>
            <wp:positionH relativeFrom="page">
              <wp:align>left</wp:align>
            </wp:positionH>
            <wp:positionV relativeFrom="page">
              <wp:posOffset>7124700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5078" cy="1697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6D4">
        <w:rPr>
          <w:rFonts w:eastAsiaTheme="minorEastAsia"/>
          <w:noProof/>
          <w:sz w:val="20"/>
          <w:szCs w:val="20"/>
          <w:lang w:val="en-US"/>
        </w:rPr>
        <w:drawing>
          <wp:anchor distT="0" distB="0" distL="114300" distR="114300" simplePos="0" relativeHeight="251679744" behindDoc="0" locked="0" layoutInCell="1" allowOverlap="1" wp14:anchorId="40D048CF" wp14:editId="04256C6D">
            <wp:simplePos x="0" y="0"/>
            <wp:positionH relativeFrom="page">
              <wp:align>right</wp:align>
            </wp:positionH>
            <wp:positionV relativeFrom="margin">
              <wp:posOffset>8496300</wp:posOffset>
            </wp:positionV>
            <wp:extent cx="2095500" cy="1050290"/>
            <wp:effectExtent l="0" t="0" r="0" b="0"/>
            <wp:wrapNone/>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raday.png"/>
                    <pic:cNvPicPr/>
                  </pic:nvPicPr>
                  <pic:blipFill>
                    <a:blip r:embed="rId17">
                      <a:extLst>
                        <a:ext uri="{28A0092B-C50C-407E-A947-70E740481C1C}">
                          <a14:useLocalDpi xmlns:a14="http://schemas.microsoft.com/office/drawing/2010/main" val="0"/>
                        </a:ext>
                      </a:extLst>
                    </a:blip>
                    <a:stretch>
                      <a:fillRect/>
                    </a:stretch>
                  </pic:blipFill>
                  <pic:spPr>
                    <a:xfrm>
                      <a:off x="0" y="0"/>
                      <a:ext cx="2095500" cy="1050290"/>
                    </a:xfrm>
                    <a:prstGeom prst="rect">
                      <a:avLst/>
                    </a:prstGeom>
                  </pic:spPr>
                </pic:pic>
              </a:graphicData>
            </a:graphic>
            <wp14:sizeRelH relativeFrom="margin">
              <wp14:pctWidth>0</wp14:pctWidth>
            </wp14:sizeRelH>
            <wp14:sizeRelV relativeFrom="margin">
              <wp14:pctHeight>0</wp14:pctHeight>
            </wp14:sizeRelV>
          </wp:anchor>
        </w:drawing>
      </w:r>
      <w:r w:rsidR="00461395" w:rsidRPr="00F0290C">
        <w:rPr>
          <w:rFonts w:eastAsiaTheme="minorEastAsia"/>
          <w:b/>
          <w:bCs/>
          <w:sz w:val="20"/>
          <w:szCs w:val="20"/>
          <w:lang w:val="en-US"/>
        </w:rPr>
        <w:t xml:space="preserve">Why emf goes from + to – when magnet dropped through coil: </w:t>
      </w:r>
      <w:r w:rsidR="00461395"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 xml:space="preserve">When Coil is perpendicular to ﬁeld, Magnetic ﬂux through coil is maximum so rate of change of ﬂux = 0 (Thus emf induced is zero), also note than if the emf wave has a period of 2s that it only takes 1s to go from max to min, important for questions involving </w:t>
      </w:r>
      <w:r w:rsidR="00C914CC" w:rsidRPr="00F0290C">
        <w:rPr>
          <w:rFonts w:cstheme="minorHAnsi"/>
          <w:sz w:val="20"/>
          <w:szCs w:val="20"/>
        </w:rPr>
        <w:t>Δ</w:t>
      </w:r>
      <w:r w:rsidR="00C914CC" w:rsidRPr="00F0290C">
        <w:rPr>
          <w:sz w:val="20"/>
          <w:szCs w:val="20"/>
        </w:rPr>
        <w:t xml:space="preserve">B and </w:t>
      </w:r>
      <w:r w:rsidR="00C914CC" w:rsidRPr="00F0290C">
        <w:rPr>
          <w:rFonts w:cstheme="minorHAnsi"/>
          <w:sz w:val="20"/>
          <w:szCs w:val="20"/>
        </w:rPr>
        <w:t>Δ</w:t>
      </w:r>
      <w:r w:rsidR="00C914CC" w:rsidRPr="00F0290C">
        <w:rPr>
          <w:sz w:val="20"/>
          <w:szCs w:val="20"/>
        </w:rPr>
        <w:t>t</w:t>
      </w:r>
    </w:p>
    <w:p w14:paraId="0CF080CA" w14:textId="0E9BCB41" w:rsidR="008A5D06" w:rsidRPr="008A5D06" w:rsidRDefault="00D46C0C"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7A4AAEDE">
            <wp:simplePos x="0" y="0"/>
            <wp:positionH relativeFrom="margin">
              <wp:posOffset>5343525</wp:posOffset>
            </wp:positionH>
            <wp:positionV relativeFrom="page">
              <wp:posOffset>9010650</wp:posOffset>
            </wp:positionV>
            <wp:extent cx="1277007" cy="1543050"/>
            <wp:effectExtent l="0" t="0" r="0" b="0"/>
            <wp:wrapTight wrapText="bothSides">
              <wp:wrapPolygon edited="0">
                <wp:start x="0" y="0"/>
                <wp:lineTo x="0" y="21333"/>
                <wp:lineTo x="21267" y="21333"/>
                <wp:lineTo x="2126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8">
                      <a:extLst>
                        <a:ext uri="{28A0092B-C50C-407E-A947-70E740481C1C}">
                          <a14:useLocalDpi xmlns:a14="http://schemas.microsoft.com/office/drawing/2010/main" val="0"/>
                        </a:ext>
                      </a:extLst>
                    </a:blip>
                    <a:stretch>
                      <a:fillRect/>
                    </a:stretch>
                  </pic:blipFill>
                  <pic:spPr>
                    <a:xfrm>
                      <a:off x="0" y="0"/>
                      <a:ext cx="1277007" cy="1543050"/>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19F1F02D" w:rsidR="005579B9" w:rsidRPr="00812D12" w:rsidRDefault="001E0A95" w:rsidP="00812D12">
      <w:pPr>
        <w:spacing w:after="100" w:line="216" w:lineRule="auto"/>
        <w:ind w:left="-1134" w:right="-1134"/>
        <w:rPr>
          <w:rFonts w:eastAsiaTheme="minorEastAsia"/>
          <w:b/>
          <w:bCs/>
          <w:sz w:val="20"/>
          <w:szCs w:val="20"/>
          <w:lang w:val="en-US"/>
        </w:rPr>
      </w:pPr>
      <w:r w:rsidRPr="00016D8F">
        <w:rPr>
          <w:b/>
          <w:bCs/>
          <w:noProof/>
        </w:rPr>
        <w:drawing>
          <wp:anchor distT="0" distB="0" distL="114300" distR="114300" simplePos="0" relativeHeight="251674624" behindDoc="0" locked="0" layoutInCell="1" allowOverlap="1" wp14:anchorId="18A8B44A" wp14:editId="7197A378">
            <wp:simplePos x="0" y="0"/>
            <wp:positionH relativeFrom="rightMargin">
              <wp:align>left</wp:align>
            </wp:positionH>
            <wp:positionV relativeFrom="page">
              <wp:posOffset>19050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2DB12838">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0837"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Assuming no E loss, but, it is lost</w:t>
                      </w:r>
                      <w:r>
                        <w:rPr>
                          <w:rFonts w:eastAsiaTheme="minorEastAsia"/>
                          <w:sz w:val="20"/>
                          <w:szCs w:val="20"/>
                          <w:lang w:val="en-US"/>
                        </w:rPr>
                        <w:t xml:space="preserve"> due to:</w:t>
                      </w:r>
                    </w:p>
                  </w:txbxContent>
                </v:textbox>
                <w10:wrap anchory="margin"/>
              </v:shape>
            </w:pict>
          </mc:Fallback>
        </mc:AlternateContent>
      </w:r>
      <w:r w:rsidR="00F0290C"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248E1C4F">
            <wp:simplePos x="0" y="0"/>
            <wp:positionH relativeFrom="page">
              <wp:posOffset>2400300</wp:posOffset>
            </wp:positionH>
            <wp:positionV relativeFrom="topMargin">
              <wp:posOffset>9591675</wp:posOffset>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20"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r w:rsidR="00B34997" w:rsidRPr="00F0290C">
        <w:rPr>
          <w:rFonts w:eastAsiaTheme="minorEastAsia"/>
          <w:sz w:val="20"/>
          <w:szCs w:val="20"/>
          <w:lang w:val="en-US"/>
        </w:rPr>
        <w:t xml:space="preserve">a.c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a.c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6FD2488C"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79D525C4"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70C9159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28A22D6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2550AC77"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343BE017"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35CC26E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4C51765C"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686BB0EB">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1"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D12">
        <w:rPr>
          <w:noProof/>
        </w:rPr>
        <mc:AlternateContent>
          <mc:Choice Requires="wps">
            <w:drawing>
              <wp:anchor distT="0" distB="0" distL="114300" distR="114300" simplePos="0" relativeHeight="251672576" behindDoc="0" locked="0" layoutInCell="1" allowOverlap="1" wp14:anchorId="2917FF45" wp14:editId="6EA8B690">
                <wp:simplePos x="0" y="0"/>
                <wp:positionH relativeFrom="margin">
                  <wp:posOffset>4340860</wp:posOffset>
                </wp:positionH>
                <wp:positionV relativeFrom="page">
                  <wp:posOffset>76200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30DAA82C" w14:textId="39EDE23A" w:rsidR="00F0290C" w:rsidRDefault="00F0290C" w:rsidP="00F0290C">
                            <w:pPr>
                              <w:pStyle w:val="Caption"/>
                              <w:rPr>
                                <w:noProof/>
                                <w:color w:val="FF0000"/>
                                <w:lang w:val="en-US"/>
                              </w:rPr>
                            </w:pPr>
                            <w:r>
                              <w:t xml:space="preserve">Figure </w:t>
                            </w:r>
                            <w:r w:rsidR="00691478">
                              <w:fldChar w:fldCharType="begin"/>
                            </w:r>
                            <w:r w:rsidR="00691478">
                              <w:instrText xml:space="preserve"> SEQ Figure \* ARABIC </w:instrText>
                            </w:r>
                            <w:r w:rsidR="00691478">
                              <w:fldChar w:fldCharType="separate"/>
                            </w:r>
                            <w:r w:rsidR="005B22C5">
                              <w:rPr>
                                <w:noProof/>
                              </w:rPr>
                              <w:t>2</w:t>
                            </w:r>
                            <w:r w:rsidR="00691478">
                              <w:rPr>
                                <w:noProof/>
                              </w:rPr>
                              <w:fldChar w:fldCharType="end"/>
                            </w:r>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17FF45" id="Text Box 14" o:spid="_x0000_s1028" type="#_x0000_t202" style="position:absolute;left:0;text-align:left;margin-left:341.8pt;margin-top:6pt;width:102.75pt;height:3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" stroked="f">
                <v:textbox style="mso-fit-shape-to-text:t" inset="0,0,0,0">
                  <w:txbxContent>
                    <w:p w14:paraId="30DAA82C" w14:textId="39EDE23A" w:rsidR="00F0290C" w:rsidRDefault="00F0290C" w:rsidP="00F0290C">
                      <w:pPr>
                        <w:pStyle w:val="Caption"/>
                        <w:rPr>
                          <w:noProof/>
                          <w:color w:val="FF0000"/>
                          <w:lang w:val="en-US"/>
                        </w:rPr>
                      </w:pPr>
                      <w:r>
                        <w:t xml:space="preserve">Figure </w:t>
                      </w:r>
                      <w:r w:rsidR="00691478">
                        <w:fldChar w:fldCharType="begin"/>
                      </w:r>
                      <w:r w:rsidR="00691478">
                        <w:instrText xml:space="preserve"> SEQ Figure \* ARABIC </w:instrText>
                      </w:r>
                      <w:r w:rsidR="00691478">
                        <w:fldChar w:fldCharType="separate"/>
                      </w:r>
                      <w:r w:rsidR="005B22C5">
                        <w:rPr>
                          <w:noProof/>
                        </w:rPr>
                        <w:t>2</w:t>
                      </w:r>
                      <w:r w:rsidR="00691478">
                        <w:rPr>
                          <w:noProof/>
                        </w:rPr>
                        <w:fldChar w:fldCharType="end"/>
                      </w:r>
                      <w:r>
                        <w:t>: Alternatively use voltmeter in parallel to capacitor or resistor</w:t>
                      </w:r>
                    </w:p>
                  </w:txbxContent>
                </v:textbox>
                <w10:wrap anchorx="margin" anchory="page"/>
              </v:shape>
            </w:pict>
          </mc:Fallback>
        </mc:AlternateContent>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1312B2B6"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691478"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691478"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691478"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691478"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691478"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691478"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44358918" w14:textId="01BA5328" w:rsidR="0023552A" w:rsidRPr="00F0290C" w:rsidRDefault="0023552A" w:rsidP="00F0290C">
      <w:pPr>
        <w:pBdr>
          <w:bottom w:val="single" w:sz="6" w:space="1" w:color="auto"/>
        </w:pBdr>
        <w:tabs>
          <w:tab w:val="left" w:pos="7245"/>
        </w:tabs>
        <w:spacing w:after="100"/>
        <w:rPr>
          <w:color w:val="FF0000"/>
          <w:sz w:val="20"/>
          <w:szCs w:val="20"/>
          <w:lang w:val="en-US"/>
        </w:rPr>
      </w:pPr>
    </w:p>
    <w:p w14:paraId="7348A163" w14:textId="1A31DCE1" w:rsidR="00F0290C" w:rsidRDefault="00F0290C" w:rsidP="00F0290C">
      <w:pPr>
        <w:spacing w:after="100" w:line="216" w:lineRule="auto"/>
        <w:ind w:left="-1134" w:right="-1134"/>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6080133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Measuring variation of voltage with time</w:t>
      </w:r>
      <w:r>
        <w:rPr>
          <w:rFonts w:eastAsiaTheme="minorEastAsia"/>
          <w:sz w:val="20"/>
          <w:szCs w:val="20"/>
          <w:lang w:val="en-US"/>
        </w:rPr>
        <w:t>: Start timer when charging starts, record voltage at (regular) intervals until voltage reaches the supply voltage (i.e. stops rising)</w:t>
      </w:r>
    </w:p>
    <w:p w14:paraId="595719E3" w14:textId="0CA1D35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0E90F682"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Charge the capacitor by closing switch.  Open switch and allow capacitor to discharge, recording  voltage and time.</w:t>
      </w:r>
    </w:p>
    <w:p w14:paraId="0B047C56" w14:textId="5DF25DBA" w:rsidR="00F0290C" w:rsidRDefault="00D46C0C"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2325A7FE">
            <wp:simplePos x="0" y="0"/>
            <wp:positionH relativeFrom="page">
              <wp:align>left</wp:align>
            </wp:positionH>
            <wp:positionV relativeFrom="paragraph">
              <wp:posOffset>539115</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749" cy="1561256"/>
                    </a:xfrm>
                    <a:prstGeom prst="rect">
                      <a:avLst/>
                    </a:prstGeom>
                    <a:noFill/>
                  </pic:spPr>
                </pic:pic>
              </a:graphicData>
            </a:graphic>
            <wp14:sizeRelH relativeFrom="page">
              <wp14:pctWidth>0</wp14:pctWidth>
            </wp14:sizeRelH>
            <wp14:sizeRelV relativeFrom="page">
              <wp14:pctHeight>0</wp14:pctHeight>
            </wp14:sizeRelV>
          </wp:anchor>
        </w:drawing>
      </w:r>
      <w:r w:rsidR="00F0290C">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sidR="00F0290C">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sidR="00F0290C">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sidR="00F0290C">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07BE1DEE"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6F31290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Defibrillator</w:t>
      </w:r>
      <w:r>
        <w:rPr>
          <w:rFonts w:eastAsiaTheme="minorEastAsia"/>
          <w:sz w:val="20"/>
          <w:szCs w:val="20"/>
          <w:lang w:val="en-US"/>
        </w:rPr>
        <w:t>: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d.c before charging the capacitor</w:t>
      </w:r>
    </w:p>
    <w:p w14:paraId="4A416745" w14:textId="080E5CE5"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lastRenderedPageBreak/>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Pr>
          <w:rFonts w:eastAsiaTheme="minorEastAsia"/>
          <w:sz w:val="20"/>
          <w:szCs w:val="20"/>
          <w:lang w:val="en-US"/>
        </w:rPr>
        <w:t xml:space="preserve"> and that is it is designed to work &lt;= 12V, above this the insulator (dielectric) between the plates will break down and charge will leak from one side of the capacitor to the other.</w:t>
      </w:r>
    </w:p>
    <w:p w14:paraId="42A511FF" w14:textId="3F9F24A1" w:rsidR="00F0290C" w:rsidRPr="00016D8F" w:rsidRDefault="00F0290C" w:rsidP="00016D8F">
      <w:pPr>
        <w:spacing w:after="100" w:line="216" w:lineRule="auto"/>
        <w:ind w:left="-1134" w:right="-1134"/>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sectPr w:rsidR="00F0290C" w:rsidRPr="00016D8F" w:rsidSect="00016D8F">
      <w:headerReference w:type="default" r:id="rId23"/>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92307" w14:textId="77777777" w:rsidR="00691478" w:rsidRDefault="00691478" w:rsidP="00147C78">
      <w:pPr>
        <w:spacing w:after="0" w:line="240" w:lineRule="auto"/>
      </w:pPr>
      <w:r>
        <w:separator/>
      </w:r>
    </w:p>
  </w:endnote>
  <w:endnote w:type="continuationSeparator" w:id="0">
    <w:p w14:paraId="3F88870F" w14:textId="77777777" w:rsidR="00691478" w:rsidRDefault="00691478"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65DB9" w14:textId="77777777" w:rsidR="00691478" w:rsidRDefault="00691478" w:rsidP="00147C78">
      <w:pPr>
        <w:spacing w:after="0" w:line="240" w:lineRule="auto"/>
      </w:pPr>
      <w:r>
        <w:separator/>
      </w:r>
    </w:p>
  </w:footnote>
  <w:footnote w:type="continuationSeparator" w:id="0">
    <w:p w14:paraId="3DDA4E7C" w14:textId="77777777" w:rsidR="00691478" w:rsidRDefault="00691478"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4165C"/>
    <w:rsid w:val="000B024B"/>
    <w:rsid w:val="000B6BB6"/>
    <w:rsid w:val="00147C78"/>
    <w:rsid w:val="00176F84"/>
    <w:rsid w:val="00195743"/>
    <w:rsid w:val="001C44BC"/>
    <w:rsid w:val="001E0A95"/>
    <w:rsid w:val="0023552A"/>
    <w:rsid w:val="00242FFC"/>
    <w:rsid w:val="00243D84"/>
    <w:rsid w:val="00271AC7"/>
    <w:rsid w:val="002F09EC"/>
    <w:rsid w:val="0033593F"/>
    <w:rsid w:val="003979E4"/>
    <w:rsid w:val="003C47F9"/>
    <w:rsid w:val="004323E7"/>
    <w:rsid w:val="004436BC"/>
    <w:rsid w:val="004602E1"/>
    <w:rsid w:val="00461395"/>
    <w:rsid w:val="004F29D1"/>
    <w:rsid w:val="005579B9"/>
    <w:rsid w:val="005B22C5"/>
    <w:rsid w:val="005B4E47"/>
    <w:rsid w:val="005D4C1D"/>
    <w:rsid w:val="00691478"/>
    <w:rsid w:val="007258E8"/>
    <w:rsid w:val="00740506"/>
    <w:rsid w:val="0074602A"/>
    <w:rsid w:val="007900C9"/>
    <w:rsid w:val="007D1E1D"/>
    <w:rsid w:val="00812D12"/>
    <w:rsid w:val="00856843"/>
    <w:rsid w:val="008A5D06"/>
    <w:rsid w:val="008E4636"/>
    <w:rsid w:val="008E7859"/>
    <w:rsid w:val="008F3EBC"/>
    <w:rsid w:val="0091426D"/>
    <w:rsid w:val="009267C5"/>
    <w:rsid w:val="009378EC"/>
    <w:rsid w:val="009459F5"/>
    <w:rsid w:val="00967EE5"/>
    <w:rsid w:val="009A0524"/>
    <w:rsid w:val="009A5ACD"/>
    <w:rsid w:val="00A363DC"/>
    <w:rsid w:val="00AD42E1"/>
    <w:rsid w:val="00B34997"/>
    <w:rsid w:val="00B7553E"/>
    <w:rsid w:val="00BE084B"/>
    <w:rsid w:val="00C736D4"/>
    <w:rsid w:val="00C914CC"/>
    <w:rsid w:val="00D31E1F"/>
    <w:rsid w:val="00D32163"/>
    <w:rsid w:val="00D46C0C"/>
    <w:rsid w:val="00DE0567"/>
    <w:rsid w:val="00E12FAE"/>
    <w:rsid w:val="00E82171"/>
    <w:rsid w:val="00EB0D4E"/>
    <w:rsid w:val="00F0290C"/>
    <w:rsid w:val="00F544E2"/>
    <w:rsid w:val="00F96F10"/>
    <w:rsid w:val="00FA1927"/>
    <w:rsid w:val="00FD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A755D-FB4D-4A81-8EE1-F4BEF3A12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15</cp:revision>
  <cp:lastPrinted>2020-02-25T14:16:00Z</cp:lastPrinted>
  <dcterms:created xsi:type="dcterms:W3CDTF">2020-02-22T10:27:00Z</dcterms:created>
  <dcterms:modified xsi:type="dcterms:W3CDTF">2020-03-14T09:45:00Z</dcterms:modified>
</cp:coreProperties>
</file>