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E1D0" w14:textId="77777777" w:rsidR="004D158D" w:rsidRPr="006A1A71" w:rsidRDefault="006A1A7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6192" behindDoc="1" locked="0" layoutInCell="1" allowOverlap="1" wp14:anchorId="3013B083" wp14:editId="2D80AD84">
            <wp:simplePos x="0" y="0"/>
            <wp:positionH relativeFrom="margin">
              <wp:posOffset>-752475</wp:posOffset>
            </wp:positionH>
            <wp:positionV relativeFrom="page">
              <wp:posOffset>561975</wp:posOffset>
            </wp:positionV>
            <wp:extent cx="131445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287" y="21163"/>
                <wp:lineTo x="212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18950" r="6603" b="17470"/>
                    <a:stretch/>
                  </pic:blipFill>
                  <pic:spPr bwMode="auto">
                    <a:xfrm>
                      <a:off x="0" y="0"/>
                      <a:ext cx="13144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0528" behindDoc="1" locked="0" layoutInCell="1" allowOverlap="1" wp14:anchorId="5C3E7E6C" wp14:editId="6484DC69">
            <wp:simplePos x="0" y="0"/>
            <wp:positionH relativeFrom="margin">
              <wp:posOffset>3000375</wp:posOffset>
            </wp:positionH>
            <wp:positionV relativeFrom="topMargin">
              <wp:posOffset>66675</wp:posOffset>
            </wp:positionV>
            <wp:extent cx="1978660" cy="733425"/>
            <wp:effectExtent l="0" t="0" r="2540" b="9525"/>
            <wp:wrapTight wrapText="bothSides">
              <wp:wrapPolygon edited="0">
                <wp:start x="0" y="0"/>
                <wp:lineTo x="0" y="21319"/>
                <wp:lineTo x="21420" y="21319"/>
                <wp:lineTo x="214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3" r="2780" b="37433"/>
                    <a:stretch/>
                  </pic:blipFill>
                  <pic:spPr bwMode="auto">
                    <a:xfrm>
                      <a:off x="0" y="0"/>
                      <a:ext cx="19786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1A71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08868E" wp14:editId="5A1ECA54">
                <wp:simplePos x="0" y="0"/>
                <wp:positionH relativeFrom="column">
                  <wp:posOffset>4067175</wp:posOffset>
                </wp:positionH>
                <wp:positionV relativeFrom="paragraph">
                  <wp:posOffset>139065</wp:posOffset>
                </wp:positionV>
                <wp:extent cx="1171575" cy="11430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143000"/>
                          <a:chOff x="0" y="0"/>
                          <a:chExt cx="1343025" cy="12573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23850" y="19050"/>
                            <a:ext cx="847725" cy="762000"/>
                            <a:chOff x="0" y="0"/>
                            <a:chExt cx="847725" cy="762000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28575" y="0"/>
                              <a:ext cx="9525" cy="7620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19050" y="742950"/>
                              <a:ext cx="828675" cy="952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0" y="142875"/>
                              <a:ext cx="828675" cy="9525"/>
                            </a:xfrm>
                            <a:prstGeom prst="line">
                              <a:avLst/>
                            </a:prstGeom>
                            <a:ln w="28575"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B2144" w14:textId="77777777" w:rsidR="004D158D" w:rsidRDefault="004D158D" w:rsidP="004D158D">
                              <w:r>
                                <w:t>PV</w:t>
                              </w:r>
                            </w:p>
                            <w:p w14:paraId="26080CDD" w14:textId="77777777" w:rsidR="004D158D" w:rsidRDefault="004D158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828675"/>
                            <a:ext cx="4476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07640" w14:textId="77777777" w:rsidR="004D158D" w:rsidRDefault="004D158D" w:rsidP="004D158D">
                              <w:r>
                                <w:t>V</w:t>
                              </w:r>
                            </w:p>
                            <w:p w14:paraId="7FF537B5" w14:textId="77777777" w:rsidR="004D158D" w:rsidRDefault="004D158D" w:rsidP="004D158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320.25pt;margin-top:10.95pt;width:92.25pt;height:90pt;z-index:251668480;mso-width-relative:margin;mso-height-relative:margin" coordsize="1343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">
                <v:group id="Group 6" o:spid="_x0000_s1027" style="position:absolute;left:3238;top:190;width:8477;height:7620" coordsize="8477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" o:spid="_x0000_s1028" style="position:absolute;visibility:visible;mso-wrap-style:square" from="285,0" to="381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" strokecolor="black [3200]" strokeweight="2.25pt">
                    <v:stroke joinstyle="miter"/>
                  </v:line>
                  <v:line id="Straight Connector 4" o:spid="_x0000_s1029" style="position:absolute;flip:y;visibility:visible;mso-wrap-style:square" from="190,7429" to="8477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" strokecolor="black [3200]" strokeweight="2.25pt">
                    <v:stroke joinstyle="miter"/>
                  </v:line>
                  <v:line id="Straight Connector 5" o:spid="_x0000_s1030" style="position:absolute;flip:y;visibility:visible;mso-wrap-style:square" from="0,1428" to="828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" strokecolor="black [3200]" strokeweight="2.25pt">
                    <v:stroke dashstyle="1 1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width:447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4D158D" w:rsidRDefault="004D158D" w:rsidP="004D158D">
                        <w:r>
                          <w:t>PV</w:t>
                        </w:r>
                      </w:p>
                      <w:p w:rsidR="004D158D" w:rsidRDefault="004D158D"/>
                    </w:txbxContent>
                  </v:textbox>
                </v:shape>
                <v:shape id="_x0000_s1032" type="#_x0000_t202" style="position:absolute;left:8953;top:8286;width:4477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4D158D" w:rsidRDefault="004D158D" w:rsidP="004D158D">
                        <w:r>
                          <w:t>V</w:t>
                        </w:r>
                      </w:p>
                      <w:p w:rsidR="004D158D" w:rsidRDefault="004D158D" w:rsidP="004D158D"/>
                    </w:txbxContent>
                  </v:textbox>
                </v:shape>
              </v:group>
            </w:pict>
          </mc:Fallback>
        </mc:AlternateContent>
      </w: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7216" behindDoc="1" locked="0" layoutInCell="1" allowOverlap="1" wp14:anchorId="6A44E310" wp14:editId="6FC7C1E3">
            <wp:simplePos x="0" y="0"/>
            <wp:positionH relativeFrom="column">
              <wp:posOffset>5381625</wp:posOffset>
            </wp:positionH>
            <wp:positionV relativeFrom="page">
              <wp:posOffset>38100</wp:posOffset>
            </wp:positionV>
            <wp:extent cx="1190625" cy="2247265"/>
            <wp:effectExtent l="0" t="0" r="9525" b="635"/>
            <wp:wrapTight wrapText="bothSides">
              <wp:wrapPolygon edited="0">
                <wp:start x="0" y="0"/>
                <wp:lineTo x="0" y="21423"/>
                <wp:lineTo x="21427" y="21423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8" t="6853" r="17785" b="3047"/>
                    <a:stretch/>
                  </pic:blipFill>
                  <pic:spPr bwMode="auto">
                    <a:xfrm>
                      <a:off x="0" y="0"/>
                      <a:ext cx="119062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8D" w:rsidRPr="006A1A71">
        <w:rPr>
          <w:rFonts w:ascii="Arial" w:hAnsi="Arial" w:cs="Arial"/>
          <w:b/>
          <w:sz w:val="20"/>
          <w:lang w:val="en-US"/>
        </w:rPr>
        <w:t>Boyle’s Law:</w:t>
      </w:r>
      <w:r w:rsidR="004D158D" w:rsidRPr="006A1A71">
        <w:rPr>
          <w:rFonts w:ascii="Arial" w:hAnsi="Arial" w:cs="Arial"/>
          <w:sz w:val="20"/>
          <w:lang w:val="en-US"/>
        </w:rPr>
        <w:t xml:space="preserve"> For a fixed mass of gas at const. temp, V is inversely proportional to P</w:t>
      </w:r>
      <w:r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6A1A71">
        <w:rPr>
          <w:rFonts w:ascii="Arial" w:hAnsi="Arial" w:cs="Arial"/>
          <w:sz w:val="20"/>
          <w:lang w:val="en-US"/>
        </w:rPr>
        <w:t>pV</w:t>
      </w:r>
      <w:proofErr w:type="spellEnd"/>
      <w:r w:rsidRPr="006A1A71">
        <w:rPr>
          <w:rFonts w:ascii="Arial" w:hAnsi="Arial" w:cs="Arial"/>
          <w:sz w:val="20"/>
          <w:lang w:val="en-US"/>
        </w:rPr>
        <w:t xml:space="preserve"> = const</w:t>
      </w:r>
    </w:p>
    <w:p w14:paraId="1BE5B48B" w14:textId="77777777" w:rsidR="00FD5F24" w:rsidRPr="006A1A71" w:rsidRDefault="0078692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>If column of air has constant CSA, length proportional to volume</w:t>
      </w:r>
    </w:p>
    <w:p w14:paraId="564BF304" w14:textId="77777777" w:rsidR="00786921" w:rsidRPr="006A1A71" w:rsidRDefault="0078692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 xml:space="preserve">Oil should have low </w:t>
      </w:r>
      <w:r w:rsidR="003E50D8" w:rsidRPr="006A1A71">
        <w:rPr>
          <w:rFonts w:ascii="Arial" w:hAnsi="Arial" w:cs="Arial"/>
          <w:sz w:val="20"/>
          <w:lang w:val="en-US"/>
        </w:rPr>
        <w:t>vapor</w:t>
      </w:r>
      <w:r w:rsidRPr="006A1A71">
        <w:rPr>
          <w:rFonts w:ascii="Arial" w:hAnsi="Arial" w:cs="Arial"/>
          <w:sz w:val="20"/>
          <w:lang w:val="en-US"/>
        </w:rPr>
        <w:t xml:space="preserve"> pressure to keep gas mass const.</w:t>
      </w:r>
    </w:p>
    <w:p w14:paraId="3AB6B4F9" w14:textId="77777777" w:rsidR="00786921" w:rsidRPr="006A1A71" w:rsidRDefault="006A1A71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9504" behindDoc="1" locked="0" layoutInCell="1" allowOverlap="1" wp14:anchorId="5D6622F1" wp14:editId="32574C98">
            <wp:simplePos x="0" y="0"/>
            <wp:positionH relativeFrom="column">
              <wp:posOffset>-897255</wp:posOffset>
            </wp:positionH>
            <wp:positionV relativeFrom="paragraph">
              <wp:posOffset>280670</wp:posOffset>
            </wp:positionV>
            <wp:extent cx="1485900" cy="1424305"/>
            <wp:effectExtent l="0" t="7303" r="0" b="0"/>
            <wp:wrapTight wrapText="bothSides">
              <wp:wrapPolygon edited="0">
                <wp:start x="-106" y="21489"/>
                <wp:lineTo x="21217" y="21489"/>
                <wp:lineTo x="21217" y="400"/>
                <wp:lineTo x="-106" y="400"/>
                <wp:lineTo x="-106" y="2148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8" t="11308" r="16473" b="16186"/>
                    <a:stretch/>
                  </pic:blipFill>
                  <pic:spPr bwMode="auto">
                    <a:xfrm rot="5400000">
                      <a:off x="0" y="0"/>
                      <a:ext cx="14859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6921" w:rsidRPr="006A1A71">
        <w:rPr>
          <w:rFonts w:ascii="Arial" w:hAnsi="Arial" w:cs="Arial"/>
          <w:sz w:val="20"/>
          <w:lang w:val="en-US"/>
        </w:rPr>
        <w:t>Wait for air to return to room temp after using pump</w:t>
      </w:r>
      <w:r w:rsidR="00786921" w:rsidRPr="006A1A71">
        <w:rPr>
          <w:rFonts w:ascii="Arial" w:hAnsi="Arial" w:cs="Arial"/>
          <w:noProof/>
          <w:sz w:val="20"/>
        </w:rPr>
        <w:t xml:space="preserve"> </w:t>
      </w:r>
    </w:p>
    <w:p w14:paraId="0E498A1A" w14:textId="77777777" w:rsidR="004D158D" w:rsidRPr="008F1C13" w:rsidRDefault="004D158D" w:rsidP="003B54C4">
      <w:pPr>
        <w:pBdr>
          <w:bottom w:val="single" w:sz="6" w:space="6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b/>
          <w:sz w:val="20"/>
          <w:lang w:val="en-US"/>
        </w:rPr>
        <w:t>Charles’ Law</w:t>
      </w:r>
      <w:r w:rsidRPr="006A1A71">
        <w:rPr>
          <w:rFonts w:ascii="Arial" w:hAnsi="Arial" w:cs="Arial"/>
          <w:sz w:val="20"/>
          <w:lang w:val="en-US"/>
        </w:rPr>
        <w:t>: For a fixed mass of gas at const. P, V is directly proportional to Kelvin (absolute) T</w:t>
      </w:r>
      <w:r w:rsidR="006A1A71">
        <w:rPr>
          <w:rFonts w:ascii="Arial" w:hAnsi="Arial" w:cs="Arial"/>
          <w:sz w:val="20"/>
          <w:lang w:val="en-US"/>
        </w:rPr>
        <w:t xml:space="preserve">, </w:t>
      </w:r>
      <w:r w:rsidR="006A1A71" w:rsidRPr="006A1A71">
        <w:rPr>
          <w:rFonts w:ascii="Arial" w:hAnsi="Arial" w:cs="Arial"/>
          <w:noProof/>
          <w:sz w:val="20"/>
        </w:rPr>
        <w:t>V/ T = const.</w:t>
      </w:r>
      <w:r w:rsidR="008F1C13">
        <w:rPr>
          <w:rFonts w:ascii="Arial" w:hAnsi="Arial" w:cs="Arial"/>
          <w:noProof/>
          <w:sz w:val="20"/>
        </w:rPr>
        <w:t xml:space="preserve"> L against T (in K) is straight line through origin</w:t>
      </w:r>
    </w:p>
    <w:p w14:paraId="3643D286" w14:textId="77777777" w:rsidR="004D158D" w:rsidRPr="006A1A71" w:rsidRDefault="004D158D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>Acid dries air, length of trapped air is V as diameter const</w:t>
      </w:r>
      <w:r w:rsidR="006A1A71">
        <w:rPr>
          <w:rFonts w:ascii="Arial" w:hAnsi="Arial" w:cs="Arial"/>
          <w:sz w:val="20"/>
          <w:lang w:val="en-US"/>
        </w:rPr>
        <w:t xml:space="preserve">, </w:t>
      </w:r>
      <w:r w:rsidRPr="006A1A71">
        <w:rPr>
          <w:rFonts w:ascii="Arial" w:hAnsi="Arial" w:cs="Arial"/>
          <w:sz w:val="20"/>
          <w:lang w:val="en-US"/>
        </w:rPr>
        <w:t>P on gas from atmosphere and acid</w:t>
      </w:r>
    </w:p>
    <w:p w14:paraId="62F038AB" w14:textId="77777777" w:rsidR="00AE2DD3" w:rsidRPr="006A1A71" w:rsidRDefault="004D158D" w:rsidP="000237C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6A1A71">
        <w:rPr>
          <w:rFonts w:ascii="Arial" w:hAnsi="Arial" w:cs="Arial"/>
          <w:sz w:val="20"/>
          <w:lang w:val="en-US"/>
        </w:rPr>
        <w:t>Stir so T-Air = T-Water</w:t>
      </w:r>
      <w:r w:rsidR="006A1A71">
        <w:rPr>
          <w:rFonts w:ascii="Arial" w:hAnsi="Arial" w:cs="Arial"/>
          <w:sz w:val="20"/>
          <w:lang w:val="en-US"/>
        </w:rPr>
        <w:t xml:space="preserve">, </w:t>
      </w:r>
      <w:r w:rsidRPr="006A1A71">
        <w:rPr>
          <w:rFonts w:ascii="Arial" w:hAnsi="Arial" w:cs="Arial"/>
          <w:noProof/>
          <w:sz w:val="20"/>
        </w:rPr>
        <w:t>Heated 10</w:t>
      </w:r>
      <w:r w:rsidR="006A1A71">
        <w:rPr>
          <w:rFonts w:ascii="Arial" w:hAnsi="Arial" w:cs="Arial"/>
          <w:noProof/>
          <w:sz w:val="20"/>
        </w:rPr>
        <w:t>°</w:t>
      </w:r>
      <w:r w:rsidRPr="006A1A71">
        <w:rPr>
          <w:rFonts w:ascii="Arial" w:hAnsi="Arial" w:cs="Arial"/>
          <w:noProof/>
          <w:sz w:val="20"/>
        </w:rPr>
        <w:t>C and readings taken (V &amp; T)</w:t>
      </w:r>
    </w:p>
    <w:p w14:paraId="34BAD7BB" w14:textId="77777777" w:rsidR="006A1A71" w:rsidRDefault="006A1A71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1552" behindDoc="1" locked="0" layoutInCell="1" allowOverlap="1" wp14:anchorId="5A224347" wp14:editId="6F7BCF62">
            <wp:simplePos x="0" y="0"/>
            <wp:positionH relativeFrom="page">
              <wp:align>right</wp:align>
            </wp:positionH>
            <wp:positionV relativeFrom="paragraph">
              <wp:posOffset>191770</wp:posOffset>
            </wp:positionV>
            <wp:extent cx="14192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455" y="21333"/>
                <wp:lineTo x="214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7" t="20217" b="8208"/>
                    <a:stretch/>
                  </pic:blipFill>
                  <pic:spPr bwMode="auto">
                    <a:xfrm>
                      <a:off x="0" y="0"/>
                      <a:ext cx="1419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DD3" w:rsidRPr="006A1A71">
        <w:rPr>
          <w:rFonts w:ascii="Arial" w:hAnsi="Arial" w:cs="Arial"/>
          <w:noProof/>
          <w:sz w:val="20"/>
        </w:rPr>
        <w:t>Absolute Zero: -273</w:t>
      </w:r>
      <w:r>
        <w:rPr>
          <w:rFonts w:ascii="Arial" w:hAnsi="Arial" w:cs="Arial"/>
          <w:noProof/>
          <w:sz w:val="20"/>
        </w:rPr>
        <w:t>°</w:t>
      </w:r>
      <w:r w:rsidR="00AE2DD3" w:rsidRPr="006A1A71">
        <w:rPr>
          <w:rFonts w:ascii="Arial" w:hAnsi="Arial" w:cs="Arial"/>
          <w:noProof/>
          <w:sz w:val="20"/>
        </w:rPr>
        <w:t>C/ 0K: theoretcal temp at which molecules stationary as substance has 0 thermal energy</w:t>
      </w:r>
    </w:p>
    <w:p w14:paraId="7EF2F214" w14:textId="77777777" w:rsidR="00AE2DD3" w:rsidRPr="006A1A71" w:rsidRDefault="00AE2DD3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b/>
          <w:noProof/>
          <w:sz w:val="20"/>
        </w:rPr>
        <w:t>Guy Lussac/ Pressure Law:</w:t>
      </w:r>
      <w:r w:rsidRPr="006A1A71">
        <w:rPr>
          <w:rFonts w:ascii="Arial" w:hAnsi="Arial" w:cs="Arial"/>
          <w:noProof/>
          <w:sz w:val="20"/>
        </w:rPr>
        <w:t xml:space="preserve"> For fixed mass gas at const. V, P is directly proportional to K/ absolute temp</w:t>
      </w:r>
      <w:r w:rsidR="006A1A71">
        <w:rPr>
          <w:rFonts w:ascii="Arial" w:hAnsi="Arial" w:cs="Arial"/>
          <w:noProof/>
          <w:sz w:val="20"/>
        </w:rPr>
        <w:t xml:space="preserve">, </w:t>
      </w:r>
      <w:r w:rsidRPr="006A1A71">
        <w:rPr>
          <w:rFonts w:ascii="Arial" w:hAnsi="Arial" w:cs="Arial"/>
          <w:noProof/>
          <w:sz w:val="20"/>
        </w:rPr>
        <w:t xml:space="preserve">P/T = const. </w:t>
      </w:r>
    </w:p>
    <w:p w14:paraId="493DDE9A" w14:textId="77777777" w:rsidR="006A1A71" w:rsidRDefault="00AE2DD3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noProof/>
          <w:sz w:val="20"/>
        </w:rPr>
        <w:t xml:space="preserve">Apparatus may also be ised as thermometer with dial on pressure gauge set to </w:t>
      </w:r>
      <w:r w:rsidR="004F5DEF" w:rsidRPr="004F5DEF">
        <w:rPr>
          <w:rFonts w:ascii="Arial" w:hAnsi="Arial" w:cs="Arial"/>
          <w:noProof/>
          <w:sz w:val="20"/>
        </w:rPr>
        <w:t>°</w:t>
      </w:r>
      <w:r w:rsidRPr="006A1A71">
        <w:rPr>
          <w:rFonts w:ascii="Arial" w:hAnsi="Arial" w:cs="Arial"/>
          <w:noProof/>
          <w:sz w:val="20"/>
        </w:rPr>
        <w:t>C (constant volume gas thermometer)</w:t>
      </w:r>
    </w:p>
    <w:p w14:paraId="6591A52A" w14:textId="77777777" w:rsidR="006A1A71" w:rsidRDefault="00AE2DD3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Ideal Gas Equ</w:t>
      </w:r>
      <w:r w:rsidRPr="006A1A71">
        <w:rPr>
          <w:rFonts w:ascii="Arial" w:hAnsi="Arial" w:cs="Arial"/>
          <w:noProof/>
          <w:sz w:val="20"/>
        </w:rPr>
        <w:t>. PV/T = const</w:t>
      </w:r>
      <w:r w:rsidR="003E50D8" w:rsidRPr="006A1A71">
        <w:rPr>
          <w:rFonts w:ascii="Arial" w:hAnsi="Arial" w:cs="Arial"/>
          <w:noProof/>
          <w:sz w:val="20"/>
        </w:rPr>
        <w:t>. PV = nRT = NkT (in Kelvin)</w:t>
      </w:r>
    </w:p>
    <w:p w14:paraId="1F7A39B1" w14:textId="77777777" w:rsidR="006A1A71" w:rsidRDefault="002221E2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2221E2"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CFE593" wp14:editId="38796B36">
                <wp:simplePos x="0" y="0"/>
                <wp:positionH relativeFrom="column">
                  <wp:posOffset>2847975</wp:posOffset>
                </wp:positionH>
                <wp:positionV relativeFrom="page">
                  <wp:posOffset>4400550</wp:posOffset>
                </wp:positionV>
                <wp:extent cx="2214880" cy="31432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B9331" w14:textId="77777777" w:rsidR="002221E2" w:rsidRPr="004F5DEF" w:rsidRDefault="004F5DE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F5DEF">
                              <w:rPr>
                                <w:sz w:val="20"/>
                                <w:lang w:val="en-US"/>
                              </w:rPr>
                              <w:t>No moles 1kg U-235 = 1000/235 = 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E5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224.25pt;margin-top:346.5pt;width:174.4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" stroked="f">
                <v:textbox>
                  <w:txbxContent>
                    <w:p w14:paraId="782B9331" w14:textId="77777777" w:rsidR="002221E2" w:rsidRPr="004F5DEF" w:rsidRDefault="004F5DEF">
                      <w:pPr>
                        <w:rPr>
                          <w:sz w:val="20"/>
                          <w:lang w:val="en-US"/>
                        </w:rPr>
                      </w:pPr>
                      <w:r w:rsidRPr="004F5DEF">
                        <w:rPr>
                          <w:sz w:val="20"/>
                          <w:lang w:val="en-US"/>
                        </w:rPr>
                        <w:t>No moles 1kg U-235 = 1000/235 = 4.2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3F2C" w:rsidRPr="000237C0">
        <w:rPr>
          <w:rFonts w:ascii="Arial" w:hAnsi="Arial" w:cs="Arial"/>
          <w:b/>
          <w:noProof/>
          <w:sz w:val="20"/>
        </w:rPr>
        <w:t>Mole</w:t>
      </w:r>
      <w:r w:rsidR="00D03F2C" w:rsidRPr="006A1A71">
        <w:rPr>
          <w:rFonts w:ascii="Arial" w:hAnsi="Arial" w:cs="Arial"/>
          <w:noProof/>
          <w:sz w:val="20"/>
        </w:rPr>
        <w:t xml:space="preserve"> is am</w:t>
      </w:r>
      <w:r w:rsidR="004F5DEF">
        <w:rPr>
          <w:rFonts w:ascii="Arial" w:hAnsi="Arial" w:cs="Arial"/>
          <w:noProof/>
          <w:sz w:val="20"/>
        </w:rPr>
        <w:t>o</w:t>
      </w:r>
      <w:r w:rsidR="00D03F2C" w:rsidRPr="006A1A71">
        <w:rPr>
          <w:rFonts w:ascii="Arial" w:hAnsi="Arial" w:cs="Arial"/>
          <w:noProof/>
          <w:sz w:val="20"/>
        </w:rPr>
        <w:t>unt of substance containing same no. particles as atoms in 0.012kh of C-12</w:t>
      </w:r>
    </w:p>
    <w:p w14:paraId="2F03F153" w14:textId="77777777" w:rsidR="006A1A71" w:rsidRPr="000237C0" w:rsidRDefault="00F51F9E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m:oMath>
        <m:sSub>
          <m:sSub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sSubPr>
          <m:e>
            <m:r>
              <w:rPr>
                <w:rFonts w:ascii="Cambria Math" w:hAnsi="Cambria Math" w:cs="Arial"/>
                <w:noProof/>
                <w:sz w:val="20"/>
              </w:rPr>
              <m:t>N</m:t>
            </m:r>
          </m:e>
          <m:sub>
            <m:r>
              <w:rPr>
                <w:rFonts w:ascii="Cambria Math" w:hAnsi="Cambria Math" w:cs="Arial"/>
                <w:noProof/>
                <w:sz w:val="20"/>
              </w:rPr>
              <m:t xml:space="preserve">A = </m:t>
            </m:r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0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0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noProof/>
                    <w:sz w:val="20"/>
                  </w:rPr>
                  <m:t>n</m:t>
                </m:r>
              </m:den>
            </m:f>
            <m:r>
              <w:rPr>
                <w:rFonts w:ascii="Cambria Math" w:hAnsi="Cambria Math" w:cs="Arial"/>
                <w:noProof/>
                <w:sz w:val="20"/>
              </w:rPr>
              <m:t xml:space="preserve"> = </m:t>
            </m:r>
          </m:sub>
        </m:sSub>
      </m:oMath>
      <w:r w:rsidR="00D03F2C" w:rsidRPr="006A1A71">
        <w:rPr>
          <w:rFonts w:ascii="Arial" w:eastAsiaTheme="minorEastAsia" w:hAnsi="Arial" w:cs="Arial"/>
          <w:noProof/>
          <w:sz w:val="20"/>
        </w:rPr>
        <w:t xml:space="preserve"> no. particles per mol.</w:t>
      </w:r>
      <w:r w:rsidR="000237C0" w:rsidRPr="006A1A71">
        <w:rPr>
          <w:rFonts w:ascii="Arial" w:eastAsiaTheme="minorEastAsia" w:hAnsi="Arial" w:cs="Arial"/>
          <w:noProof/>
          <w:sz w:val="20"/>
        </w:rPr>
        <w:t xml:space="preserve">Molecular mass (m) = </w:t>
      </w:r>
      <m:oMath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molar mass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  <w:sz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  <w:sz w:val="20"/>
                  </w:rPr>
                  <m:t>A</m:t>
                </m:r>
              </m:sub>
            </m:sSub>
          </m:den>
        </m:f>
      </m:oMath>
    </w:p>
    <w:p w14:paraId="454DD591" w14:textId="77777777" w:rsidR="00D03F2C" w:rsidRPr="006A1A71" w:rsidRDefault="00D03F2C" w:rsidP="000237C0">
      <w:pPr>
        <w:pBdr>
          <w:bottom w:val="single" w:sz="6" w:space="0" w:color="auto"/>
        </w:pBd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 xml:space="preserve">Kinetic Theory – no intermolecular F, molecule’s V negligible, const. v between </w:t>
      </w:r>
      <w:r w:rsidR="003E50D8" w:rsidRPr="006A1A71">
        <w:rPr>
          <w:rFonts w:ascii="Arial" w:eastAsiaTheme="minorEastAsia" w:hAnsi="Arial" w:cs="Arial"/>
          <w:noProof/>
          <w:sz w:val="20"/>
        </w:rPr>
        <w:t xml:space="preserve">perfectly </w:t>
      </w:r>
      <w:r w:rsidRPr="006A1A71">
        <w:rPr>
          <w:rFonts w:ascii="Arial" w:eastAsiaTheme="minorEastAsia" w:hAnsi="Arial" w:cs="Arial"/>
          <w:noProof/>
          <w:sz w:val="20"/>
        </w:rPr>
        <w:t>elastic collsiions</w:t>
      </w:r>
      <w:r w:rsidR="003E50D8" w:rsidRPr="006A1A71">
        <w:rPr>
          <w:rFonts w:ascii="Arial" w:eastAsiaTheme="minorEastAsia" w:hAnsi="Arial" w:cs="Arial"/>
          <w:noProof/>
          <w:sz w:val="20"/>
        </w:rPr>
        <w:t xml:space="preserve"> (Ek and </w:t>
      </w:r>
      <w:r w:rsidR="003E50D8" w:rsidRPr="006A1A71">
        <w:rPr>
          <w:rFonts w:ascii="Arial" w:hAnsi="Arial" w:cs="Arial"/>
          <w:noProof/>
          <w:sz w:val="20"/>
        </w:rPr>
        <w:t>ρ conserved</w:t>
      </w:r>
      <w:r w:rsidR="003E50D8" w:rsidRPr="006A1A71">
        <w:rPr>
          <w:rFonts w:ascii="Arial" w:eastAsiaTheme="minorEastAsia" w:hAnsi="Arial" w:cs="Arial"/>
          <w:noProof/>
          <w:sz w:val="20"/>
        </w:rPr>
        <w:t>)</w:t>
      </w:r>
      <w:r w:rsidRPr="006A1A71">
        <w:rPr>
          <w:rFonts w:ascii="Arial" w:eastAsiaTheme="minorEastAsia" w:hAnsi="Arial" w:cs="Arial"/>
          <w:noProof/>
          <w:sz w:val="20"/>
        </w:rPr>
        <w:t xml:space="preserve"> of negligible duration</w:t>
      </w:r>
    </w:p>
    <w:p w14:paraId="56070267" w14:textId="77777777" w:rsidR="00786921" w:rsidRPr="006A1A71" w:rsidRDefault="00D03F2C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eastAsiaTheme="minorEastAsia" w:hAnsi="Arial" w:cs="Arial"/>
          <w:b/>
          <w:noProof/>
          <w:sz w:val="20"/>
        </w:rPr>
        <w:t>Pressure</w:t>
      </w:r>
      <w:r w:rsidRPr="006A1A71">
        <w:rPr>
          <w:rFonts w:ascii="Arial" w:eastAsiaTheme="minorEastAsia" w:hAnsi="Arial" w:cs="Arial"/>
          <w:noProof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Total F exerted by all colliding molecules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0"/>
              </w:rPr>
              <m:t>A of wall</m:t>
            </m:r>
          </m:den>
        </m:f>
      </m:oMath>
      <w:r w:rsidRPr="006A1A71">
        <w:rPr>
          <w:rFonts w:ascii="Arial" w:eastAsiaTheme="minorEastAsia" w:hAnsi="Arial" w:cs="Arial"/>
          <w:noProof/>
          <w:sz w:val="20"/>
        </w:rPr>
        <w:t>: collisions cause Δ</w:t>
      </w:r>
      <w:r w:rsidRPr="006A1A71">
        <w:rPr>
          <w:rFonts w:ascii="Arial" w:hAnsi="Arial" w:cs="Arial"/>
          <w:noProof/>
          <w:sz w:val="20"/>
        </w:rPr>
        <w:t>ρv (implying F and reactive F from Newton’s Laws)</w:t>
      </w:r>
    </w:p>
    <w:p w14:paraId="65F40461" w14:textId="77777777" w:rsidR="00D03F2C" w:rsidRPr="006A1A71" w:rsidRDefault="00D03F2C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Boyle’s</w:t>
      </w:r>
      <w:r w:rsidRPr="006A1A71">
        <w:rPr>
          <w:rFonts w:ascii="Arial" w:hAnsi="Arial" w:cs="Arial"/>
          <w:noProof/>
          <w:sz w:val="20"/>
        </w:rPr>
        <w:t xml:space="preserve"> </w:t>
      </w:r>
      <w:r w:rsidRPr="000237C0">
        <w:rPr>
          <w:rFonts w:ascii="Arial" w:hAnsi="Arial" w:cs="Arial"/>
          <w:b/>
          <w:noProof/>
          <w:sz w:val="20"/>
        </w:rPr>
        <w:t>Law</w:t>
      </w:r>
      <w:r w:rsidRPr="006A1A71">
        <w:rPr>
          <w:rFonts w:ascii="Arial" w:hAnsi="Arial" w:cs="Arial"/>
          <w:noProof/>
          <w:sz w:val="20"/>
        </w:rPr>
        <w:t xml:space="preserve">: &lt;V = &lt;d between collsions, </w:t>
      </w:r>
      <w:r w:rsidRPr="006A1A71">
        <w:rPr>
          <w:rFonts w:ascii="Arial" w:eastAsiaTheme="minorEastAsia" w:hAnsi="Arial" w:cs="Arial"/>
          <w:noProof/>
          <w:sz w:val="20"/>
        </w:rPr>
        <w:t>Δ</w:t>
      </w:r>
      <w:r w:rsidRPr="006A1A71">
        <w:rPr>
          <w:rFonts w:ascii="Arial" w:hAnsi="Arial" w:cs="Arial"/>
          <w:noProof/>
          <w:sz w:val="20"/>
        </w:rPr>
        <w:t>ρ same but &gt;freq therfore</w:t>
      </w:r>
      <w:r w:rsidR="00A77B13" w:rsidRPr="006A1A71">
        <w:rPr>
          <w:rFonts w:ascii="Arial" w:hAnsi="Arial" w:cs="Arial"/>
          <w:noProof/>
          <w:sz w:val="20"/>
        </w:rPr>
        <w:t xml:space="preserve"> &gt;P</w:t>
      </w:r>
    </w:p>
    <w:p w14:paraId="5D58EAB5" w14:textId="77777777" w:rsidR="00A77B13" w:rsidRPr="006A1A71" w:rsidRDefault="00A77B13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Charles’ Law</w:t>
      </w:r>
      <w:r w:rsidRPr="006A1A71">
        <w:rPr>
          <w:rFonts w:ascii="Arial" w:hAnsi="Arial" w:cs="Arial"/>
          <w:noProof/>
          <w:sz w:val="20"/>
        </w:rPr>
        <w:t xml:space="preserve">: &gt;T = </w:t>
      </w:r>
      <w:r w:rsidR="003E50D8" w:rsidRPr="006A1A71">
        <w:rPr>
          <w:rFonts w:ascii="Arial" w:hAnsi="Arial" w:cs="Arial"/>
          <w:noProof/>
          <w:sz w:val="20"/>
        </w:rPr>
        <w:t>&gt;Ek therefore &gt;</w:t>
      </w:r>
      <w:r w:rsidR="003E50D8" w:rsidRPr="006A1A71">
        <w:rPr>
          <w:rFonts w:ascii="Arial" w:eastAsiaTheme="minorEastAsia" w:hAnsi="Arial" w:cs="Arial"/>
          <w:noProof/>
          <w:sz w:val="20"/>
        </w:rPr>
        <w:t>Δ</w:t>
      </w:r>
      <w:r w:rsidR="003E50D8" w:rsidRPr="006A1A71">
        <w:rPr>
          <w:rFonts w:ascii="Arial" w:hAnsi="Arial" w:cs="Arial"/>
          <w:noProof/>
          <w:sz w:val="20"/>
        </w:rPr>
        <w:t>ρ per collsion, to maintain pressure const. freq decreases, &gt;V =&gt;d=&lt;freq</w:t>
      </w:r>
    </w:p>
    <w:p w14:paraId="37310A0E" w14:textId="77777777" w:rsidR="000237C0" w:rsidRPr="000237C0" w:rsidRDefault="003E50D8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0237C0">
        <w:rPr>
          <w:rFonts w:ascii="Arial" w:hAnsi="Arial" w:cs="Arial"/>
          <w:b/>
          <w:noProof/>
          <w:sz w:val="20"/>
        </w:rPr>
        <w:t>Pressure Law</w:t>
      </w:r>
      <w:r w:rsidRPr="006A1A71">
        <w:rPr>
          <w:rFonts w:ascii="Arial" w:hAnsi="Arial" w:cs="Arial"/>
          <w:noProof/>
          <w:sz w:val="20"/>
        </w:rPr>
        <w:t>: &gt;T = &gt;Ek, &gt;</w:t>
      </w:r>
      <w:r w:rsidRPr="006A1A71">
        <w:rPr>
          <w:rFonts w:ascii="Arial" w:eastAsiaTheme="minorEastAsia" w:hAnsi="Arial" w:cs="Arial"/>
          <w:noProof/>
          <w:sz w:val="20"/>
        </w:rPr>
        <w:t>Δ</w:t>
      </w:r>
      <w:r w:rsidRPr="006A1A71">
        <w:rPr>
          <w:rFonts w:ascii="Arial" w:hAnsi="Arial" w:cs="Arial"/>
          <w:noProof/>
          <w:sz w:val="20"/>
        </w:rPr>
        <w:t>ρ &amp;freq. therefore &gt;P</w:t>
      </w:r>
      <w:r w:rsidR="000237C0">
        <w:rPr>
          <w:rFonts w:ascii="Arial" w:hAnsi="Arial" w:cs="Arial"/>
          <w:noProof/>
          <w:sz w:val="20"/>
        </w:rPr>
        <w:t xml:space="preserve">  </w:t>
      </w:r>
    </w:p>
    <w:p w14:paraId="6F5B8EEE" w14:textId="77777777" w:rsidR="000237C0" w:rsidRDefault="000237C0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1101C9"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72576" behindDoc="1" locked="0" layoutInCell="1" allowOverlap="1" wp14:anchorId="345F04A6" wp14:editId="3C421112">
            <wp:simplePos x="0" y="0"/>
            <wp:positionH relativeFrom="margin">
              <wp:posOffset>-303530</wp:posOffset>
            </wp:positionH>
            <wp:positionV relativeFrom="paragraph">
              <wp:posOffset>173355</wp:posOffset>
            </wp:positionV>
            <wp:extent cx="1199515" cy="2082165"/>
            <wp:effectExtent l="0" t="3175" r="0" b="0"/>
            <wp:wrapTight wrapText="bothSides">
              <wp:wrapPolygon edited="0">
                <wp:start x="-57" y="21567"/>
                <wp:lineTo x="21211" y="21567"/>
                <wp:lineTo x="21211" y="224"/>
                <wp:lineTo x="-57" y="224"/>
                <wp:lineTo x="-57" y="2156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t="1994" r="27543" b="6500"/>
                    <a:stretch/>
                  </pic:blipFill>
                  <pic:spPr bwMode="auto">
                    <a:xfrm rot="5400000">
                      <a:off x="0" y="0"/>
                      <a:ext cx="119951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6DD" w:rsidRPr="001101C9">
        <w:rPr>
          <w:rFonts w:ascii="Arial" w:hAnsi="Arial" w:cs="Arial"/>
          <w:b/>
          <w:noProof/>
          <w:sz w:val="20"/>
        </w:rPr>
        <w:t>Avogadro’s Law</w:t>
      </w:r>
      <w:r w:rsidR="001646DD" w:rsidRPr="006A1A71">
        <w:rPr>
          <w:rFonts w:ascii="Arial" w:hAnsi="Arial" w:cs="Arial"/>
          <w:noProof/>
          <w:sz w:val="20"/>
        </w:rPr>
        <w:t>: equal V of all gases under same conditions contain same no molecules</w:t>
      </w:r>
      <w:r>
        <w:rPr>
          <w:rFonts w:ascii="Arial" w:hAnsi="Arial" w:cs="Arial"/>
          <w:noProof/>
          <w:sz w:val="20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sSubPr>
          <m:e>
            <m:r>
              <w:rPr>
                <w:rFonts w:ascii="Cambria Math" w:hAnsi="Cambria Math" w:cs="Arial"/>
                <w:noProof/>
                <w:sz w:val="20"/>
              </w:rPr>
              <m:t>k</m:t>
            </m:r>
          </m:e>
          <m:sub>
            <m:r>
              <w:rPr>
                <w:rFonts w:ascii="Cambria Math" w:hAnsi="Cambria Math" w:cs="Arial"/>
                <w:noProof/>
                <w:sz w:val="20"/>
              </w:rPr>
              <m:t xml:space="preserve">= </m:t>
            </m:r>
            <m:f>
              <m:fPr>
                <m:ctrlPr>
                  <w:rPr>
                    <w:rFonts w:ascii="Cambria Math" w:hAnsi="Cambria Math" w:cs="Arial"/>
                    <w:i/>
                    <w:noProof/>
                    <w:sz w:val="20"/>
                  </w:rPr>
                </m:ctrlPr>
              </m:fPr>
              <m:num>
                <m:r>
                  <w:rPr>
                    <w:rFonts w:ascii="Cambria Math" w:hAnsi="Cambria Math" w:cs="Arial"/>
                    <w:noProof/>
                    <w:sz w:val="2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noProof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noProof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noProof/>
                        <w:sz w:val="20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 w:cs="Arial"/>
                <w:noProof/>
                <w:sz w:val="20"/>
              </w:rPr>
              <m:t xml:space="preserve"> </m:t>
            </m:r>
          </m:sub>
        </m:sSub>
      </m:oMath>
    </w:p>
    <w:p w14:paraId="2687241E" w14:textId="77777777" w:rsidR="000237C0" w:rsidRDefault="00445030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m:oMath>
        <m:r>
          <w:rPr>
            <w:rFonts w:ascii="Cambria Math" w:hAnsi="Cambria Math" w:cs="Arial"/>
            <w:noProof/>
            <w:sz w:val="20"/>
          </w:rPr>
          <m:t xml:space="preserve">PV = </m:t>
        </m:r>
        <m:f>
          <m:f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hAnsi="Cambria Math" w:cs="Arial"/>
                <w:noProof/>
                <w:sz w:val="20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sz w:val="20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noProof/>
            <w:sz w:val="20"/>
          </w:rPr>
          <m:t>ρNm&lt;</m:t>
        </m:r>
        <m:sSup>
          <m:sSupPr>
            <m:ctrlPr>
              <w:rPr>
                <w:rFonts w:ascii="Cambria Math" w:hAnsi="Cambria Math" w:cs="Arial"/>
                <w:noProof/>
                <w:sz w:val="20"/>
              </w:rPr>
            </m:ctrlPr>
          </m:sSupPr>
          <m:e>
            <m:r>
              <w:rPr>
                <w:rFonts w:ascii="Cambria Math" w:hAnsi="Cambria Math" w:cs="Arial"/>
                <w:noProof/>
                <w:sz w:val="20"/>
              </w:rPr>
              <m:t>c</m:t>
            </m:r>
          </m:e>
          <m:sup>
            <m:r>
              <w:rPr>
                <w:rFonts w:ascii="Cambria Math" w:hAnsi="Cambria Math" w:cs="Arial"/>
                <w:noProof/>
                <w:sz w:val="20"/>
              </w:rPr>
              <m:t>2</m:t>
            </m:r>
          </m:sup>
        </m:sSup>
        <m:r>
          <w:rPr>
            <w:rFonts w:ascii="Cambria Math" w:hAnsi="Cambria Math" w:cs="Arial"/>
            <w:noProof/>
            <w:sz w:val="20"/>
          </w:rPr>
          <m:t>&gt;</m:t>
        </m:r>
      </m:oMath>
      <w:r w:rsidRPr="006A1A71">
        <w:rPr>
          <w:rFonts w:ascii="Arial" w:eastAsiaTheme="minorEastAsia" w:hAnsi="Arial" w:cs="Arial"/>
          <w:noProof/>
          <w:sz w:val="20"/>
        </w:rPr>
        <w:t xml:space="preserve">, </w:t>
      </w:r>
      <m:oMath>
        <m:r>
          <w:rPr>
            <w:rFonts w:ascii="Cambria Math" w:eastAsiaTheme="minorEastAsia" w:hAnsi="Cambria Math" w:cs="Arial"/>
            <w:noProof/>
            <w:sz w:val="20"/>
          </w:rPr>
          <m:t>root mean square speed=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0"/>
              </w:rPr>
              <m:t>&lt;</m:t>
            </m:r>
            <m:sSup>
              <m:sSupPr>
                <m:ctrlPr>
                  <w:rPr>
                    <w:rFonts w:ascii="Cambria Math" w:hAnsi="Cambria Math" w:cs="Arial"/>
                    <w:noProof/>
                    <w:sz w:val="20"/>
                  </w:rPr>
                </m:ctrlPr>
              </m:sSupPr>
              <m:e>
                <m:r>
                  <w:rPr>
                    <w:rFonts w:ascii="Cambria Math" w:hAnsi="Cambria Math" w:cs="Arial"/>
                    <w:noProof/>
                    <w:sz w:val="20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noProof/>
                    <w:sz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noProof/>
                <w:sz w:val="20"/>
              </w:rPr>
              <m:t>&gt;</m:t>
            </m:r>
          </m:e>
        </m:rad>
      </m:oMath>
      <w:r w:rsidRPr="006A1A71">
        <w:rPr>
          <w:rFonts w:ascii="Arial" w:eastAsiaTheme="minorEastAsia" w:hAnsi="Arial" w:cs="Arial"/>
          <w:noProof/>
          <w:sz w:val="20"/>
        </w:rPr>
        <w:t xml:space="preserve">, P =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hAnsi="Cambria Math" w:cs="Arial"/>
                <w:noProof/>
                <w:sz w:val="20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sz w:val="20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noProof/>
            <w:sz w:val="20"/>
          </w:rPr>
          <m:t>ρ&lt;</m:t>
        </m:r>
        <m:sSup>
          <m:sSupPr>
            <m:ctrlPr>
              <w:rPr>
                <w:rFonts w:ascii="Cambria Math" w:hAnsi="Cambria Math" w:cs="Arial"/>
                <w:noProof/>
                <w:sz w:val="20"/>
              </w:rPr>
            </m:ctrlPr>
          </m:sSupPr>
          <m:e>
            <m:r>
              <w:rPr>
                <w:rFonts w:ascii="Cambria Math" w:hAnsi="Cambria Math" w:cs="Arial"/>
                <w:noProof/>
                <w:sz w:val="20"/>
              </w:rPr>
              <m:t>c</m:t>
            </m:r>
          </m:e>
          <m:sup>
            <m:r>
              <w:rPr>
                <w:rFonts w:ascii="Cambria Math" w:hAnsi="Cambria Math" w:cs="Arial"/>
                <w:noProof/>
                <w:sz w:val="20"/>
              </w:rPr>
              <m:t>2</m:t>
            </m:r>
          </m:sup>
        </m:sSup>
        <m:r>
          <w:rPr>
            <w:rFonts w:ascii="Cambria Math" w:hAnsi="Cambria Math" w:cs="Arial"/>
            <w:noProof/>
            <w:sz w:val="20"/>
          </w:rPr>
          <m:t>&gt;</m:t>
        </m:r>
      </m:oMath>
      <w:r w:rsidRPr="006A1A71">
        <w:rPr>
          <w:rFonts w:ascii="Arial" w:eastAsiaTheme="minorEastAsia" w:hAnsi="Arial" w:cs="Arial"/>
          <w:noProof/>
          <w:sz w:val="20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noProof/>
            <w:sz w:val="20"/>
          </w:rPr>
          <m:t>ρ = Nm/V</m:t>
        </m:r>
      </m:oMath>
      <w:r w:rsidRPr="006A1A71">
        <w:rPr>
          <w:rFonts w:ascii="Arial" w:eastAsiaTheme="minorEastAsia" w:hAnsi="Arial" w:cs="Arial"/>
          <w:noProof/>
          <w:sz w:val="20"/>
        </w:rPr>
        <w:t xml:space="preserve"> = M/V</w:t>
      </w:r>
      <w:r w:rsidR="000237C0">
        <w:rPr>
          <w:rFonts w:ascii="Arial" w:eastAsiaTheme="minorEastAsia" w:hAnsi="Arial" w:cs="Arial"/>
          <w:noProof/>
          <w:sz w:val="20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noProof/>
                <w:sz w:val="20"/>
              </w:rPr>
              <m:t>ΔP</m:t>
            </m:r>
          </m:den>
        </m:f>
        <m:r>
          <w:rPr>
            <w:rFonts w:ascii="Cambria Math" w:eastAsiaTheme="minorEastAsia" w:hAnsi="Cambria Math" w:cs="Arial"/>
            <w:noProof/>
            <w:sz w:val="20"/>
          </w:rPr>
          <m:t xml:space="preserve"> = A,     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0"/>
              </w:rPr>
              <m:t>2</m:t>
            </m:r>
          </m:den>
        </m:f>
        <m:r>
          <w:rPr>
            <w:rFonts w:ascii="Cambria Math" w:eastAsiaTheme="minorEastAsia" w:hAnsi="Cambria Math" w:cs="Arial"/>
            <w:noProof/>
            <w:sz w:val="20"/>
          </w:rPr>
          <m:t>m&lt;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noProof/>
                <w:sz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0"/>
          </w:rPr>
          <m:t>&gt;=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0"/>
              </w:rPr>
              <m:t>2</m:t>
            </m:r>
          </m:den>
        </m:f>
        <m:r>
          <w:rPr>
            <w:rFonts w:ascii="Cambria Math" w:eastAsiaTheme="minorEastAsia" w:hAnsi="Cambria Math" w:cs="Arial"/>
            <w:noProof/>
            <w:sz w:val="20"/>
          </w:rPr>
          <m:t>kT</m:t>
        </m:r>
      </m:oMath>
    </w:p>
    <w:p w14:paraId="29815CDB" w14:textId="77777777" w:rsidR="00B267E1" w:rsidRPr="006A1A71" w:rsidRDefault="00445030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Real gas Ek+Ep, Ideal gas: only Ek</w:t>
      </w:r>
      <w:r w:rsidR="000237C0">
        <w:rPr>
          <w:rFonts w:ascii="Arial" w:eastAsiaTheme="minorEastAsia" w:hAnsi="Arial" w:cs="Arial"/>
          <w:noProof/>
          <w:sz w:val="20"/>
        </w:rPr>
        <w:t>,</w:t>
      </w:r>
    </w:p>
    <w:p w14:paraId="62D3FBBF" w14:textId="77777777" w:rsidR="002221E2" w:rsidRPr="002221E2" w:rsidRDefault="002221E2" w:rsidP="002221E2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anchor distT="0" distB="0" distL="114300" distR="114300" simplePos="0" relativeHeight="251674624" behindDoc="1" locked="0" layoutInCell="1" allowOverlap="1" wp14:anchorId="4D95C54B" wp14:editId="05BE9B5A">
            <wp:simplePos x="0" y="0"/>
            <wp:positionH relativeFrom="page">
              <wp:posOffset>5045710</wp:posOffset>
            </wp:positionH>
            <wp:positionV relativeFrom="paragraph">
              <wp:posOffset>641985</wp:posOffset>
            </wp:positionV>
            <wp:extent cx="25050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40"/>
                    <a:stretch/>
                  </pic:blipFill>
                  <pic:spPr bwMode="auto"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E1" w:rsidRPr="006A1A71">
        <w:rPr>
          <w:rFonts w:ascii="Arial" w:hAnsi="Arial" w:cs="Arial"/>
          <w:noProof/>
          <w:sz w:val="20"/>
        </w:rPr>
        <w:t xml:space="preserve">SHC exp: </w:t>
      </w:r>
      <w:r w:rsidR="00445030" w:rsidRPr="006A1A71">
        <w:rPr>
          <w:rFonts w:ascii="Arial" w:hAnsi="Arial" w:cs="Arial"/>
          <w:noProof/>
          <w:sz w:val="20"/>
        </w:rPr>
        <w:t>Oil around thermometer to improve thermal contact, insulator reduces heat loss by conduction, foil reduces loss by radiation &amp; jacket by convection, mass measured w/ balance, record intial temp, switch on heater</w:t>
      </w:r>
      <w:r w:rsidR="00B267E1" w:rsidRPr="006A1A71">
        <w:rPr>
          <w:rFonts w:ascii="Arial" w:hAnsi="Arial" w:cs="Arial"/>
          <w:noProof/>
          <w:sz w:val="20"/>
        </w:rPr>
        <w:t xml:space="preserve"> (heat 15</w:t>
      </w:r>
      <m:oMath>
        <m:r>
          <w:rPr>
            <w:rFonts w:ascii="Cambria Math" w:hAnsi="Cambria Math" w:cs="Arial"/>
            <w:noProof/>
            <w:sz w:val="20"/>
          </w:rPr>
          <m:t>°</m:t>
        </m:r>
      </m:oMath>
      <w:r w:rsidR="00B267E1" w:rsidRPr="006A1A71">
        <w:rPr>
          <w:rFonts w:ascii="Arial" w:hAnsi="Arial" w:cs="Arial"/>
          <w:noProof/>
          <w:sz w:val="20"/>
        </w:rPr>
        <w:t>C)</w:t>
      </w:r>
      <w:r w:rsidR="00445030" w:rsidRPr="006A1A71">
        <w:rPr>
          <w:rFonts w:ascii="Arial" w:hAnsi="Arial" w:cs="Arial"/>
          <w:noProof/>
          <w:sz w:val="20"/>
        </w:rPr>
        <w:t>, record V&amp;I, t w/ stopclock</w:t>
      </w:r>
      <w:r w:rsidR="00B267E1" w:rsidRPr="006A1A71">
        <w:rPr>
          <w:rFonts w:ascii="Arial" w:hAnsi="Arial" w:cs="Arial"/>
          <w:noProof/>
          <w:sz w:val="20"/>
        </w:rPr>
        <w:t xml:space="preserve">, final temp takern as highest temp reached by block after heater switched off </w:t>
      </w:r>
      <m:oMath>
        <m:r>
          <w:rPr>
            <w:rFonts w:ascii="Cambria Math" w:hAnsi="Cambria Math" w:cs="Arial"/>
            <w:noProof/>
            <w:sz w:val="20"/>
          </w:rPr>
          <m:t xml:space="preserve">c = </m:t>
        </m:r>
        <m:f>
          <m:fPr>
            <m:ctrlPr>
              <w:rPr>
                <w:rFonts w:ascii="Cambria Math" w:hAnsi="Cambria Math" w:cs="Arial"/>
                <w:i/>
                <w:noProof/>
                <w:sz w:val="20"/>
              </w:rPr>
            </m:ctrlPr>
          </m:fPr>
          <m:num>
            <m:r>
              <w:rPr>
                <w:rFonts w:ascii="Cambria Math" w:hAnsi="Cambria Math" w:cs="Arial"/>
                <w:noProof/>
                <w:sz w:val="20"/>
              </w:rPr>
              <m:t>Pt</m:t>
            </m:r>
          </m:num>
          <m:den>
            <m:r>
              <w:rPr>
                <w:rFonts w:ascii="Cambria Math" w:hAnsi="Cambria Math" w:cs="Arial"/>
                <w:noProof/>
                <w:sz w:val="20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noProof/>
                <w:sz w:val="20"/>
              </w:rPr>
              <m:t>Δθ</m:t>
            </m:r>
          </m:den>
        </m:f>
      </m:oMath>
    </w:p>
    <w:p w14:paraId="796DC572" w14:textId="77777777" w:rsidR="00B267E1" w:rsidRPr="000237C0" w:rsidRDefault="000237C0" w:rsidP="000237C0">
      <w:pPr>
        <w:spacing w:line="216" w:lineRule="auto"/>
        <w:ind w:left="-1134" w:right="-1134"/>
        <w:rPr>
          <w:rFonts w:ascii="Arial" w:hAnsi="Arial" w:cs="Arial"/>
          <w:noProof/>
          <w:sz w:val="20"/>
        </w:rPr>
      </w:pPr>
      <w:r w:rsidRPr="006A1A7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3600" behindDoc="1" locked="0" layoutInCell="1" allowOverlap="1" wp14:anchorId="7C5A7BA5" wp14:editId="364672BC">
            <wp:simplePos x="0" y="0"/>
            <wp:positionH relativeFrom="margin">
              <wp:posOffset>-503555</wp:posOffset>
            </wp:positionH>
            <wp:positionV relativeFrom="paragraph">
              <wp:posOffset>83185</wp:posOffset>
            </wp:positionV>
            <wp:extent cx="1623060" cy="2102485"/>
            <wp:effectExtent l="7937" t="0" r="4128" b="4127"/>
            <wp:wrapTight wrapText="bothSides">
              <wp:wrapPolygon edited="0">
                <wp:start x="106" y="21682"/>
                <wp:lineTo x="21401" y="21682"/>
                <wp:lineTo x="21401" y="153"/>
                <wp:lineTo x="106" y="153"/>
                <wp:lineTo x="106" y="21682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6" t="8889" r="12807" b="9947"/>
                    <a:stretch/>
                  </pic:blipFill>
                  <pic:spPr bwMode="auto">
                    <a:xfrm rot="5400000">
                      <a:off x="0" y="0"/>
                      <a:ext cx="162306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7E1" w:rsidRPr="006A1A71">
        <w:rPr>
          <w:rFonts w:ascii="Arial" w:eastAsiaTheme="minorEastAsia" w:hAnsi="Arial" w:cs="Arial"/>
          <w:noProof/>
          <w:sz w:val="20"/>
        </w:rPr>
        <w:t>Insulating lid reduces heat loss by evaporation &amp; convection</w:t>
      </w:r>
    </w:p>
    <w:p w14:paraId="033C984F" w14:textId="77777777" w:rsidR="00B267E1" w:rsidRPr="006A1A71" w:rsidRDefault="00B267E1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Q = Q(liquid) + Q(calorimeter), heat loss to environment, reduce error: cool liquid to 5°C, start exp when liquiad &amp; calorimeter both (room temp - 5), heat to (room temp + 5 so heat loss cancels heat gain (from environment)</w:t>
      </w:r>
    </w:p>
    <w:p w14:paraId="46ABC5C5" w14:textId="77777777" w:rsidR="006A1A71" w:rsidRPr="006A1A71" w:rsidRDefault="006A1A71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SHC: quantity heat E required to raise 1kg of a sample by 1K/1°C</w:t>
      </w:r>
    </w:p>
    <w:p w14:paraId="46CF03D0" w14:textId="77777777" w:rsidR="00B267E1" w:rsidRPr="006A1A71" w:rsidRDefault="006A1A71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6A1A71">
        <w:rPr>
          <w:rFonts w:ascii="Arial" w:eastAsiaTheme="minorEastAsia" w:hAnsi="Arial" w:cs="Arial"/>
          <w:noProof/>
          <w:sz w:val="20"/>
        </w:rPr>
        <w:t>If block lagged, all heat supplied heats block (no loss)</w:t>
      </w:r>
      <w:bookmarkStart w:id="0" w:name="_GoBack"/>
      <w:bookmarkEnd w:id="0"/>
    </w:p>
    <w:p w14:paraId="0ED22CF7" w14:textId="77777777" w:rsidR="006A1A71" w:rsidRPr="006A1A71" w:rsidRDefault="004F5DEF" w:rsidP="000237C0">
      <w:pPr>
        <w:spacing w:line="216" w:lineRule="auto"/>
        <w:ind w:left="-1134" w:right="-1134"/>
        <w:rPr>
          <w:rFonts w:ascii="Arial" w:eastAsiaTheme="minorEastAsia" w:hAnsi="Arial" w:cs="Arial"/>
          <w:noProof/>
          <w:sz w:val="20"/>
        </w:rPr>
      </w:pPr>
      <w:r w:rsidRPr="002221E2"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AC71A2" wp14:editId="186BAE8D">
                <wp:simplePos x="0" y="0"/>
                <wp:positionH relativeFrom="margin">
                  <wp:posOffset>913130</wp:posOffset>
                </wp:positionH>
                <wp:positionV relativeFrom="bottomMargin">
                  <wp:align>top</wp:align>
                </wp:positionV>
                <wp:extent cx="5362575" cy="381000"/>
                <wp:effectExtent l="0" t="0" r="952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55A14" w14:textId="77777777" w:rsidR="004F5DEF" w:rsidRPr="004F5DEF" w:rsidRDefault="004F5DEF" w:rsidP="004F5DE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F5DEF">
                              <w:rPr>
                                <w:sz w:val="20"/>
                                <w:lang w:val="en-US"/>
                              </w:rPr>
                              <w:t>Gas behaves more ideal at &gt;T &amp; &lt;P, as Ep becomes less significant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71A2" id="_x0000_s1034" type="#_x0000_t202" style="position:absolute;left:0;text-align:left;margin-left:71.9pt;margin-top:0;width:422.25pt;height:3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" stroked="f">
                <v:textbox>
                  <w:txbxContent>
                    <w:p w14:paraId="29555A14" w14:textId="77777777" w:rsidR="004F5DEF" w:rsidRPr="004F5DEF" w:rsidRDefault="004F5DEF" w:rsidP="004F5DEF">
                      <w:pPr>
                        <w:rPr>
                          <w:sz w:val="20"/>
                          <w:lang w:val="en-US"/>
                        </w:rPr>
                      </w:pPr>
                      <w:r w:rsidRPr="004F5DEF">
                        <w:rPr>
                          <w:sz w:val="20"/>
                          <w:lang w:val="en-US"/>
                        </w:rPr>
                        <w:t>Gas behaves more ideal at &gt;T &amp; &lt;P, as Ep becomes less significant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A1A71" w:rsidRPr="006A1A71">
        <w:rPr>
          <w:rFonts w:ascii="Arial" w:eastAsiaTheme="minorEastAsia" w:hAnsi="Arial" w:cs="Arial"/>
          <w:noProof/>
          <w:sz w:val="20"/>
        </w:rPr>
        <w:t>Scales not used for final mass as mass lost to evaporation</w:t>
      </w:r>
    </w:p>
    <w:sectPr w:rsidR="006A1A71" w:rsidRPr="006A1A7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B437" w14:textId="77777777" w:rsidR="00F51F9E" w:rsidRDefault="00F51F9E" w:rsidP="00786921">
      <w:pPr>
        <w:spacing w:after="0" w:line="240" w:lineRule="auto"/>
      </w:pPr>
      <w:r>
        <w:separator/>
      </w:r>
    </w:p>
  </w:endnote>
  <w:endnote w:type="continuationSeparator" w:id="0">
    <w:p w14:paraId="4548EE9D" w14:textId="77777777" w:rsidR="00F51F9E" w:rsidRDefault="00F51F9E" w:rsidP="0078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1E822" w14:textId="77777777" w:rsidR="00F51F9E" w:rsidRDefault="00F51F9E" w:rsidP="00786921">
      <w:pPr>
        <w:spacing w:after="0" w:line="240" w:lineRule="auto"/>
      </w:pPr>
      <w:r>
        <w:separator/>
      </w:r>
    </w:p>
  </w:footnote>
  <w:footnote w:type="continuationSeparator" w:id="0">
    <w:p w14:paraId="310A1A32" w14:textId="77777777" w:rsidR="00F51F9E" w:rsidRDefault="00F51F9E" w:rsidP="0078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5630" w14:textId="77777777" w:rsidR="00786921" w:rsidRPr="00786921" w:rsidRDefault="00786921">
    <w:pPr>
      <w:pStyle w:val="Header"/>
      <w:rPr>
        <w:lang w:val="en-US"/>
      </w:rPr>
    </w:pPr>
    <w:r>
      <w:rPr>
        <w:lang w:val="en-US"/>
      </w:rPr>
      <w:t>Thermal Physics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21"/>
    <w:rsid w:val="0000785E"/>
    <w:rsid w:val="000237C0"/>
    <w:rsid w:val="001101C9"/>
    <w:rsid w:val="001646DD"/>
    <w:rsid w:val="002221E2"/>
    <w:rsid w:val="003B54C4"/>
    <w:rsid w:val="003E50D8"/>
    <w:rsid w:val="00445030"/>
    <w:rsid w:val="004D158D"/>
    <w:rsid w:val="004F5DEF"/>
    <w:rsid w:val="004F74CE"/>
    <w:rsid w:val="006A1A71"/>
    <w:rsid w:val="00786921"/>
    <w:rsid w:val="008F1C13"/>
    <w:rsid w:val="00916B19"/>
    <w:rsid w:val="00A77B13"/>
    <w:rsid w:val="00AE2DD3"/>
    <w:rsid w:val="00B267E1"/>
    <w:rsid w:val="00B80C7D"/>
    <w:rsid w:val="00D03F2C"/>
    <w:rsid w:val="00E110EE"/>
    <w:rsid w:val="00E958B5"/>
    <w:rsid w:val="00F51F9E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738D"/>
  <w15:chartTrackingRefBased/>
  <w15:docId w15:val="{76C27A1C-57E6-426E-9E24-903EB79B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921"/>
  </w:style>
  <w:style w:type="paragraph" w:styleId="Footer">
    <w:name w:val="footer"/>
    <w:basedOn w:val="Normal"/>
    <w:link w:val="FooterChar"/>
    <w:uiPriority w:val="99"/>
    <w:unhideWhenUsed/>
    <w:rsid w:val="0078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921"/>
  </w:style>
  <w:style w:type="paragraph" w:styleId="BalloonText">
    <w:name w:val="Balloon Text"/>
    <w:basedOn w:val="Normal"/>
    <w:link w:val="BalloonTextChar"/>
    <w:uiPriority w:val="99"/>
    <w:semiHidden/>
    <w:unhideWhenUsed/>
    <w:rsid w:val="00786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3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8</cp:revision>
  <dcterms:created xsi:type="dcterms:W3CDTF">2019-11-21T09:18:00Z</dcterms:created>
  <dcterms:modified xsi:type="dcterms:W3CDTF">2020-02-22T10:26:00Z</dcterms:modified>
</cp:coreProperties>
</file>