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rFonts w:ascii="Times New Roman" w:hAnsi="Times New Roman" w:eastAsia="Times New Roman" w:cs="Times New Roman"/>
          <w:b/>
          <w:bCs/>
          <w:sz w:val="28"/>
          <w:szCs w:val="28"/>
          <w:lang w:val="en-US"/>
        </w:rPr>
      </w:pPr>
      <w:r>
        <w:rPr>
          <w:rFonts w:eastAsia="Times New Roman" w:cs="Times New Roman" w:ascii="Times New Roman" w:hAnsi="Times New Roman"/>
          <w:b/>
          <w:bCs/>
          <w:sz w:val="28"/>
          <w:szCs w:val="28"/>
          <w:lang w:val="en-US"/>
        </w:rPr>
        <w:t>Интернэт технологийн үндэс</w:t>
      </w:r>
    </w:p>
    <w:p>
      <w:pPr>
        <w:pStyle w:val="Normal"/>
        <w:spacing w:lineRule="auto" w:line="240"/>
        <w:jc w:val="center"/>
        <w:rPr>
          <w:rFonts w:ascii="Times New Roman" w:hAnsi="Times New Roman" w:eastAsia="Times New Roman" w:cs="Times New Roman"/>
          <w:b/>
          <w:bCs/>
          <w:sz w:val="28"/>
          <w:szCs w:val="28"/>
          <w:lang w:val="en-US"/>
        </w:rPr>
      </w:pPr>
      <w:r>
        <w:rPr>
          <w:rFonts w:eastAsia="Times New Roman" w:cs="Times New Roman" w:ascii="Times New Roman" w:hAnsi="Times New Roman"/>
          <w:b/>
          <w:bCs/>
          <w:sz w:val="28"/>
          <w:szCs w:val="28"/>
          <w:lang w:val="en-US"/>
        </w:rPr>
        <w:t>Лабораторийн ажил 1</w:t>
      </w:r>
    </w:p>
    <w:p>
      <w:pPr>
        <w:pStyle w:val="Normal"/>
        <w:spacing w:lineRule="auto" w:line="240"/>
        <w:jc w:val="center"/>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40"/>
        <w:jc w:val="both"/>
        <w:rPr>
          <w:rFonts w:ascii="Times New Roman" w:hAnsi="Times New Roman" w:eastAsia="Times New Roman" w:cs="Times New Roman"/>
          <w:lang w:val="en-US"/>
        </w:rPr>
      </w:pPr>
      <w:r>
        <w:rPr>
          <w:rFonts w:eastAsia="Times New Roman" w:cs="Times New Roman" w:ascii="Times New Roman" w:hAnsi="Times New Roman"/>
          <w:b/>
          <w:bCs/>
          <w:lang w:val="en-US"/>
        </w:rPr>
        <w:t>1.</w:t>
      </w:r>
      <w:r>
        <w:rPr>
          <w:rFonts w:eastAsia="Times New Roman" w:cs="Times New Roman" w:ascii="Times New Roman" w:hAnsi="Times New Roman"/>
          <w:lang w:val="en-US"/>
        </w:rPr>
        <w:t xml:space="preserve"> Дараах хоосон зайнуудыг бөглөнө үү.</w:t>
      </w:r>
    </w:p>
    <w:p>
      <w:pPr>
        <w:pStyle w:val="Normal"/>
        <w:numPr>
          <w:ilvl w:val="0"/>
          <w:numId w:val="1"/>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 xml:space="preserve">Асуудлыг шийдэхийн тулд компьютерт зааварчилгаа өгөх үйл явцыг </w:t>
      </w:r>
      <w:r>
        <w:rPr>
          <w:rFonts w:eastAsia="Times New Roman" w:cs="Times New Roman" w:ascii="Times New Roman" w:hAnsi="Times New Roman"/>
          <w:b/>
          <w:bCs/>
          <w:lang w:val="en-US"/>
        </w:rPr>
        <w:t>программчлах гэж</w:t>
      </w:r>
      <w:r>
        <w:rPr>
          <w:rFonts w:eastAsia="Times New Roman" w:cs="Times New Roman" w:ascii="Times New Roman" w:hAnsi="Times New Roman"/>
          <w:lang w:val="en-US"/>
        </w:rPr>
        <w:t xml:space="preserve"> нэрлэдэг.</w:t>
      </w:r>
    </w:p>
    <w:p>
      <w:pPr>
        <w:pStyle w:val="Normal"/>
        <w:numPr>
          <w:ilvl w:val="0"/>
          <w:numId w:val="1"/>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 xml:space="preserve">Компьютерийн хэлний аль төрөл нь машин хэлийг англи хэлний товчлол ашиглан зааварчилдаг вэ? </w:t>
      </w:r>
      <w:r>
        <w:rPr>
          <w:rFonts w:eastAsia="Times New Roman" w:cs="Times New Roman" w:ascii="Times New Roman" w:hAnsi="Times New Roman"/>
          <w:b/>
          <w:bCs/>
          <w:lang w:val="en-US"/>
        </w:rPr>
        <w:t>Assembly language</w:t>
      </w:r>
    </w:p>
    <w:p>
      <w:pPr>
        <w:pStyle w:val="Normal"/>
        <w:numPr>
          <w:ilvl w:val="0"/>
          <w:numId w:val="1"/>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 xml:space="preserve">Програм бичихэд хамгийн тохиромжтой хурдан бөгөөд хялбар компьютерийн хэлний түвшин бол </w:t>
      </w:r>
      <w:r>
        <w:rPr>
          <w:rFonts w:eastAsia="Times New Roman" w:cs="Times New Roman" w:ascii="Times New Roman" w:hAnsi="Times New Roman"/>
          <w:b/>
          <w:bCs/>
          <w:lang w:val="en-US"/>
        </w:rPr>
        <w:t>дээл хэлний түвшин юм</w:t>
      </w:r>
      <w:r>
        <w:rPr>
          <w:rFonts w:eastAsia="Times New Roman" w:cs="Times New Roman" w:ascii="Times New Roman" w:hAnsi="Times New Roman"/>
          <w:lang w:val="en-US"/>
        </w:rPr>
        <w:t>.</w:t>
      </w:r>
    </w:p>
    <w:p>
      <w:pPr>
        <w:pStyle w:val="Normal"/>
        <w:numPr>
          <w:ilvl w:val="0"/>
          <w:numId w:val="1"/>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 xml:space="preserve">Компьютер шууд ойлгодог цорын ганц хэлийг компьютерийн </w:t>
      </w:r>
      <w:r>
        <w:rPr>
          <w:rFonts w:eastAsia="Times New Roman" w:cs="Times New Roman" w:ascii="Times New Roman" w:hAnsi="Times New Roman"/>
          <w:b/>
          <w:bCs/>
          <w:lang w:val="en-US"/>
        </w:rPr>
        <w:t>Assembly</w:t>
      </w:r>
      <w:r>
        <w:rPr>
          <w:rFonts w:eastAsia="Times New Roman" w:cs="Times New Roman" w:ascii="Times New Roman" w:hAnsi="Times New Roman"/>
          <w:lang w:val="en-US"/>
        </w:rPr>
        <w:t xml:space="preserve"> хэл гэдэг.</w:t>
      </w:r>
    </w:p>
    <w:p>
      <w:pPr>
        <w:pStyle w:val="Normal"/>
        <w:numPr>
          <w:ilvl w:val="0"/>
          <w:numId w:val="1"/>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 xml:space="preserve">Вэб 2.0 нь хэрэглэгчийн хариу үйлдэл, нийгмийн хувь нэмрийг дэмждэг </w:t>
      </w:r>
      <w:r>
        <w:rPr>
          <w:rFonts w:eastAsia="Times New Roman" w:cs="Times New Roman" w:ascii="Times New Roman" w:hAnsi="Times New Roman"/>
          <w:b/>
          <w:bCs/>
          <w:lang w:val="en-US"/>
        </w:rPr>
        <w:t>оролцоо</w:t>
      </w:r>
      <w:r>
        <w:rPr>
          <w:rFonts w:eastAsia="Times New Roman" w:cs="Times New Roman" w:ascii="Times New Roman" w:hAnsi="Times New Roman"/>
          <w:lang w:val="en-US"/>
        </w:rPr>
        <w:t xml:space="preserve"> загварыг агуулдаг .</w:t>
      </w:r>
    </w:p>
    <w:p>
      <w:pPr>
        <w:pStyle w:val="Normal"/>
        <w:numPr>
          <w:ilvl w:val="0"/>
          <w:numId w:val="1"/>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b/>
          <w:bCs/>
          <w:lang w:val="en-US"/>
        </w:rPr>
        <w:t>Collective intelligence</w:t>
      </w:r>
      <w:r>
        <w:rPr>
          <w:rFonts w:eastAsia="Times New Roman" w:cs="Times New Roman" w:ascii="Times New Roman" w:hAnsi="Times New Roman"/>
          <w:lang w:val="en-US"/>
        </w:rPr>
        <w:t xml:space="preserve"> нь олон тооны, олон янзын хүмүүс нийлж ухаалаг санааг бий болгоно гэсэн ойлголт юм.</w:t>
      </w:r>
    </w:p>
    <w:p>
      <w:pPr>
        <w:pStyle w:val="Normal"/>
        <w:numPr>
          <w:ilvl w:val="0"/>
          <w:numId w:val="1"/>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 xml:space="preserve">Түүхэн дэхь хамгийн хурдан өсөлттэй Вэб 2.0 компани нь </w:t>
      </w:r>
      <w:r>
        <w:rPr>
          <w:rFonts w:eastAsia="Times New Roman" w:cs="Times New Roman" w:ascii="Times New Roman" w:hAnsi="Times New Roman"/>
          <w:b/>
          <w:bCs/>
          <w:lang w:val="en-US"/>
        </w:rPr>
        <w:t>facebook</w:t>
      </w:r>
      <w:r>
        <w:rPr>
          <w:rFonts w:eastAsia="Times New Roman" w:cs="Times New Roman" w:ascii="Times New Roman" w:hAnsi="Times New Roman"/>
          <w:lang w:val="en-US"/>
        </w:rPr>
        <w:t xml:space="preserve"> юм.</w:t>
      </w:r>
    </w:p>
    <w:p>
      <w:pPr>
        <w:pStyle w:val="Normal"/>
        <w:numPr>
          <w:ilvl w:val="0"/>
          <w:numId w:val="1"/>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b/>
          <w:bCs/>
          <w:lang w:val="en-US"/>
        </w:rPr>
        <w:t>C++</w:t>
      </w:r>
      <w:r>
        <w:rPr>
          <w:rFonts w:eastAsia="Times New Roman" w:cs="Times New Roman" w:ascii="Times New Roman" w:hAnsi="Times New Roman"/>
          <w:lang w:val="en-US"/>
        </w:rPr>
        <w:t xml:space="preserve"> програмчлалын хэлийг 1980-аад онд Белл лабораторид Bjarne Stroustrup боловсруулсан.</w:t>
      </w:r>
    </w:p>
    <w:p>
      <w:pPr>
        <w:pStyle w:val="Normal"/>
        <w:spacing w:lineRule="auto" w:line="240"/>
        <w:jc w:val="both"/>
        <w:rPr>
          <w:rFonts w:ascii="Times New Roman" w:hAnsi="Times New Roman" w:eastAsia="Times New Roman" w:cs="Times New Roman"/>
          <w:lang w:val="en-US"/>
        </w:rPr>
      </w:pPr>
      <w:r>
        <w:rPr>
          <w:rFonts w:eastAsia="Times New Roman" w:cs="Times New Roman" w:ascii="Times New Roman" w:hAnsi="Times New Roman"/>
          <w:b/>
          <w:bCs/>
          <w:lang w:val="en-US"/>
        </w:rPr>
        <w:t xml:space="preserve">2. </w:t>
      </w:r>
      <w:r>
        <w:rPr>
          <w:rFonts w:eastAsia="Times New Roman" w:cs="Times New Roman" w:ascii="Times New Roman" w:hAnsi="Times New Roman"/>
          <w:lang w:val="en-US"/>
        </w:rPr>
        <w:t>Дараах тодорхойлолтуудыг </w:t>
      </w:r>
      <w:r>
        <w:rPr>
          <w:rFonts w:eastAsia="Times New Roman" w:cs="Times New Roman" w:ascii="Times New Roman" w:hAnsi="Times New Roman"/>
          <w:i/>
          <w:iCs/>
          <w:lang w:val="en-US"/>
        </w:rPr>
        <w:t>үнэн</w:t>
      </w:r>
      <w:r>
        <w:rPr>
          <w:rFonts w:eastAsia="Times New Roman" w:cs="Times New Roman" w:ascii="Times New Roman" w:hAnsi="Times New Roman"/>
          <w:lang w:val="en-US"/>
        </w:rPr>
        <w:t> эсвэл </w:t>
      </w:r>
      <w:r>
        <w:rPr>
          <w:rFonts w:eastAsia="Times New Roman" w:cs="Times New Roman" w:ascii="Times New Roman" w:hAnsi="Times New Roman"/>
          <w:i/>
          <w:iCs/>
          <w:lang w:val="en-US"/>
        </w:rPr>
        <w:t>худал</w:t>
      </w:r>
      <w:r>
        <w:rPr>
          <w:rFonts w:eastAsia="Times New Roman" w:cs="Times New Roman" w:ascii="Times New Roman" w:hAnsi="Times New Roman"/>
          <w:lang w:val="en-US"/>
        </w:rPr>
        <w:t xml:space="preserve"> эсэхийг тогтоо. Хэрэв худал бол яагаад гэдгийг тайлбарла. </w:t>
        <w:tab/>
        <w:tab/>
      </w:r>
    </w:p>
    <w:p>
      <w:pPr>
        <w:pStyle w:val="Normal"/>
        <w:numPr>
          <w:ilvl w:val="0"/>
          <w:numId w:val="3"/>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Cascading Style Sheets 3 (CSS3) нь вэб хуудсан дахь HTML элементүүдийг дэлгэцэд хэрхэн харуулах, загварчлах (Жишээ нь: фонт, өнгө, хэмжээ, зай авалт, гм.) зэргийг тодорхойлно.</w:t>
      </w:r>
    </w:p>
    <w:p>
      <w:pPr>
        <w:pStyle w:val="Normal"/>
        <w:numPr>
          <w:ilvl w:val="0"/>
          <w:numId w:val="0"/>
        </w:numPr>
        <w:spacing w:lineRule="auto" w:line="240"/>
        <w:ind w:hanging="0" w:start="720"/>
        <w:jc w:val="both"/>
        <w:rPr>
          <w:rFonts w:ascii="Times New Roman" w:hAnsi="Times New Roman" w:eastAsia="Times New Roman" w:cs="Times New Roman"/>
          <w:lang w:val="en-US"/>
        </w:rPr>
      </w:pPr>
      <w:r>
        <w:rPr>
          <w:rFonts w:eastAsia="Times New Roman" w:cs="Times New Roman" w:ascii="Times New Roman" w:hAnsi="Times New Roman"/>
          <w:b/>
          <w:bCs/>
          <w:lang w:val="en-US"/>
        </w:rPr>
        <w:t xml:space="preserve">Үнэн. </w:t>
      </w:r>
      <w:r>
        <w:rPr>
          <w:rFonts w:eastAsia="Times New Roman" w:cs="Times New Roman" w:ascii="Times New Roman" w:hAnsi="Times New Roman"/>
          <w:lang w:val="en-US"/>
        </w:rPr>
        <w:t>Учир нь CSS нь фонт, өнгө, хэмжээ, байрлал, зай авалт зэрэг харагдах байдлыг тодорхойлдог.</w:t>
      </w:r>
    </w:p>
    <w:p>
      <w:pPr>
        <w:pStyle w:val="Normal"/>
        <w:numPr>
          <w:ilvl w:val="0"/>
          <w:numId w:val="3"/>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 xml:space="preserve">Вэб сайтууд, вэб суурьтай аппликейшнүүдийн хувьд вэб хөтчүүд дээр нэгэн ижлээр харагдах нь хамгийн том шалгуур байдаг. </w:t>
      </w:r>
    </w:p>
    <w:p>
      <w:pPr>
        <w:pStyle w:val="Normal"/>
        <w:numPr>
          <w:ilvl w:val="0"/>
          <w:numId w:val="0"/>
        </w:numPr>
        <w:spacing w:lineRule="auto" w:line="240"/>
        <w:ind w:hanging="0" w:start="720"/>
        <w:jc w:val="both"/>
        <w:rPr>
          <w:rFonts w:ascii="Times New Roman" w:hAnsi="Times New Roman" w:eastAsia="Times New Roman" w:cs="Times New Roman"/>
          <w:lang w:val="en-US"/>
        </w:rPr>
      </w:pPr>
      <w:r>
        <w:rPr>
          <w:rFonts w:eastAsia="Times New Roman" w:cs="Times New Roman" w:ascii="Times New Roman" w:hAnsi="Times New Roman"/>
          <w:b/>
          <w:bCs/>
          <w:lang w:val="en-US"/>
        </w:rPr>
        <w:t xml:space="preserve">Худал. </w:t>
      </w:r>
      <w:r>
        <w:rPr>
          <w:rFonts w:eastAsia="Times New Roman" w:cs="Times New Roman" w:ascii="Times New Roman" w:hAnsi="Times New Roman"/>
          <w:lang w:val="en-US"/>
        </w:rPr>
        <w:t>Учир нь Web browser болгон адилгүй байдаг.</w:t>
      </w:r>
    </w:p>
    <w:p>
      <w:pPr>
        <w:pStyle w:val="Normal"/>
        <w:numPr>
          <w:ilvl w:val="0"/>
          <w:numId w:val="3"/>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HTTP хүсэлт нь өгөгдлийг серверт илгээдэг.</w:t>
      </w:r>
    </w:p>
    <w:p>
      <w:pPr>
        <w:pStyle w:val="Normal"/>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ab/>
      </w:r>
      <w:r>
        <w:rPr>
          <w:rFonts w:eastAsia="Times New Roman" w:cs="Times New Roman" w:ascii="Times New Roman" w:hAnsi="Times New Roman"/>
          <w:b/>
          <w:bCs/>
          <w:lang w:val="en-US"/>
        </w:rPr>
        <w:t>Үнэн.</w:t>
      </w:r>
      <w:r>
        <w:rPr>
          <w:rFonts w:eastAsia="Times New Roman" w:cs="Times New Roman" w:ascii="Times New Roman" w:hAnsi="Times New Roman"/>
          <w:lang w:val="en-US"/>
        </w:rPr>
        <w:t xml:space="preserve"> HTTP нь client-aac server-лүү мэдээлэл дамжуулдаг.</w:t>
      </w:r>
    </w:p>
    <w:p>
      <w:pPr>
        <w:pStyle w:val="Normal"/>
        <w:numPr>
          <w:ilvl w:val="0"/>
          <w:numId w:val="3"/>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Хэрэглэгч талын скриптүүд серверийн файлын директор бүтцэд хандах боломжтой байдаг.</w:t>
      </w:r>
    </w:p>
    <w:p>
      <w:pPr>
        <w:pStyle w:val="Normal"/>
        <w:numPr>
          <w:ilvl w:val="0"/>
          <w:numId w:val="0"/>
        </w:numPr>
        <w:spacing w:lineRule="auto" w:line="240"/>
        <w:ind w:hanging="0" w:start="720"/>
        <w:jc w:val="both"/>
        <w:rPr>
          <w:rFonts w:ascii="Times New Roman" w:hAnsi="Times New Roman" w:eastAsia="Times New Roman" w:cs="Times New Roman"/>
          <w:lang w:val="en-US"/>
        </w:rPr>
      </w:pPr>
      <w:r>
        <w:rPr>
          <w:rFonts w:eastAsia="Times New Roman" w:cs="Times New Roman" w:ascii="Times New Roman" w:hAnsi="Times New Roman"/>
          <w:b/>
          <w:bCs/>
          <w:lang w:val="en-US"/>
        </w:rPr>
        <w:t>Худал.</w:t>
      </w:r>
      <w:r>
        <w:rPr>
          <w:rFonts w:eastAsia="Times New Roman" w:cs="Times New Roman" w:ascii="Times New Roman" w:hAnsi="Times New Roman"/>
          <w:lang w:val="en-US"/>
        </w:rPr>
        <w:t xml:space="preserve"> Аюулгүй байдлын үүднээс ийм боломжийг хаасан байдаг.</w:t>
      </w:r>
    </w:p>
    <w:p>
      <w:pPr>
        <w:pStyle w:val="Normal"/>
        <w:spacing w:lineRule="auto" w:line="240"/>
        <w:jc w:val="both"/>
        <w:rPr>
          <w:rFonts w:ascii="Times New Roman" w:hAnsi="Times New Roman" w:eastAsia="Times New Roman" w:cs="Times New Roman"/>
          <w:lang w:val="en-US"/>
        </w:rPr>
      </w:pPr>
      <w:r>
        <w:rPr>
          <w:rFonts w:eastAsia="Times New Roman" w:cs="Times New Roman" w:ascii="Times New Roman" w:hAnsi="Times New Roman"/>
          <w:b/>
          <w:bCs/>
          <w:lang w:val="en-US"/>
        </w:rPr>
        <w:t>3.</w:t>
      </w:r>
      <w:r>
        <w:rPr>
          <w:rFonts w:eastAsia="Times New Roman" w:cs="Times New Roman" w:ascii="Times New Roman" w:hAnsi="Times New Roman"/>
          <w:lang w:val="en-US"/>
        </w:rPr>
        <w:t xml:space="preserve"> Дараах хоосон зайнуудыг бөглөнө үү.</w:t>
      </w:r>
    </w:p>
    <w:p>
      <w:pPr>
        <w:pStyle w:val="Normal"/>
        <w:numPr>
          <w:ilvl w:val="0"/>
          <w:numId w:val="2"/>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b/>
          <w:bCs/>
          <w:lang w:val="en-US"/>
        </w:rPr>
        <w:t>IPV6</w:t>
      </w:r>
      <w:r>
        <w:rPr>
          <w:rFonts w:eastAsia="Times New Roman" w:cs="Times New Roman" w:ascii="Times New Roman" w:hAnsi="Times New Roman"/>
          <w:lang w:val="en-US"/>
        </w:rPr>
        <w:t xml:space="preserve"> нь интернэтийн дараагийн үеийн протокол бөгөөд аюулгүй байдал болон боломжит хаягийн тоог мэдэгдэхүйц нэмэгдүүлсэн шинэ хаягийн схем юм.</w:t>
      </w:r>
    </w:p>
    <w:p>
      <w:pPr>
        <w:pStyle w:val="Normal"/>
        <w:numPr>
          <w:ilvl w:val="0"/>
          <w:numId w:val="2"/>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 xml:space="preserve">HTML документ нь дээр нь товших үед өөр вэбсайт руу чиглүүлэх </w:t>
      </w:r>
      <w:r>
        <w:rPr>
          <w:rFonts w:eastAsia="Times New Roman" w:cs="Times New Roman" w:ascii="Times New Roman" w:hAnsi="Times New Roman"/>
          <w:b/>
          <w:bCs/>
          <w:lang w:val="en-US"/>
        </w:rPr>
        <w:t>холбоос</w:t>
      </w:r>
      <w:r>
        <w:rPr>
          <w:rFonts w:eastAsia="Times New Roman" w:cs="Times New Roman" w:ascii="Times New Roman" w:hAnsi="Times New Roman"/>
          <w:lang w:val="en-US"/>
        </w:rPr>
        <w:t xml:space="preserve"> агуулна. </w:t>
      </w:r>
    </w:p>
    <w:p>
      <w:pPr>
        <w:pStyle w:val="Normal"/>
        <w:numPr>
          <w:ilvl w:val="0"/>
          <w:numId w:val="2"/>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b/>
          <w:bCs/>
          <w:lang w:val="en-US"/>
        </w:rPr>
        <w:t>URL</w:t>
      </w:r>
      <w:r>
        <w:rPr>
          <w:rFonts w:eastAsia="Times New Roman" w:cs="Times New Roman" w:ascii="Times New Roman" w:hAnsi="Times New Roman"/>
          <w:lang w:val="en-US"/>
        </w:rPr>
        <w:t xml:space="preserve"> нь хэрэглэгчийн хандахыг хүссэн нөөцийн мэдээллийг агуулж, хөтчийг чиглүүлдэг. </w:t>
      </w:r>
    </w:p>
    <w:p>
      <w:pPr>
        <w:pStyle w:val="Normal"/>
        <w:numPr>
          <w:ilvl w:val="0"/>
          <w:numId w:val="2"/>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 xml:space="preserve">Хамгийн түгээмэл хоёр HTTP хүсэлтүүд нь </w:t>
      </w:r>
      <w:r>
        <w:rPr>
          <w:rFonts w:eastAsia="Times New Roman" w:cs="Times New Roman" w:ascii="Times New Roman" w:hAnsi="Times New Roman"/>
          <w:b/>
          <w:bCs/>
          <w:lang w:val="en-US"/>
        </w:rPr>
        <w:t>GET</w:t>
      </w:r>
      <w:r>
        <w:rPr>
          <w:rFonts w:eastAsia="Times New Roman" w:cs="Times New Roman" w:ascii="Times New Roman" w:hAnsi="Times New Roman"/>
          <w:lang w:val="en-US"/>
        </w:rPr>
        <w:t xml:space="preserve"> ба </w:t>
      </w:r>
      <w:r>
        <w:rPr>
          <w:rFonts w:eastAsia="Times New Roman" w:cs="Times New Roman" w:ascii="Times New Roman" w:hAnsi="Times New Roman"/>
          <w:b/>
          <w:bCs/>
          <w:lang w:val="en-US"/>
        </w:rPr>
        <w:t>POST</w:t>
      </w:r>
      <w:r>
        <w:rPr>
          <w:rFonts w:eastAsia="Times New Roman" w:cs="Times New Roman" w:ascii="Times New Roman" w:hAnsi="Times New Roman"/>
          <w:lang w:val="en-US"/>
        </w:rPr>
        <w:t xml:space="preserve"> юм. </w:t>
      </w:r>
    </w:p>
    <w:p>
      <w:pPr>
        <w:pStyle w:val="Normal"/>
        <w:spacing w:lineRule="auto" w:line="240"/>
        <w:jc w:val="both"/>
        <w:rPr>
          <w:rFonts w:ascii="Times New Roman" w:hAnsi="Times New Roman" w:eastAsia="Times New Roman" w:cs="Times New Roman"/>
          <w:lang w:val="en-US"/>
        </w:rPr>
      </w:pPr>
      <w:r>
        <w:rPr>
          <w:rFonts w:eastAsia="Times New Roman" w:cs="Times New Roman" w:ascii="Times New Roman" w:hAnsi="Times New Roman"/>
          <w:b/>
          <w:bCs/>
          <w:lang w:val="en-US"/>
        </w:rPr>
        <w:t>4.</w:t>
      </w:r>
      <w:r>
        <w:rPr>
          <w:rFonts w:eastAsia="Times New Roman" w:cs="Times New Roman" w:ascii="Times New Roman" w:hAnsi="Times New Roman"/>
          <w:lang w:val="en-US"/>
        </w:rPr>
        <w:t xml:space="preserve"> Хэрэглэгч ба сервер талын скриптчлэлүүдийн  ялгааг тайлбарлана уу.</w:t>
      </w:r>
    </w:p>
    <w:p>
      <w:pPr>
        <w:pStyle w:val="Normal"/>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ab/>
      </w:r>
      <w:r>
        <w:rPr>
          <w:rFonts w:eastAsia="Times New Roman" w:cs="Times New Roman" w:ascii="Times New Roman" w:hAnsi="Times New Roman"/>
          <w:b/>
          <w:bCs/>
          <w:lang w:val="en-US"/>
        </w:rPr>
        <w:t>Хэрэглэгч талын скрипт</w:t>
      </w:r>
      <w:r>
        <w:rPr>
          <w:rFonts w:eastAsia="Times New Roman" w:cs="Times New Roman" w:ascii="Times New Roman" w:hAnsi="Times New Roman"/>
          <w:lang w:val="en-US"/>
        </w:rPr>
        <w:t>: Хэрэглэгчийн браузер дээр ажиллана. UI-г динамик болгох, форм шалгах;,хурдан хариу үйлдэл үзүүлдэг. Серверийн нууц мэдээлэлд хандаж чадахгүй.</w:t>
      </w:r>
    </w:p>
    <w:p>
      <w:pPr>
        <w:pStyle w:val="Normal"/>
        <w:spacing w:lineRule="auto" w:line="240"/>
        <w:jc w:val="both"/>
        <w:rPr>
          <w:rFonts w:ascii="Times New Roman" w:hAnsi="Times New Roman" w:eastAsia="Times New Roman" w:cs="Times New Roman"/>
          <w:lang w:val="en-US"/>
        </w:rPr>
      </w:pPr>
      <w:r>
        <w:rPr>
          <w:rStyle w:val="Strong"/>
          <w:rFonts w:eastAsia="Times New Roman" w:cs="Times New Roman" w:ascii="Times New Roman" w:hAnsi="Times New Roman"/>
          <w:lang w:val="en-US"/>
        </w:rPr>
        <w:tab/>
        <w:t>Сервер талын скрипт:</w:t>
      </w:r>
      <w:r>
        <w:rPr>
          <w:rFonts w:eastAsia="Times New Roman" w:cs="Times New Roman" w:ascii="Times New Roman" w:hAnsi="Times New Roman"/>
          <w:lang w:val="en-US"/>
        </w:rPr>
        <w:t xml:space="preserve"> Вэб сервер дээр ажиллана. Өгөгдөл боловсруулах, хадгалах, өгөгдөл аюулгүй хэрэглэгчийн төхөөрөмж дээр шууд ажиллах боломжгүй.</w:t>
      </w:r>
    </w:p>
    <w:p>
      <w:pPr>
        <w:pStyle w:val="Normal"/>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r>
    </w:p>
    <w:p>
      <w:pPr>
        <w:pStyle w:val="Normal"/>
        <w:spacing w:lineRule="auto" w:line="240"/>
        <w:jc w:val="both"/>
        <w:rPr>
          <w:rFonts w:ascii="Times New Roman" w:hAnsi="Times New Roman" w:eastAsia="Times New Roman" w:cs="Times New Roman"/>
          <w:lang w:val="en-US"/>
        </w:rPr>
      </w:pPr>
      <w:r>
        <w:rPr>
          <w:rFonts w:eastAsia="Times New Roman" w:cs="Times New Roman" w:ascii="Times New Roman" w:hAnsi="Times New Roman"/>
          <w:b/>
          <w:bCs/>
          <w:lang w:val="en-US"/>
        </w:rPr>
        <w:t>5.</w:t>
      </w:r>
      <w:r>
        <w:rPr>
          <w:rFonts w:eastAsia="Times New Roman" w:cs="Times New Roman" w:ascii="Times New Roman" w:hAnsi="Times New Roman"/>
          <w:lang w:val="en-US"/>
        </w:rPr>
        <w:t xml:space="preserve"> </w:t>
      </w:r>
      <w:r>
        <w:rPr>
          <w:rFonts w:eastAsia="Times New Roman" w:cs="Times New Roman" w:ascii="Times New Roman" w:hAnsi="Times New Roman"/>
          <w:b/>
          <w:bCs/>
          <w:i/>
          <w:iCs/>
          <w:lang w:val="en-US"/>
        </w:rPr>
        <w:t>(Интернэтийн сөрөг талууд)</w:t>
      </w:r>
      <w:r>
        <w:rPr>
          <w:rFonts w:eastAsia="Times New Roman" w:cs="Times New Roman" w:ascii="Times New Roman" w:hAnsi="Times New Roman"/>
          <w:lang w:val="en-US"/>
        </w:rPr>
        <w:t> Интернэт ба вэбийн олон сайн талуудаас гадна тэдгээрт хэд хэдэн муу талууд бий. Жишээ нь нууцлалын асуудал, мэдээлэл хулгайлах, спам болон хорлонтой програм, гм. Эдгээрийг судалж 5 сул талыг жагсаан бичээд шийдвэрлэх ямар боломж байгаа талаар өөрийн бодлоо илэрхийлнэ үү.</w:t>
      </w:r>
    </w:p>
    <w:p>
      <w:pPr>
        <w:pStyle w:val="Normal"/>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ab/>
      </w:r>
      <w:r>
        <w:rPr>
          <w:rFonts w:eastAsia="Times New Roman" w:cs="Times New Roman" w:ascii="Times New Roman" w:hAnsi="Times New Roman"/>
          <w:b/>
          <w:bCs/>
          <w:lang w:val="en-US"/>
        </w:rPr>
        <w:t>Интернэт ба вэбийн сул талуу</w:t>
      </w:r>
    </w:p>
    <w:p>
      <w:pPr>
        <w:pStyle w:val="Normal"/>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 xml:space="preserve">  </w:t>
      </w:r>
      <w:r>
        <w:rPr>
          <w:rFonts w:eastAsia="Times New Roman" w:cs="Times New Roman" w:ascii="Times New Roman" w:hAnsi="Times New Roman"/>
          <w:lang w:val="en-US"/>
        </w:rPr>
        <w:t>1. Нууцлал алдагдах</w:t>
      </w:r>
    </w:p>
    <w:p>
      <w:pPr>
        <w:pStyle w:val="Normal"/>
        <w:numPr>
          <w:ilvl w:val="0"/>
          <w:numId w:val="4"/>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Хэрэглэгчийн хувийн мэдээлэл  хуулбарлагдах эрсдэлтэй.</w:t>
      </w:r>
    </w:p>
    <w:p>
      <w:pPr>
        <w:pStyle w:val="Normal"/>
        <w:numPr>
          <w:ilvl w:val="0"/>
          <w:numId w:val="4"/>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Шийдэл: Хүчтэй нууц үг ашиглах, хоёр алхмын баталгаажуулалт, хувийн мэдээллийг хамгаалах програм хэрэглэх.</w:t>
      </w:r>
    </w:p>
    <w:p>
      <w:pPr>
        <w:pStyle w:val="Normal"/>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 xml:space="preserve">  </w:t>
      </w:r>
      <w:r>
        <w:rPr>
          <w:rFonts w:eastAsia="Times New Roman" w:cs="Times New Roman" w:ascii="Times New Roman" w:hAnsi="Times New Roman"/>
          <w:lang w:val="en-US"/>
        </w:rPr>
        <w:t>2. Мэдээлэл хулгайлах</w:t>
      </w:r>
    </w:p>
    <w:p>
      <w:pPr>
        <w:pStyle w:val="Normal"/>
        <w:numPr>
          <w:ilvl w:val="0"/>
          <w:numId w:val="5"/>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Хакерүүд вэб сайт эсвэл серверийг чиглэн өгөгдөл хулгайлах боломжтой.</w:t>
      </w:r>
    </w:p>
    <w:p>
      <w:pPr>
        <w:pStyle w:val="Normal"/>
        <w:numPr>
          <w:ilvl w:val="0"/>
          <w:numId w:val="5"/>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Шийдэл: SSL-HTTPS ашиглах, сервер болон програмыг шинэчлэх, антивирус суулгах.</w:t>
      </w:r>
    </w:p>
    <w:p>
      <w:pPr>
        <w:pStyle w:val="Normal"/>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 xml:space="preserve">  </w:t>
      </w:r>
      <w:r>
        <w:rPr>
          <w:rFonts w:eastAsia="Times New Roman" w:cs="Times New Roman" w:ascii="Times New Roman" w:hAnsi="Times New Roman"/>
          <w:lang w:val="en-US"/>
        </w:rPr>
        <w:t>3. Спам мессеж ба имэйл</w:t>
      </w:r>
    </w:p>
    <w:p>
      <w:pPr>
        <w:pStyle w:val="Normal"/>
        <w:numPr>
          <w:ilvl w:val="0"/>
          <w:numId w:val="6"/>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Хэрэглэгчдэд хэрэггүй, буруу мэдээлэл агуулсан мессеж ирдэг.</w:t>
      </w:r>
    </w:p>
    <w:p>
      <w:pPr>
        <w:pStyle w:val="Normal"/>
        <w:numPr>
          <w:ilvl w:val="0"/>
          <w:numId w:val="6"/>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 xml:space="preserve">Шийдэл: </w:t>
      </w:r>
      <w:r>
        <w:rPr>
          <w:rFonts w:eastAsia="Times New Roman" w:cs="Times New Roman" w:ascii="Times New Roman" w:hAnsi="Times New Roman"/>
          <w:lang w:val="en-US"/>
        </w:rPr>
        <w:t>Spam filter</w:t>
      </w:r>
      <w:r>
        <w:rPr>
          <w:rFonts w:eastAsia="Times New Roman" w:cs="Times New Roman" w:ascii="Times New Roman" w:hAnsi="Times New Roman"/>
          <w:lang w:val="en-US"/>
        </w:rPr>
        <w:t xml:space="preserve"> ашиглах, </w:t>
      </w:r>
      <w:r>
        <w:rPr>
          <w:rFonts w:eastAsia="Times New Roman" w:cs="Times New Roman" w:ascii="Times New Roman" w:hAnsi="Times New Roman"/>
          <w:lang w:val="en-US"/>
        </w:rPr>
        <w:t>email</w:t>
      </w:r>
      <w:r>
        <w:rPr>
          <w:rFonts w:eastAsia="Times New Roman" w:cs="Times New Roman" w:ascii="Times New Roman" w:hAnsi="Times New Roman"/>
          <w:lang w:val="en-US"/>
        </w:rPr>
        <w:t xml:space="preserve"> хаягаа олон нийтийн сайтуудад нууцлах.</w:t>
      </w:r>
    </w:p>
    <w:p>
      <w:pPr>
        <w:pStyle w:val="Normal"/>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 xml:space="preserve">  </w:t>
      </w:r>
      <w:r>
        <w:rPr>
          <w:rFonts w:eastAsia="Times New Roman" w:cs="Times New Roman" w:ascii="Times New Roman" w:hAnsi="Times New Roman"/>
          <w:lang w:val="en-US"/>
        </w:rPr>
        <w:t xml:space="preserve">4. </w:t>
      </w:r>
      <w:r>
        <w:rPr>
          <w:rFonts w:eastAsia="Times New Roman" w:cs="Times New Roman" w:ascii="Times New Roman" w:hAnsi="Times New Roman"/>
          <w:lang w:val="en-US"/>
        </w:rPr>
        <w:t>Сөрөг</w:t>
      </w:r>
      <w:r>
        <w:rPr>
          <w:rFonts w:eastAsia="Times New Roman" w:cs="Times New Roman" w:ascii="Times New Roman" w:hAnsi="Times New Roman"/>
          <w:lang w:val="en-US"/>
        </w:rPr>
        <w:t xml:space="preserve"> програм </w:t>
      </w:r>
    </w:p>
    <w:p>
      <w:pPr>
        <w:pStyle w:val="Normal"/>
        <w:numPr>
          <w:ilvl w:val="0"/>
          <w:numId w:val="7"/>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Компьютер, гар утас, серверийг гэмтээж, мэдээллийг устгах, хулгайлах.</w:t>
      </w:r>
    </w:p>
    <w:p>
      <w:pPr>
        <w:pStyle w:val="Normal"/>
        <w:numPr>
          <w:ilvl w:val="0"/>
          <w:numId w:val="7"/>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Шийдэл: Антивирус суулгах, аюулгүй эх сурвалжаас програм татах, файл нээхдээ сэрэмжтэй байх.</w:t>
      </w:r>
    </w:p>
    <w:p>
      <w:pPr>
        <w:pStyle w:val="Normal"/>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 xml:space="preserve">  </w:t>
      </w:r>
      <w:r>
        <w:rPr>
          <w:rFonts w:eastAsia="Times New Roman" w:cs="Times New Roman" w:ascii="Times New Roman" w:hAnsi="Times New Roman"/>
          <w:lang w:val="en-US"/>
        </w:rPr>
        <w:t xml:space="preserve">5. </w:t>
      </w:r>
      <w:r>
        <w:rPr>
          <w:rFonts w:eastAsia="Times New Roman" w:cs="Times New Roman" w:ascii="Times New Roman" w:hAnsi="Times New Roman"/>
          <w:lang w:val="en-US"/>
        </w:rPr>
        <w:t>X</w:t>
      </w:r>
      <w:r>
        <w:rPr>
          <w:rFonts w:eastAsia="Times New Roman" w:cs="Times New Roman" w:ascii="Times New Roman" w:hAnsi="Times New Roman"/>
          <w:lang w:val="en-US"/>
        </w:rPr>
        <w:t>үүхэд ба өсвөр үеийн хүмүүст сөрөг нөлөө</w:t>
      </w:r>
    </w:p>
    <w:p>
      <w:pPr>
        <w:pStyle w:val="Normal"/>
        <w:numPr>
          <w:ilvl w:val="0"/>
          <w:numId w:val="8"/>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Аюултай контент, цагийн хамаарал багасгахгүй хэрэглээ, цахим дарамт.</w:t>
      </w:r>
    </w:p>
    <w:p>
      <w:pPr>
        <w:pStyle w:val="Normal"/>
        <w:numPr>
          <w:ilvl w:val="0"/>
          <w:numId w:val="8"/>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Шийдэл: Хянагч програм, аюулгүй хайлтын горим ашиглах, хэрэглээний цагийг хянах.</w:t>
      </w:r>
    </w:p>
    <w:p>
      <w:pPr>
        <w:pStyle w:val="Normal"/>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Миний зүгээс интернэт нь их боломжтой ч аюулгүй байдал, мэдлэгтэй хэрэглээ хамгийн чухал. Хэрэглэгч өөрийгөө хамгаалж сурах, програм, төхөөрөмжөө шинэчлэх, хувийн мэдээллээ хамгаалах нь хамгийн зөв арга юм.</w:t>
      </w:r>
    </w:p>
    <w:p>
      <w:pPr>
        <w:pStyle w:val="Normal"/>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r>
    </w:p>
    <w:p>
      <w:pPr>
        <w:pStyle w:val="Normal"/>
        <w:spacing w:lineRule="auto" w:line="240"/>
        <w:jc w:val="both"/>
        <w:rPr>
          <w:rFonts w:ascii="Times New Roman" w:hAnsi="Times New Roman" w:eastAsia="Times New Roman" w:cs="Times New Roman"/>
          <w:lang w:val="en-US"/>
        </w:rPr>
      </w:pPr>
      <w:r>
        <w:rPr>
          <w:rFonts w:eastAsia="Times New Roman" w:cs="Times New Roman" w:ascii="Times New Roman" w:hAnsi="Times New Roman"/>
          <w:b/>
          <w:bCs/>
          <w:i/>
          <w:iCs/>
          <w:lang w:val="en-US"/>
        </w:rPr>
        <w:t>6. (ВЭБ 2.0)</w:t>
      </w:r>
      <w:r>
        <w:rPr>
          <w:rFonts w:eastAsia="Times New Roman" w:cs="Times New Roman" w:ascii="Times New Roman" w:hAnsi="Times New Roman"/>
          <w:lang w:val="en-US"/>
        </w:rPr>
        <w:t> Энэ бүлэгт бид Facebook, Twitter, Groupon, Foursquare, Skype зэрэг хэд хэдэн алдартай Вэб 2.0 бизнесүүдийг тодорхойлсон. Тэгвэл өөр Web 2.0 бизнесүүдийг тодорхойлж яагаад тэдгээрийг Web 2.0 бизнес загварт нийцнэ гэж бодож байгаагаа тайлбарла.</w:t>
      </w:r>
    </w:p>
    <w:p>
      <w:pPr>
        <w:pStyle w:val="Normal"/>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 xml:space="preserve">  </w:t>
      </w:r>
      <w:r>
        <w:rPr>
          <w:rFonts w:eastAsia="Times New Roman" w:cs="Times New Roman" w:ascii="Times New Roman" w:hAnsi="Times New Roman"/>
          <w:lang w:val="en-US"/>
        </w:rPr>
        <w:t xml:space="preserve">1. </w:t>
      </w:r>
      <w:r>
        <w:rPr>
          <w:rFonts w:eastAsia="Times New Roman" w:cs="Times New Roman" w:ascii="Times New Roman" w:hAnsi="Times New Roman"/>
          <w:b/>
          <w:bCs/>
          <w:lang w:val="en-US"/>
        </w:rPr>
        <w:t>YouTube</w:t>
      </w:r>
    </w:p>
    <w:p>
      <w:pPr>
        <w:pStyle w:val="Normal"/>
        <w:numPr>
          <w:ilvl w:val="0"/>
          <w:numId w:val="9"/>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Хэрэглэгчид видео байршуулж, коммент бичиж болдог.</w:t>
      </w:r>
    </w:p>
    <w:p>
      <w:pPr>
        <w:pStyle w:val="Normal"/>
        <w:numPr>
          <w:ilvl w:val="0"/>
          <w:numId w:val="9"/>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Хамтын оролцооны загварт нийцсэн.</w:t>
      </w:r>
    </w:p>
    <w:p>
      <w:pPr>
        <w:pStyle w:val="Normal"/>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 xml:space="preserve">  </w:t>
      </w:r>
      <w:r>
        <w:rPr>
          <w:rFonts w:eastAsia="Times New Roman" w:cs="Times New Roman" w:ascii="Times New Roman" w:hAnsi="Times New Roman"/>
          <w:lang w:val="en-US"/>
        </w:rPr>
        <w:t xml:space="preserve">2. </w:t>
      </w:r>
      <w:r>
        <w:rPr>
          <w:rFonts w:eastAsia="Times New Roman" w:cs="Times New Roman" w:ascii="Times New Roman" w:hAnsi="Times New Roman"/>
          <w:b/>
          <w:bCs/>
          <w:lang w:val="en-US"/>
        </w:rPr>
        <w:t>Wikipedia</w:t>
      </w:r>
    </w:p>
    <w:p>
      <w:pPr>
        <w:pStyle w:val="Normal"/>
        <w:numPr>
          <w:ilvl w:val="0"/>
          <w:numId w:val="10"/>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Хэрэглэгчид нийтлэл засварлах, шинэ хуудас нэмэх боломжтой.</w:t>
      </w:r>
    </w:p>
    <w:p>
      <w:pPr>
        <w:pStyle w:val="Normal"/>
        <w:numPr>
          <w:ilvl w:val="0"/>
          <w:numId w:val="10"/>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Контент нь хамтын оюун ухаанд суурилсан.</w:t>
      </w:r>
    </w:p>
    <w:p>
      <w:pPr>
        <w:pStyle w:val="Normal"/>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 xml:space="preserve">  </w:t>
      </w:r>
      <w:r>
        <w:rPr>
          <w:rFonts w:eastAsia="Times New Roman" w:cs="Times New Roman" w:ascii="Times New Roman" w:hAnsi="Times New Roman"/>
          <w:lang w:val="en-US"/>
        </w:rPr>
        <w:t>3</w:t>
      </w:r>
      <w:r>
        <w:rPr>
          <w:rFonts w:eastAsia="Times New Roman" w:cs="Times New Roman" w:ascii="Times New Roman" w:hAnsi="Times New Roman"/>
          <w:b/>
          <w:bCs/>
          <w:lang w:val="en-US"/>
        </w:rPr>
        <w:t>. Instagram</w:t>
      </w:r>
    </w:p>
    <w:p>
      <w:pPr>
        <w:pStyle w:val="Normal"/>
        <w:numPr>
          <w:ilvl w:val="0"/>
          <w:numId w:val="11"/>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Хэрэглэгчид зураг, видео нийтлэх, сэтгэгдэл үлдээх боломжтой.</w:t>
      </w:r>
    </w:p>
    <w:p>
      <w:pPr>
        <w:pStyle w:val="Normal"/>
        <w:numPr>
          <w:ilvl w:val="0"/>
          <w:numId w:val="11"/>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Нийгмийн оролцоог дэмждэг платформ.</w:t>
      </w:r>
    </w:p>
    <w:p>
      <w:pPr>
        <w:pStyle w:val="Normal"/>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 xml:space="preserve">  </w:t>
      </w:r>
      <w:r>
        <w:rPr>
          <w:rFonts w:eastAsia="Times New Roman" w:cs="Times New Roman" w:ascii="Times New Roman" w:hAnsi="Times New Roman"/>
          <w:lang w:val="en-US"/>
        </w:rPr>
        <w:t xml:space="preserve">4. </w:t>
      </w:r>
      <w:r>
        <w:rPr>
          <w:rFonts w:eastAsia="Times New Roman" w:cs="Times New Roman" w:ascii="Times New Roman" w:hAnsi="Times New Roman"/>
          <w:b/>
          <w:bCs/>
          <w:lang w:val="en-US"/>
        </w:rPr>
        <w:t>Reddit</w:t>
      </w:r>
    </w:p>
    <w:p>
      <w:pPr>
        <w:pStyle w:val="Normal"/>
        <w:numPr>
          <w:ilvl w:val="0"/>
          <w:numId w:val="12"/>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Хэрэглэгчид пост оруулах, санал хураалт явуулах, сэтгэгдэл бичих.</w:t>
      </w:r>
    </w:p>
    <w:p>
      <w:pPr>
        <w:pStyle w:val="Normal"/>
        <w:numPr>
          <w:ilvl w:val="0"/>
          <w:numId w:val="12"/>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Community-driven контент бүтэцтэй.</w:t>
      </w:r>
    </w:p>
    <w:p>
      <w:pPr>
        <w:pStyle w:val="Normal"/>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 xml:space="preserve">  </w:t>
      </w:r>
      <w:r>
        <w:rPr>
          <w:rFonts w:eastAsia="Times New Roman" w:cs="Times New Roman" w:ascii="Times New Roman" w:hAnsi="Times New Roman"/>
          <w:lang w:val="en-US"/>
        </w:rPr>
        <w:t xml:space="preserve">5. </w:t>
      </w:r>
      <w:r>
        <w:rPr>
          <w:rFonts w:eastAsia="Times New Roman" w:cs="Times New Roman" w:ascii="Times New Roman" w:hAnsi="Times New Roman"/>
          <w:b/>
          <w:bCs/>
          <w:lang w:val="en-US"/>
        </w:rPr>
        <w:t>TikTok</w:t>
      </w:r>
    </w:p>
    <w:p>
      <w:pPr>
        <w:pStyle w:val="Normal"/>
        <w:numPr>
          <w:ilvl w:val="0"/>
          <w:numId w:val="13"/>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Хэрэглэгчид богино видео бүтээх, шэйрлэх, Like хийх.</w:t>
      </w:r>
    </w:p>
    <w:p>
      <w:pPr>
        <w:pStyle w:val="Normal"/>
        <w:numPr>
          <w:ilvl w:val="0"/>
          <w:numId w:val="13"/>
        </w:numPr>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User-generated content, social interaction-д суурилсан.</w:t>
      </w:r>
    </w:p>
    <w:p>
      <w:pPr>
        <w:pStyle w:val="Normal"/>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t>Web 2.0 бизнесүүд нь хэрэглэгчдийг идэвхтэй оролцогч болгож, контент үүсгэх, хуваалцах, бусадтай харилцах боломжийг дэмждэг платформууд юм.</w:t>
      </w:r>
    </w:p>
    <w:p>
      <w:pPr>
        <w:pStyle w:val="Normal"/>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r>
    </w:p>
    <w:p>
      <w:pPr>
        <w:pStyle w:val="Normal"/>
        <w:spacing w:lineRule="auto" w:line="240"/>
        <w:jc w:val="both"/>
        <w:rPr>
          <w:rFonts w:ascii="Times New Roman" w:hAnsi="Times New Roman" w:eastAsia="Times New Roman" w:cs="Times New Roman"/>
          <w:lang w:val="en-US"/>
        </w:rPr>
      </w:pPr>
      <w:r>
        <w:rPr>
          <w:rFonts w:eastAsia="Times New Roman" w:cs="Times New Roman" w:ascii="Times New Roman" w:hAnsi="Times New Roman"/>
          <w:b/>
          <w:bCs/>
          <w:lang w:val="en-US"/>
        </w:rPr>
        <w:t>7.</w:t>
      </w:r>
      <w:r>
        <w:rPr>
          <w:rFonts w:eastAsia="Times New Roman" w:cs="Times New Roman" w:ascii="Times New Roman" w:hAnsi="Times New Roman"/>
          <w:lang w:val="en-US"/>
        </w:rPr>
        <w:t xml:space="preserve"> </w:t>
      </w:r>
      <w:r>
        <w:rPr>
          <w:rFonts w:eastAsia="Times New Roman" w:cs="Times New Roman" w:ascii="Times New Roman" w:hAnsi="Times New Roman"/>
          <w:b/>
          <w:bCs/>
          <w:i/>
          <w:iCs/>
          <w:lang w:val="en-US"/>
        </w:rPr>
        <w:t>(Хувийн нууцлал)</w:t>
      </w:r>
      <w:r>
        <w:rPr>
          <w:rFonts w:eastAsia="Times New Roman" w:cs="Times New Roman" w:ascii="Times New Roman" w:hAnsi="Times New Roman"/>
          <w:lang w:val="en-US"/>
        </w:rPr>
        <w:t> Зарим онлайн имэйл үйлчилгээний компаниуд тодорхой хугацаанд хамаарагдах бүх имэйл хаягуудыг хадгалж байдаг. Гэтэл компанийн нэгэн ууртай ажилтан тэдгээр бүх имэйлүүдийг (таны имэйлыг оролцуулан) интернэтээр тараасан гэж бодъё. Асуудлыг хэлэлц.</w:t>
      </w:r>
    </w:p>
    <w:p>
      <w:pPr>
        <w:pStyle w:val="Normal"/>
        <w:spacing w:lineRule="auto" w:line="240"/>
        <w:jc w:val="both"/>
        <w:rPr>
          <w:rFonts w:ascii="Times New Roman" w:hAnsi="Times New Roman" w:eastAsia="Times New Roman" w:cs="Times New Roman"/>
          <w:lang w:val="en-US"/>
        </w:rPr>
      </w:pPr>
      <w:r>
        <w:rPr>
          <w:rFonts w:eastAsia="Times New Roman" w:cs="Times New Roman" w:ascii="Times New Roman" w:hAnsi="Times New Roman"/>
          <w:lang w:val="en-US"/>
        </w:rPr>
      </w:r>
    </w:p>
    <w:p>
      <w:pPr>
        <w:pStyle w:val="Normal"/>
        <w:spacing w:lineRule="auto" w:line="240"/>
        <w:jc w:val="both"/>
        <w:rPr/>
      </w:pPr>
      <w:r>
        <w:rPr/>
        <w:t>Имэйл хаяг буюу хувийн мэдээллийг ажилтан зөвшөөрөлгүй тараах нь хувийн нууцлал зөрчигдөж, хэрэглэгчийн аюулгүй байдал, итгэлд сөргөөр нөлөөлнө. Тиймээс компани нь мэдээллийн аюулгүй байдал, хяналтыг сайтар хангах ёстой.</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0"/>
        </w:tabs>
        <w:ind w:start="720" w:hanging="360"/>
      </w:pPr>
      <w:rPr>
        <w:u w:val="none"/>
      </w:rPr>
    </w:lvl>
    <w:lvl w:ilvl="1">
      <w:start w:val="1"/>
      <w:numFmt w:val="lowerRoman"/>
      <w:lvlText w:val="%2)"/>
      <w:lvlJc w:val="end"/>
      <w:pPr>
        <w:tabs>
          <w:tab w:val="num" w:pos="0"/>
        </w:tabs>
        <w:ind w:start="1440" w:hanging="360"/>
      </w:pPr>
      <w:rPr>
        <w:u w:val="none"/>
      </w:rPr>
    </w:lvl>
    <w:lvl w:ilvl="2">
      <w:start w:val="1"/>
      <w:numFmt w:val="decimal"/>
      <w:lvlText w:val="%3)"/>
      <w:lvlJc w:val="start"/>
      <w:pPr>
        <w:tabs>
          <w:tab w:val="num" w:pos="0"/>
        </w:tabs>
        <w:ind w:start="2160" w:hanging="360"/>
      </w:pPr>
      <w:rPr>
        <w:u w:val="none"/>
      </w:rPr>
    </w:lvl>
    <w:lvl w:ilvl="3">
      <w:start w:val="1"/>
      <w:numFmt w:val="lowerLetter"/>
      <w:lvlText w:val="(%4)"/>
      <w:lvlJc w:val="start"/>
      <w:pPr>
        <w:tabs>
          <w:tab w:val="num" w:pos="0"/>
        </w:tabs>
        <w:ind w:start="2880" w:hanging="360"/>
      </w:pPr>
      <w:rPr>
        <w:u w:val="none"/>
      </w:rPr>
    </w:lvl>
    <w:lvl w:ilvl="4">
      <w:start w:val="1"/>
      <w:numFmt w:val="lowerRoman"/>
      <w:lvlText w:val="(%5)"/>
      <w:lvlJc w:val="end"/>
      <w:pPr>
        <w:tabs>
          <w:tab w:val="num" w:pos="0"/>
        </w:tabs>
        <w:ind w:start="3600" w:hanging="360"/>
      </w:pPr>
      <w:rPr>
        <w:u w:val="none"/>
      </w:rPr>
    </w:lvl>
    <w:lvl w:ilvl="5">
      <w:start w:val="1"/>
      <w:numFmt w:val="decimal"/>
      <w:lvlText w:val="(%6)"/>
      <w:lvlJc w:val="start"/>
      <w:pPr>
        <w:tabs>
          <w:tab w:val="num" w:pos="0"/>
        </w:tabs>
        <w:ind w:start="4320" w:hanging="360"/>
      </w:pPr>
      <w:rPr>
        <w:u w:val="none"/>
      </w:rPr>
    </w:lvl>
    <w:lvl w:ilvl="6">
      <w:start w:val="1"/>
      <w:numFmt w:val="lowerLetter"/>
      <w:lvlText w:val="%7."/>
      <w:lvlJc w:val="start"/>
      <w:pPr>
        <w:tabs>
          <w:tab w:val="num" w:pos="0"/>
        </w:tabs>
        <w:ind w:start="5040" w:hanging="360"/>
      </w:pPr>
      <w:rPr>
        <w:u w:val="none"/>
      </w:rPr>
    </w:lvl>
    <w:lvl w:ilvl="7">
      <w:start w:val="1"/>
      <w:numFmt w:val="lowerRoman"/>
      <w:lvlText w:val="%8."/>
      <w:lvlJc w:val="end"/>
      <w:pPr>
        <w:tabs>
          <w:tab w:val="num" w:pos="0"/>
        </w:tabs>
        <w:ind w:start="5760" w:hanging="360"/>
      </w:pPr>
      <w:rPr>
        <w:u w:val="none"/>
      </w:rPr>
    </w:lvl>
    <w:lvl w:ilvl="8">
      <w:start w:val="1"/>
      <w:numFmt w:val="decimal"/>
      <w:lvlText w:val="%9."/>
      <w:lvlJc w:val="start"/>
      <w:pPr>
        <w:tabs>
          <w:tab w:val="num" w:pos="0"/>
        </w:tabs>
        <w:ind w:start="6480" w:hanging="360"/>
      </w:pPr>
      <w:rPr>
        <w:u w:val="none"/>
      </w:rPr>
    </w:lvl>
  </w:abstractNum>
  <w:abstractNum w:abstractNumId="2">
    <w:lvl w:ilvl="0">
      <w:start w:val="1"/>
      <w:numFmt w:val="lowerLetter"/>
      <w:lvlText w:val="%1)"/>
      <w:lvlJc w:val="start"/>
      <w:pPr>
        <w:tabs>
          <w:tab w:val="num" w:pos="0"/>
        </w:tabs>
        <w:ind w:start="720" w:hanging="360"/>
      </w:pPr>
      <w:rPr>
        <w:u w:val="none"/>
      </w:rPr>
    </w:lvl>
    <w:lvl w:ilvl="1">
      <w:start w:val="1"/>
      <w:numFmt w:val="lowerRoman"/>
      <w:lvlText w:val="%2)"/>
      <w:lvlJc w:val="end"/>
      <w:pPr>
        <w:tabs>
          <w:tab w:val="num" w:pos="0"/>
        </w:tabs>
        <w:ind w:start="1440" w:hanging="360"/>
      </w:pPr>
      <w:rPr>
        <w:u w:val="none"/>
      </w:rPr>
    </w:lvl>
    <w:lvl w:ilvl="2">
      <w:start w:val="1"/>
      <w:numFmt w:val="decimal"/>
      <w:lvlText w:val="%3)"/>
      <w:lvlJc w:val="start"/>
      <w:pPr>
        <w:tabs>
          <w:tab w:val="num" w:pos="0"/>
        </w:tabs>
        <w:ind w:start="2160" w:hanging="360"/>
      </w:pPr>
      <w:rPr>
        <w:u w:val="none"/>
      </w:rPr>
    </w:lvl>
    <w:lvl w:ilvl="3">
      <w:start w:val="1"/>
      <w:numFmt w:val="lowerLetter"/>
      <w:lvlText w:val="(%4)"/>
      <w:lvlJc w:val="start"/>
      <w:pPr>
        <w:tabs>
          <w:tab w:val="num" w:pos="0"/>
        </w:tabs>
        <w:ind w:start="2880" w:hanging="360"/>
      </w:pPr>
      <w:rPr>
        <w:u w:val="none"/>
      </w:rPr>
    </w:lvl>
    <w:lvl w:ilvl="4">
      <w:start w:val="1"/>
      <w:numFmt w:val="lowerRoman"/>
      <w:lvlText w:val="(%5)"/>
      <w:lvlJc w:val="end"/>
      <w:pPr>
        <w:tabs>
          <w:tab w:val="num" w:pos="0"/>
        </w:tabs>
        <w:ind w:start="3600" w:hanging="360"/>
      </w:pPr>
      <w:rPr>
        <w:u w:val="none"/>
      </w:rPr>
    </w:lvl>
    <w:lvl w:ilvl="5">
      <w:start w:val="1"/>
      <w:numFmt w:val="decimal"/>
      <w:lvlText w:val="(%6)"/>
      <w:lvlJc w:val="start"/>
      <w:pPr>
        <w:tabs>
          <w:tab w:val="num" w:pos="0"/>
        </w:tabs>
        <w:ind w:start="4320" w:hanging="360"/>
      </w:pPr>
      <w:rPr>
        <w:u w:val="none"/>
      </w:rPr>
    </w:lvl>
    <w:lvl w:ilvl="6">
      <w:start w:val="1"/>
      <w:numFmt w:val="lowerLetter"/>
      <w:lvlText w:val="%7."/>
      <w:lvlJc w:val="start"/>
      <w:pPr>
        <w:tabs>
          <w:tab w:val="num" w:pos="0"/>
        </w:tabs>
        <w:ind w:start="5040" w:hanging="360"/>
      </w:pPr>
      <w:rPr>
        <w:u w:val="none"/>
      </w:rPr>
    </w:lvl>
    <w:lvl w:ilvl="7">
      <w:start w:val="1"/>
      <w:numFmt w:val="lowerRoman"/>
      <w:lvlText w:val="%8."/>
      <w:lvlJc w:val="end"/>
      <w:pPr>
        <w:tabs>
          <w:tab w:val="num" w:pos="0"/>
        </w:tabs>
        <w:ind w:start="5760" w:hanging="360"/>
      </w:pPr>
      <w:rPr>
        <w:u w:val="none"/>
      </w:rPr>
    </w:lvl>
    <w:lvl w:ilvl="8">
      <w:start w:val="1"/>
      <w:numFmt w:val="decimal"/>
      <w:lvlText w:val="%9."/>
      <w:lvlJc w:val="start"/>
      <w:pPr>
        <w:tabs>
          <w:tab w:val="num" w:pos="0"/>
        </w:tabs>
        <w:ind w:start="6480" w:hanging="360"/>
      </w:pPr>
      <w:rPr>
        <w:u w:val="none"/>
      </w:rPr>
    </w:lvl>
  </w:abstractNum>
  <w:abstractNum w:abstractNumId="3">
    <w:lvl w:ilvl="0">
      <w:start w:val="1"/>
      <w:numFmt w:val="lowerLetter"/>
      <w:lvlText w:val="%1)"/>
      <w:lvlJc w:val="start"/>
      <w:pPr>
        <w:tabs>
          <w:tab w:val="num" w:pos="0"/>
        </w:tabs>
        <w:ind w:start="720" w:hanging="360"/>
      </w:pPr>
      <w:rPr>
        <w:u w:val="none"/>
      </w:rPr>
    </w:lvl>
    <w:lvl w:ilvl="1">
      <w:start w:val="1"/>
      <w:numFmt w:val="lowerRoman"/>
      <w:lvlText w:val="%2)"/>
      <w:lvlJc w:val="end"/>
      <w:pPr>
        <w:tabs>
          <w:tab w:val="num" w:pos="0"/>
        </w:tabs>
        <w:ind w:start="1440" w:hanging="360"/>
      </w:pPr>
      <w:rPr>
        <w:u w:val="none"/>
      </w:rPr>
    </w:lvl>
    <w:lvl w:ilvl="2">
      <w:start w:val="1"/>
      <w:numFmt w:val="decimal"/>
      <w:lvlText w:val="%3)"/>
      <w:lvlJc w:val="start"/>
      <w:pPr>
        <w:tabs>
          <w:tab w:val="num" w:pos="0"/>
        </w:tabs>
        <w:ind w:start="2160" w:hanging="360"/>
      </w:pPr>
      <w:rPr>
        <w:u w:val="none"/>
      </w:rPr>
    </w:lvl>
    <w:lvl w:ilvl="3">
      <w:start w:val="1"/>
      <w:numFmt w:val="lowerLetter"/>
      <w:lvlText w:val="(%4)"/>
      <w:lvlJc w:val="start"/>
      <w:pPr>
        <w:tabs>
          <w:tab w:val="num" w:pos="0"/>
        </w:tabs>
        <w:ind w:start="2880" w:hanging="360"/>
      </w:pPr>
      <w:rPr>
        <w:u w:val="none"/>
      </w:rPr>
    </w:lvl>
    <w:lvl w:ilvl="4">
      <w:start w:val="1"/>
      <w:numFmt w:val="lowerRoman"/>
      <w:lvlText w:val="(%5)"/>
      <w:lvlJc w:val="end"/>
      <w:pPr>
        <w:tabs>
          <w:tab w:val="num" w:pos="0"/>
        </w:tabs>
        <w:ind w:start="3600" w:hanging="360"/>
      </w:pPr>
      <w:rPr>
        <w:u w:val="none"/>
      </w:rPr>
    </w:lvl>
    <w:lvl w:ilvl="5">
      <w:start w:val="1"/>
      <w:numFmt w:val="decimal"/>
      <w:lvlText w:val="(%6)"/>
      <w:lvlJc w:val="start"/>
      <w:pPr>
        <w:tabs>
          <w:tab w:val="num" w:pos="0"/>
        </w:tabs>
        <w:ind w:start="4320" w:hanging="360"/>
      </w:pPr>
      <w:rPr>
        <w:u w:val="none"/>
      </w:rPr>
    </w:lvl>
    <w:lvl w:ilvl="6">
      <w:start w:val="1"/>
      <w:numFmt w:val="lowerLetter"/>
      <w:lvlText w:val="%7."/>
      <w:lvlJc w:val="start"/>
      <w:pPr>
        <w:tabs>
          <w:tab w:val="num" w:pos="0"/>
        </w:tabs>
        <w:ind w:start="5040" w:hanging="360"/>
      </w:pPr>
      <w:rPr>
        <w:u w:val="none"/>
      </w:rPr>
    </w:lvl>
    <w:lvl w:ilvl="7">
      <w:start w:val="1"/>
      <w:numFmt w:val="lowerRoman"/>
      <w:lvlText w:val="%8."/>
      <w:lvlJc w:val="end"/>
      <w:pPr>
        <w:tabs>
          <w:tab w:val="num" w:pos="0"/>
        </w:tabs>
        <w:ind w:start="5760" w:hanging="360"/>
      </w:pPr>
      <w:rPr>
        <w:u w:val="none"/>
      </w:rPr>
    </w:lvl>
    <w:lvl w:ilvl="8">
      <w:start w:val="1"/>
      <w:numFmt w:val="decimal"/>
      <w:lvlText w:val="%9."/>
      <w:lvlJc w:val="start"/>
      <w:pPr>
        <w:tabs>
          <w:tab w:val="num" w:pos="0"/>
        </w:tabs>
        <w:ind w:start="6480" w:hanging="360"/>
      </w:pPr>
      <w:rPr>
        <w:u w:val="none"/>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14"/>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en-US" w:bidi="ar-SA"/>
    </w:rPr>
  </w:style>
  <w:style w:type="paragraph" w:styleId="Heading1">
    <w:name w:val="heading 1"/>
    <w:basedOn w:val="Normal"/>
    <w:next w:val="Normal"/>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5FE8916DB84C4C9E855DF0C8BB9F61" ma:contentTypeVersion="0" ma:contentTypeDescription="Create a new document." ma:contentTypeScope="" ma:versionID="f67229e69064968d75d2b7fbf8f40e8a">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6B25D5-4DBF-4636-90C7-F4F8E355B8B0}"/>
</file>

<file path=customXml/itemProps2.xml><?xml version="1.0" encoding="utf-8"?>
<ds:datastoreItem xmlns:ds="http://schemas.openxmlformats.org/officeDocument/2006/customXml" ds:itemID="{FD73CF91-E5C8-4B4B-9F98-8EF9D00B0D28}"/>
</file>

<file path=customXml/itemProps3.xml><?xml version="1.0" encoding="utf-8"?>
<ds:datastoreItem xmlns:ds="http://schemas.openxmlformats.org/officeDocument/2006/customXml" ds:itemID="{F4FF8C1F-9D21-4D00-BEF3-EF781B20E8CA}"/>
</file>

<file path=docProps/app.xml><?xml version="1.0" encoding="utf-8"?>
<Properties xmlns="http://schemas.openxmlformats.org/officeDocument/2006/extended-properties" xmlns:vt="http://schemas.openxmlformats.org/officeDocument/2006/docPropsVTypes">
  <Template>Normal</Template>
  <TotalTime>18</TotalTime>
  <Application>LibreOffice/25.8.4.2$Linux_X86_64 LibreOffice_project/290daaa01b999472f0c7a3890eb6a550fd74c6df</Application>
  <AppVersion>15.0000</AppVersion>
  <Pages>2</Pages>
  <Words>736</Words>
  <Characters>4611</Characters>
  <CharactersWithSpaces>5280</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2021-08-30T13:28:00Z</dcterms:created>
  <dc:creator>moogii</dc:creator>
  <dc:description/>
  <dc:language>en-US</dc:language>
  <cp:lastModifiedBy/>
  <dcterms:modified xsi:type="dcterms:W3CDTF">2026-02-03T16:45:05Z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0x010100075FE8916DB84C4C9E855DF0C8BB9F61</vt:lpwstr>
  </property>
</Properties>
</file>