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media/image4.png" ContentType="image/png"/>
  <Override PartName="/word/media/image3.png" ContentType="image/png"/>
  <Override PartName="/word/media/image6.png" ContentType="image/png"/>
  <Override PartName="/word/media/image1.png" ContentType="image/png"/>
  <Override PartName="/word/media/image5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39"/>
        <w:bidi w:val="0"/>
        <w:jc w:val="center"/>
        <w:rPr>
          <w:b/>
          <w:b/>
          <w:bCs/>
        </w:rPr>
      </w:pPr>
      <w:r>
        <w:rPr>
          <w:b/>
          <w:bCs/>
        </w:rPr>
        <w:t>Решаемая задача.</w:t>
      </w:r>
    </w:p>
    <w:p>
      <w:pPr>
        <w:pStyle w:val="Style39"/>
        <w:bidi w:val="0"/>
        <w:rPr/>
      </w:pPr>
      <w:r>
        <w:rPr/>
        <w:t>1.</w:t>
        <w:tab/>
        <w:t>Есть события</w:t>
      </w:r>
    </w:p>
    <w:p>
      <w:pPr>
        <w:pStyle w:val="Style39"/>
        <w:bidi w:val="0"/>
        <w:rPr/>
      </w:pPr>
      <w:r>
        <w:rPr/>
        <w:t>2.</w:t>
        <w:tab/>
        <w:t>Есть producer (производитель)</w:t>
      </w:r>
    </w:p>
    <w:p>
      <w:pPr>
        <w:pStyle w:val="Style39"/>
        <w:bidi w:val="0"/>
        <w:rPr/>
      </w:pPr>
      <w:r>
        <w:rPr/>
        <w:t>3.</w:t>
        <w:tab/>
        <w:t>Есть consumer (потребитель)</w:t>
      </w:r>
    </w:p>
    <w:p>
      <w:pPr>
        <w:pStyle w:val="Style39"/>
        <w:bidi w:val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459740</wp:posOffset>
            </wp:positionH>
            <wp:positionV relativeFrom="paragraph">
              <wp:posOffset>355600</wp:posOffset>
            </wp:positionV>
            <wp:extent cx="5059680" cy="284607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</w:t>
      </w:r>
      <w:r>
        <w:rPr/>
        <w:t>обытия разных типов. Каждый продюсер производит определенный тип событий. Но консюмер может потреблять события разных типов</w:t>
      </w:r>
    </w:p>
    <w:p>
      <w:pPr>
        <w:pStyle w:val="Style39"/>
        <w:bidi w:val="0"/>
        <w:rPr/>
      </w:pPr>
      <w:r>
        <w:rPr/>
      </w:r>
    </w:p>
    <w:p>
      <w:pPr>
        <w:pStyle w:val="Style39"/>
        <w:bidi w:val="0"/>
        <w:rPr/>
      </w:pPr>
      <w:r>
        <w:rPr/>
        <w:t>При реализации подобной задачи могут быть сложности.</w:t>
      </w:r>
    </w:p>
    <w:p>
      <w:pPr>
        <w:pStyle w:val="Style39"/>
        <w:bidi w:val="0"/>
        <w:rPr/>
      </w:pPr>
      <w:r>
        <w:rPr/>
        <w:t>1.</w:t>
        <w:tab/>
        <w:t>Продусер должен знать все о консюмерах: кому что отдать. Соответственно при добавлении нового консюмера, нужно рассказать и продуссерам.</w:t>
      </w:r>
    </w:p>
    <w:p>
      <w:pPr>
        <w:pStyle w:val="Style39"/>
        <w:bidi w:val="0"/>
        <w:rPr/>
      </w:pPr>
      <w:r>
        <w:rPr/>
        <w:t>2.</w:t>
        <w:tab/>
        <w:t xml:space="preserve">Проблема интеграции. Продуссеры и консюмеры часто работают в разных технических стеках. </w:t>
      </w:r>
    </w:p>
    <w:p>
      <w:pPr>
        <w:pStyle w:val="Style39"/>
        <w:bidi w:val="0"/>
        <w:rPr/>
      </w:pPr>
      <w:r>
        <w:rPr/>
      </w:r>
    </w:p>
    <w:p>
      <w:pPr>
        <w:pStyle w:val="Style39"/>
        <w:bidi w:val="0"/>
        <w:ind w:left="0" w:right="0" w:hanging="0"/>
        <w:rPr/>
      </w:pPr>
      <w:r>
        <w:rPr/>
      </w:r>
    </w:p>
    <w:p>
      <w:pPr>
        <w:pStyle w:val="Style39"/>
        <w:bidi w:val="0"/>
        <w:ind w:left="0" w:right="0" w:hanging="0"/>
        <w:rPr/>
      </w:pPr>
      <w:r>
        <w:rPr/>
        <w:t>Решение. Это использование Брокера</w:t>
      </w:r>
    </w:p>
    <w:p>
      <w:pPr>
        <w:pStyle w:val="Style39"/>
        <w:bidi w:val="0"/>
        <w:ind w:left="0" w:right="0" w:hanging="0"/>
        <w:rPr/>
      </w:pPr>
      <w:r>
        <w:rPr/>
      </w:r>
    </w:p>
    <w:p>
      <w:pPr>
        <w:pStyle w:val="Style39"/>
        <w:bidi w:val="0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8995" cy="266255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39"/>
        <w:bidi w:val="0"/>
        <w:ind w:left="0" w:right="0" w:hanging="0"/>
        <w:rPr/>
      </w:pPr>
      <w:r>
        <w:rPr/>
        <w:t xml:space="preserve">То есть продюсеры сами доставляют события в брокер и раскладывают в ящики, Консюмеры сами берут нужные им события. </w:t>
      </w:r>
    </w:p>
    <w:p>
      <w:pPr>
        <w:pStyle w:val="Style39"/>
        <w:bidi w:val="0"/>
        <w:ind w:left="0" w:right="0" w:hanging="0"/>
        <w:rPr/>
      </w:pPr>
      <w:r>
        <w:rPr/>
      </w:r>
    </w:p>
    <w:p>
      <w:pPr>
        <w:pStyle w:val="Style39"/>
        <w:bidi w:val="0"/>
        <w:ind w:left="0" w:right="0" w:hanging="0"/>
        <w:rPr/>
      </w:pPr>
      <w:r>
        <w:rPr/>
        <w:t>Кафка в качестве брокера</w:t>
      </w:r>
    </w:p>
    <w:p>
      <w:pPr>
        <w:pStyle w:val="Style39"/>
        <w:bidi w:val="0"/>
        <w:ind w:left="0" w:right="0" w:hanging="0"/>
        <w:rPr/>
      </w:pPr>
      <w:r>
        <w:rPr/>
      </w:r>
    </w:p>
    <w:p>
      <w:pPr>
        <w:pStyle w:val="Style39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Основные сущности Кафки.</w:t>
      </w:r>
    </w:p>
    <w:p>
      <w:pPr>
        <w:pStyle w:val="Style39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yle39"/>
        <w:numPr>
          <w:ilvl w:val="0"/>
          <w:numId w:val="1"/>
        </w:numPr>
        <w:bidi w:val="0"/>
        <w:rPr/>
      </w:pPr>
      <w:r>
        <w:rPr/>
        <w:t xml:space="preserve">Брокер Broker - </w:t>
      </w:r>
    </w:p>
    <w:p>
      <w:pPr>
        <w:pStyle w:val="Style39"/>
        <w:numPr>
          <w:ilvl w:val="0"/>
          <w:numId w:val="1"/>
        </w:numPr>
        <w:bidi w:val="0"/>
        <w:rPr/>
      </w:pPr>
      <w:r>
        <w:rPr/>
        <w:t>Зоокипер</w:t>
      </w:r>
    </w:p>
    <w:p>
      <w:pPr>
        <w:pStyle w:val="Style39"/>
        <w:numPr>
          <w:ilvl w:val="0"/>
          <w:numId w:val="1"/>
        </w:numPr>
        <w:bidi w:val="0"/>
        <w:rPr/>
      </w:pPr>
      <w:r>
        <w:rPr/>
        <w:t xml:space="preserve">Мессеже - </w:t>
      </w:r>
    </w:p>
    <w:p>
      <w:pPr>
        <w:pStyle w:val="Style39"/>
        <w:numPr>
          <w:ilvl w:val="0"/>
          <w:numId w:val="1"/>
        </w:numPr>
        <w:bidi w:val="0"/>
        <w:rPr/>
      </w:pPr>
      <w:r>
        <w:rPr/>
        <w:t xml:space="preserve">топик - </w:t>
      </w:r>
    </w:p>
    <w:p>
      <w:pPr>
        <w:pStyle w:val="Style39"/>
        <w:numPr>
          <w:ilvl w:val="0"/>
          <w:numId w:val="1"/>
        </w:numPr>
        <w:bidi w:val="0"/>
        <w:rPr/>
      </w:pPr>
      <w:r>
        <w:rPr>
          <w:u w:val="none"/>
        </w:rPr>
        <w:t>продюсер</w:t>
      </w:r>
      <w:r>
        <w:rPr/>
        <w:t xml:space="preserve"> - </w:t>
      </w:r>
    </w:p>
    <w:p>
      <w:pPr>
        <w:pStyle w:val="Style39"/>
        <w:numPr>
          <w:ilvl w:val="0"/>
          <w:numId w:val="1"/>
        </w:numPr>
        <w:bidi w:val="0"/>
        <w:rPr/>
      </w:pPr>
      <w:r>
        <w:rPr/>
        <w:t xml:space="preserve">консюмер - </w:t>
      </w:r>
    </w:p>
    <w:p>
      <w:pPr>
        <w:pStyle w:val="Style39"/>
        <w:bidi w:val="0"/>
        <w:rPr/>
      </w:pPr>
      <w:r>
        <w:rPr/>
      </w:r>
    </w:p>
    <w:p>
      <w:pPr>
        <w:pStyle w:val="1"/>
        <w:rPr/>
      </w:pPr>
      <w:r>
        <w:rPr/>
        <w:t>Брокер</w:t>
      </w:r>
    </w:p>
    <w:p>
      <w:pPr>
        <w:pStyle w:val="Style39"/>
        <w:rPr/>
      </w:pPr>
      <w:r>
        <w:rPr/>
      </w:r>
    </w:p>
    <w:p>
      <w:pPr>
        <w:pStyle w:val="Style39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1855" cy="19494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</w:t>
      </w:r>
      <w:r>
        <w:rPr/>
        <w:t>есколько брокеров можно объеденять в кафка кластеры. Это маштабирование.</w:t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  <w:t>Зоокипер</w:t>
      </w:r>
    </w:p>
    <w:p>
      <w:pPr>
        <w:pStyle w:val="Style39"/>
        <w:rPr/>
      </w:pPr>
      <w:r>
        <w:rPr/>
      </w:r>
    </w:p>
    <w:p>
      <w:pPr>
        <w:pStyle w:val="Style39"/>
        <w:rPr/>
      </w:pPr>
      <w:r>
        <w:rPr/>
        <w:t>База данных, для храниеня мета данных кластера кафка</w:t>
      </w:r>
    </w:p>
    <w:p>
      <w:pPr>
        <w:pStyle w:val="Style39"/>
        <w:rPr/>
      </w:pPr>
      <w:r>
        <w:rPr/>
      </w:r>
    </w:p>
    <w:p>
      <w:pPr>
        <w:pStyle w:val="2"/>
        <w:rPr/>
      </w:pPr>
      <w:r>
        <w:rPr/>
        <w:t>Сообщеня</w:t>
      </w:r>
    </w:p>
    <w:p>
      <w:pPr>
        <w:pStyle w:val="Style32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1661160</wp:posOffset>
            </wp:positionH>
            <wp:positionV relativeFrom="paragraph">
              <wp:posOffset>37465</wp:posOffset>
            </wp:positionV>
            <wp:extent cx="3330575" cy="19030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/>
      </w:r>
    </w:p>
    <w:p>
      <w:pPr>
        <w:pStyle w:val="2"/>
        <w:rPr/>
      </w:pPr>
      <w:r>
        <w:rPr/>
      </w:r>
    </w:p>
    <w:p>
      <w:pPr>
        <w:pStyle w:val="2"/>
        <w:rPr/>
      </w:pPr>
      <w:r>
        <w:rPr/>
      </w:r>
    </w:p>
    <w:p>
      <w:pPr>
        <w:pStyle w:val="2"/>
        <w:rPr/>
      </w:pPr>
      <w:r>
        <w:rPr/>
      </w:r>
    </w:p>
    <w:p>
      <w:pPr>
        <w:pStyle w:val="2"/>
        <w:rPr/>
      </w:pPr>
      <w:r>
        <w:rPr/>
        <w:t>Топики</w:t>
      </w:r>
    </w:p>
    <w:p>
      <w:pPr>
        <w:pStyle w:val="Style32"/>
        <w:rPr/>
      </w:pPr>
      <w:r>
        <w:rPr/>
      </w:r>
    </w:p>
    <w:p>
      <w:pPr>
        <w:pStyle w:val="Style32"/>
        <w:rPr/>
      </w:pPr>
      <w:r>
        <w:rPr/>
        <w:t>Это основная сущность кафки. Топик состоит из партиций</w:t>
      </w:r>
    </w:p>
    <w:p>
      <w:pPr>
        <w:pStyle w:val="Style32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419735</wp:posOffset>
            </wp:positionH>
            <wp:positionV relativeFrom="paragraph">
              <wp:posOffset>96520</wp:posOffset>
            </wp:positionV>
            <wp:extent cx="4488815" cy="278193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32"/>
        <w:rPr/>
      </w:pPr>
      <w:r>
        <w:rPr/>
      </w:r>
    </w:p>
    <w:p>
      <w:pPr>
        <w:pStyle w:val="Style32"/>
        <w:rPr/>
      </w:pPr>
      <w:r>
        <w:rPr/>
      </w:r>
    </w:p>
    <w:p>
      <w:pPr>
        <w:pStyle w:val="Style32"/>
        <w:rPr/>
      </w:pPr>
      <w:r>
        <w:rPr/>
        <w:t>Данные в топики не удаляются. Если мы добавили нового консюмера, то он сможет читать из этого топика. (очистка топика возможна либо по дате последнего сообщения в топике либо по размеру)</w:t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  <w:t>П</w:t>
      </w:r>
      <w:r>
        <w:rPr/>
        <w:t>артиции</w:t>
      </w:r>
    </w:p>
    <w:p>
      <w:pPr>
        <w:pStyle w:val="Style39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916940</wp:posOffset>
            </wp:positionH>
            <wp:positionV relativeFrom="paragraph">
              <wp:posOffset>85090</wp:posOffset>
            </wp:positionV>
            <wp:extent cx="4646295" cy="265493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39"/>
        <w:rPr/>
      </w:pPr>
      <w:r>
        <w:rPr/>
        <w:t>Для ускорения чтения записи (паралелизация) используется в раках одного топика систему партиций. Несколько продюсеров могут писать свои данные в свою партицию</w:t>
      </w:r>
    </w:p>
    <w:sectPr>
      <w:headerReference w:type="default" r:id="rId8"/>
      <w:footerReference w:type="default" r:id="rId9"/>
      <w:type w:val="nextPage"/>
      <w:pgSz w:w="11906" w:h="16838"/>
      <w:pgMar w:left="1134" w:right="567" w:header="567" w:top="1134" w:footer="567" w:bottom="1134" w:gutter="0"/>
      <w:pgNumType w:fmt="decimal"/>
      <w:formProt w:val="false"/>
      <w:titlePg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PT Astra Serif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53"/>
      <w:bidi w:val="0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50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4"/>
        <w:szCs w:val="24"/>
        <w:lang w:val="ru-RU" w:eastAsia="ru-RU" w:bidi="ru-RU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jc w:val="center"/>
    </w:pPr>
    <w:rPr>
      <w:rFonts w:ascii="PT Astra Serif" w:hAnsi="PT Astra Serif" w:eastAsia="Source Han Sans CN Regular" w:cs="Lohit Devanagari"/>
      <w:color w:val="auto"/>
      <w:kern w:val="2"/>
      <w:sz w:val="28"/>
      <w:szCs w:val="24"/>
      <w:lang w:val="ru-RU" w:eastAsia="ru-RU" w:bidi="ru-RU"/>
    </w:rPr>
  </w:style>
  <w:style w:type="paragraph" w:styleId="1">
    <w:name w:val="Heading 1"/>
    <w:basedOn w:val="Style31"/>
    <w:next w:val="Style39"/>
    <w:qFormat/>
    <w:pPr>
      <w:spacing w:before="0" w:after="0"/>
      <w:outlineLvl w:val="0"/>
    </w:pPr>
    <w:rPr/>
  </w:style>
  <w:style w:type="paragraph" w:styleId="2">
    <w:name w:val="Heading 2"/>
    <w:basedOn w:val="Style31"/>
    <w:next w:val="Style32"/>
    <w:qFormat/>
    <w:pPr>
      <w:spacing w:before="0" w:after="0"/>
      <w:outlineLvl w:val="1"/>
    </w:pPr>
    <w:rPr/>
  </w:style>
  <w:style w:type="paragraph" w:styleId="3">
    <w:name w:val="Heading 3"/>
    <w:basedOn w:val="Style31"/>
    <w:next w:val="Style32"/>
    <w:qFormat/>
    <w:pPr>
      <w:spacing w:before="0" w:after="0"/>
      <w:outlineLvl w:val="2"/>
    </w:pPr>
    <w:rPr/>
  </w:style>
  <w:style w:type="paragraph" w:styleId="4">
    <w:name w:val="Heading 4"/>
    <w:basedOn w:val="Style31"/>
    <w:next w:val="Style32"/>
    <w:qFormat/>
    <w:pPr>
      <w:spacing w:before="0" w:after="0"/>
    </w:pPr>
    <w:rPr/>
  </w:style>
  <w:style w:type="paragraph" w:styleId="5">
    <w:name w:val="Heading 5"/>
    <w:basedOn w:val="Style31"/>
    <w:next w:val="Style32"/>
    <w:qFormat/>
    <w:pPr>
      <w:spacing w:before="0" w:after="0"/>
    </w:pPr>
    <w:rPr/>
  </w:style>
  <w:style w:type="paragraph" w:styleId="6">
    <w:name w:val="Heading 6"/>
    <w:basedOn w:val="Style31"/>
    <w:next w:val="Style32"/>
    <w:qFormat/>
    <w:pPr/>
    <w:rPr/>
  </w:style>
  <w:style w:type="paragraph" w:styleId="7">
    <w:name w:val="Heading 7"/>
    <w:basedOn w:val="Style31"/>
    <w:next w:val="Style32"/>
    <w:qFormat/>
    <w:pPr>
      <w:spacing w:before="0" w:after="0"/>
    </w:pPr>
    <w:rPr/>
  </w:style>
  <w:style w:type="paragraph" w:styleId="8">
    <w:name w:val="Heading 8"/>
    <w:basedOn w:val="Style31"/>
    <w:next w:val="Style32"/>
    <w:qFormat/>
    <w:pPr>
      <w:spacing w:before="0" w:after="0"/>
    </w:pPr>
    <w:rPr/>
  </w:style>
  <w:style w:type="paragraph" w:styleId="9">
    <w:name w:val="Heading 9"/>
    <w:basedOn w:val="Style31"/>
    <w:next w:val="Style32"/>
    <w:qFormat/>
    <w:pPr>
      <w:spacing w:before="0" w:after="0"/>
    </w:pPr>
    <w:rPr/>
  </w:style>
  <w:style w:type="character" w:styleId="Style5">
    <w:name w:val="Символ нумерации"/>
    <w:qFormat/>
    <w:rPr/>
  </w:style>
  <w:style w:type="character" w:styleId="Style6">
    <w:name w:val="Маркеры списка"/>
    <w:qFormat/>
    <w:rPr>
      <w:rFonts w:ascii="OpenSymbol" w:hAnsi="OpenSymbol" w:eastAsia="OpenSymbol" w:cs="OpenSymbol"/>
    </w:rPr>
  </w:style>
  <w:style w:type="character" w:styleId="Style7">
    <w:name w:val="Символ сноски"/>
    <w:qFormat/>
    <w:rPr/>
  </w:style>
  <w:style w:type="character" w:styleId="Style8">
    <w:name w:val="Привязка сноски"/>
    <w:rPr>
      <w:vertAlign w:val="superscript"/>
    </w:rPr>
  </w:style>
  <w:style w:type="character" w:styleId="Style9">
    <w:name w:val="Номер страницы"/>
    <w:rPr/>
  </w:style>
  <w:style w:type="character" w:styleId="Style10">
    <w:name w:val="Символы названия"/>
    <w:qFormat/>
    <w:rPr/>
  </w:style>
  <w:style w:type="character" w:styleId="Style11">
    <w:name w:val="Буквица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Посещённая гиперссылка"/>
    <w:rPr>
      <w:color w:val="800000"/>
      <w:u w:val="single"/>
      <w:lang w:val="zxx" w:eastAsia="zxx" w:bidi="zxx"/>
    </w:rPr>
  </w:style>
  <w:style w:type="character" w:styleId="Style14">
    <w:name w:val="Заполнитель"/>
    <w:qFormat/>
    <w:rPr>
      <w:smallCaps/>
      <w:color w:val="008080"/>
      <w:u w:val="dotted"/>
    </w:rPr>
  </w:style>
  <w:style w:type="character" w:styleId="Style15">
    <w:name w:val="Ссылка указателя"/>
    <w:qFormat/>
    <w:rPr/>
  </w:style>
  <w:style w:type="character" w:styleId="Style16">
    <w:name w:val="Символ концевой сноски"/>
    <w:qFormat/>
    <w:rPr/>
  </w:style>
  <w:style w:type="character" w:styleId="Style17">
    <w:name w:val="Нумерация строк"/>
    <w:rPr/>
  </w:style>
  <w:style w:type="character" w:styleId="Style18">
    <w:name w:val="Основной элемент указателя"/>
    <w:qFormat/>
    <w:rPr>
      <w:b/>
      <w:bCs/>
    </w:rPr>
  </w:style>
  <w:style w:type="character" w:styleId="Style19">
    <w:name w:val="Привязка концевой сноски"/>
    <w:rPr>
      <w:vertAlign w:val="superscript"/>
    </w:rPr>
  </w:style>
  <w:style w:type="character" w:styleId="Style20">
    <w:name w:val="Фуригана"/>
    <w:qFormat/>
    <w:rPr>
      <w:sz w:val="12"/>
      <w:szCs w:val="12"/>
      <w:u w:val="none"/>
      <w:em w:val="none"/>
    </w:rPr>
  </w:style>
  <w:style w:type="character" w:styleId="Style21">
    <w:name w:val="Вертикальное направление символов"/>
    <w:qFormat/>
    <w:rPr>
      <w:eastAsianLayout w:vert="true"/>
    </w:rPr>
  </w:style>
  <w:style w:type="character" w:styleId="Style22">
    <w:name w:val="Выделение"/>
    <w:qFormat/>
    <w:rPr>
      <w:i/>
      <w:iCs/>
    </w:rPr>
  </w:style>
  <w:style w:type="character" w:styleId="Style23">
    <w:name w:val="Цитата"/>
    <w:qFormat/>
    <w:rPr>
      <w:i/>
      <w:iCs/>
    </w:rPr>
  </w:style>
  <w:style w:type="character" w:styleId="Style24">
    <w:name w:val="Выделение жирным"/>
    <w:qFormat/>
    <w:rPr>
      <w:b/>
      <w:bCs/>
    </w:rPr>
  </w:style>
  <w:style w:type="character" w:styleId="Style25">
    <w:name w:val="Исходный текст"/>
    <w:qFormat/>
    <w:rPr>
      <w:rFonts w:ascii="Liberation Mono" w:hAnsi="Liberation Mono" w:eastAsia="Liberation Mono" w:cs="Liberation Mono"/>
    </w:rPr>
  </w:style>
  <w:style w:type="character" w:styleId="Style26">
    <w:name w:val="Пример"/>
    <w:qFormat/>
    <w:rPr>
      <w:rFonts w:ascii="Liberation Mono" w:hAnsi="Liberation Mono" w:eastAsia="Liberation Mono" w:cs="Liberation Mono"/>
    </w:rPr>
  </w:style>
  <w:style w:type="character" w:styleId="Style27">
    <w:name w:val="Ввод пользователя"/>
    <w:qFormat/>
    <w:rPr>
      <w:rFonts w:ascii="Liberation Mono" w:hAnsi="Liberation Mono" w:eastAsia="Liberation Mono" w:cs="Liberation Mono"/>
    </w:rPr>
  </w:style>
  <w:style w:type="character" w:styleId="Style28">
    <w:name w:val="Переменная"/>
    <w:qFormat/>
    <w:rPr>
      <w:i/>
      <w:iCs/>
    </w:rPr>
  </w:style>
  <w:style w:type="character" w:styleId="Style29">
    <w:name w:val="Определение"/>
    <w:qFormat/>
    <w:rPr/>
  </w:style>
  <w:style w:type="character" w:styleId="Style30">
    <w:name w:val="Непропорциональный текст"/>
    <w:qFormat/>
    <w:rPr>
      <w:rFonts w:ascii="Liberation Mono" w:hAnsi="Liberation Mono" w:eastAsia="Liberation Mono" w:cs="Liberation Mono"/>
    </w:rPr>
  </w:style>
  <w:style w:type="paragraph" w:styleId="Style31">
    <w:name w:val="Заголовок"/>
    <w:basedOn w:val="Normal"/>
    <w:next w:val="Style39"/>
    <w:qFormat/>
    <w:pPr>
      <w:keepNext w:val="false"/>
      <w:spacing w:before="0" w:after="0"/>
      <w:jc w:val="center"/>
    </w:pPr>
    <w:rPr>
      <w:b/>
    </w:rPr>
  </w:style>
  <w:style w:type="paragraph" w:styleId="Style32">
    <w:name w:val="Body Text"/>
    <w:basedOn w:val="Normal"/>
    <w:pPr>
      <w:jc w:val="both"/>
    </w:pPr>
    <w:rPr/>
  </w:style>
  <w:style w:type="paragraph" w:styleId="Style33">
    <w:name w:val="List"/>
    <w:basedOn w:val="Style32"/>
    <w:pPr/>
    <w:rPr>
      <w:rFonts w:cs="Lohit Devanagari"/>
    </w:rPr>
  </w:style>
  <w:style w:type="paragraph" w:styleId="Style34">
    <w:name w:val="Caption"/>
    <w:basedOn w:val="Normal"/>
    <w:qFormat/>
    <w:pPr>
      <w:spacing w:before="0" w:after="0"/>
    </w:pPr>
    <w:rPr>
      <w:rFonts w:cs="Lohit Devanagari"/>
      <w:i w:val="false"/>
      <w:iCs w:val="false"/>
      <w:sz w:val="28"/>
      <w:szCs w:val="24"/>
    </w:rPr>
  </w:style>
  <w:style w:type="paragraph" w:styleId="Style35">
    <w:name w:val="Указатель"/>
    <w:basedOn w:val="Normal"/>
    <w:qFormat/>
    <w:pPr>
      <w:jc w:val="left"/>
    </w:pPr>
    <w:rPr>
      <w:rFonts w:cs="Lohit Devanagari"/>
    </w:rPr>
  </w:style>
  <w:style w:type="paragraph" w:styleId="Style36">
    <w:name w:val="Блочная цитата"/>
    <w:basedOn w:val="Normal"/>
    <w:qFormat/>
    <w:pPr>
      <w:spacing w:before="0" w:after="0"/>
      <w:ind w:left="0" w:right="0" w:hanging="0"/>
    </w:pPr>
    <w:rPr/>
  </w:style>
  <w:style w:type="paragraph" w:styleId="Style37">
    <w:name w:val="Title"/>
    <w:basedOn w:val="Normal"/>
    <w:next w:val="Style39"/>
    <w:qFormat/>
    <w:pPr>
      <w:spacing w:before="0" w:after="170"/>
    </w:pPr>
    <w:rPr>
      <w:b/>
    </w:rPr>
  </w:style>
  <w:style w:type="paragraph" w:styleId="Style38">
    <w:name w:val="Subtitle"/>
    <w:basedOn w:val="Normal"/>
    <w:next w:val="Style39"/>
    <w:qFormat/>
    <w:pPr>
      <w:spacing w:before="0" w:after="0"/>
      <w:ind w:left="709" w:right="0" w:hanging="0"/>
      <w:jc w:val="both"/>
    </w:pPr>
    <w:rPr>
      <w:b/>
    </w:rPr>
  </w:style>
  <w:style w:type="paragraph" w:styleId="Style39">
    <w:name w:val="Body Text Indent"/>
    <w:basedOn w:val="Style32"/>
    <w:qFormat/>
    <w:pPr>
      <w:ind w:left="0" w:right="0" w:hanging="0"/>
    </w:pPr>
    <w:rPr/>
  </w:style>
  <w:style w:type="paragraph" w:styleId="Style40">
    <w:name w:val="Обратный отступ"/>
    <w:basedOn w:val="Style32"/>
    <w:qFormat/>
    <w:pPr>
      <w:tabs>
        <w:tab w:val="clear" w:pos="709"/>
        <w:tab w:val="left" w:pos="0" w:leader="none"/>
      </w:tabs>
      <w:ind w:left="0" w:right="0" w:hanging="0"/>
    </w:pPr>
    <w:rPr/>
  </w:style>
  <w:style w:type="paragraph" w:styleId="Style41">
    <w:name w:val="Salutation"/>
    <w:basedOn w:val="Normal"/>
    <w:pPr/>
    <w:rPr/>
  </w:style>
  <w:style w:type="paragraph" w:styleId="Style42">
    <w:name w:val="Signature"/>
    <w:basedOn w:val="Normal"/>
    <w:pPr>
      <w:tabs>
        <w:tab w:val="clear" w:pos="709"/>
        <w:tab w:val="right" w:pos="31748" w:leader="none"/>
      </w:tabs>
      <w:ind w:left="0" w:right="0" w:hanging="0"/>
      <w:jc w:val="left"/>
    </w:pPr>
    <w:rPr/>
  </w:style>
  <w:style w:type="paragraph" w:styleId="Style43">
    <w:name w:val="Отступы"/>
    <w:basedOn w:val="Style32"/>
    <w:qFormat/>
    <w:pPr>
      <w:tabs>
        <w:tab w:val="clear" w:pos="709"/>
        <w:tab w:val="left" w:pos="0" w:leader="none"/>
      </w:tabs>
      <w:ind w:left="0" w:right="0" w:hanging="0"/>
    </w:pPr>
    <w:rPr/>
  </w:style>
  <w:style w:type="paragraph" w:styleId="AnnotationText">
    <w:name w:val="Annotation Text"/>
    <w:basedOn w:val="Style32"/>
    <w:qFormat/>
    <w:pPr>
      <w:ind w:left="0" w:right="0" w:hanging="0"/>
    </w:pPr>
    <w:rPr/>
  </w:style>
  <w:style w:type="paragraph" w:styleId="10">
    <w:name w:val="Заголовок 10"/>
    <w:basedOn w:val="Style31"/>
    <w:next w:val="Style32"/>
    <w:qFormat/>
    <w:pPr>
      <w:spacing w:before="0" w:after="0"/>
    </w:pPr>
    <w:rPr/>
  </w:style>
  <w:style w:type="paragraph" w:styleId="11">
    <w:name w:val="Начало нумерованного списка 1"/>
    <w:basedOn w:val="Style33"/>
    <w:next w:val="ListBullet4"/>
    <w:qFormat/>
    <w:pPr>
      <w:spacing w:before="0" w:after="0"/>
      <w:ind w:left="0" w:right="0" w:hanging="0"/>
    </w:pPr>
    <w:rPr/>
  </w:style>
  <w:style w:type="paragraph" w:styleId="ListBullet4">
    <w:name w:val="List Bullet 4"/>
    <w:basedOn w:val="Style33"/>
    <w:qFormat/>
    <w:pPr>
      <w:spacing w:before="0" w:after="0"/>
      <w:ind w:left="0" w:right="0" w:hanging="0"/>
    </w:pPr>
    <w:rPr/>
  </w:style>
  <w:style w:type="paragraph" w:styleId="12">
    <w:name w:val="Конец нумерованного списка 1"/>
    <w:basedOn w:val="Style33"/>
    <w:next w:val="ListBullet4"/>
    <w:qFormat/>
    <w:pPr>
      <w:spacing w:before="0" w:after="0"/>
      <w:ind w:left="0" w:right="0" w:hanging="0"/>
    </w:pPr>
    <w:rPr/>
  </w:style>
  <w:style w:type="paragraph" w:styleId="13">
    <w:name w:val="Продолжение нумерованного списка 1"/>
    <w:basedOn w:val="Style33"/>
    <w:qFormat/>
    <w:pPr>
      <w:spacing w:before="0" w:after="0"/>
      <w:ind w:left="0" w:right="0" w:hanging="0"/>
    </w:pPr>
    <w:rPr/>
  </w:style>
  <w:style w:type="paragraph" w:styleId="21">
    <w:name w:val="Начало нумерованного списка 2"/>
    <w:basedOn w:val="Style33"/>
    <w:next w:val="ListNumber2"/>
    <w:qFormat/>
    <w:pPr>
      <w:spacing w:before="0" w:after="0"/>
      <w:ind w:left="0" w:right="0" w:hanging="0"/>
    </w:pPr>
    <w:rPr/>
  </w:style>
  <w:style w:type="paragraph" w:styleId="ListNumber2">
    <w:name w:val="List Number 2"/>
    <w:basedOn w:val="Style33"/>
    <w:qFormat/>
    <w:pPr>
      <w:spacing w:before="0" w:after="0"/>
      <w:ind w:left="0" w:right="0" w:hanging="0"/>
    </w:pPr>
    <w:rPr/>
  </w:style>
  <w:style w:type="paragraph" w:styleId="22">
    <w:name w:val="Конец нумерованного списка 2"/>
    <w:basedOn w:val="Style33"/>
    <w:next w:val="ListNumber2"/>
    <w:qFormat/>
    <w:pPr>
      <w:spacing w:before="0" w:after="0"/>
      <w:ind w:left="0" w:right="0" w:hanging="0"/>
    </w:pPr>
    <w:rPr/>
  </w:style>
  <w:style w:type="paragraph" w:styleId="23">
    <w:name w:val="Продолжение нумерованного списка 2"/>
    <w:basedOn w:val="Style33"/>
    <w:qFormat/>
    <w:pPr>
      <w:spacing w:before="0" w:after="0"/>
      <w:ind w:left="0" w:right="0" w:hanging="0"/>
    </w:pPr>
    <w:rPr/>
  </w:style>
  <w:style w:type="paragraph" w:styleId="31">
    <w:name w:val="Начало нумерованного списка 3"/>
    <w:basedOn w:val="Style33"/>
    <w:next w:val="ListNumber3"/>
    <w:qFormat/>
    <w:pPr>
      <w:spacing w:before="0" w:after="0"/>
      <w:ind w:left="0" w:right="0" w:hanging="0"/>
    </w:pPr>
    <w:rPr/>
  </w:style>
  <w:style w:type="paragraph" w:styleId="ListNumber3">
    <w:name w:val="List Number 3"/>
    <w:basedOn w:val="Style33"/>
    <w:qFormat/>
    <w:pPr>
      <w:spacing w:before="0" w:after="0"/>
      <w:ind w:left="0" w:right="0" w:hanging="0"/>
    </w:pPr>
    <w:rPr/>
  </w:style>
  <w:style w:type="paragraph" w:styleId="32">
    <w:name w:val="Конец нумерованного списка 3"/>
    <w:basedOn w:val="Style33"/>
    <w:next w:val="ListNumber3"/>
    <w:qFormat/>
    <w:pPr>
      <w:spacing w:before="0" w:after="0"/>
      <w:ind w:left="0" w:right="0" w:hanging="0"/>
    </w:pPr>
    <w:rPr/>
  </w:style>
  <w:style w:type="paragraph" w:styleId="33">
    <w:name w:val="Продолжение нумерованного списка 3"/>
    <w:basedOn w:val="Style33"/>
    <w:qFormat/>
    <w:pPr>
      <w:spacing w:before="0" w:after="0"/>
      <w:ind w:left="0" w:right="0" w:hanging="0"/>
    </w:pPr>
    <w:rPr/>
  </w:style>
  <w:style w:type="paragraph" w:styleId="41">
    <w:name w:val="Начало нумерованного списка 4"/>
    <w:basedOn w:val="Style33"/>
    <w:next w:val="ListNumber4"/>
    <w:qFormat/>
    <w:pPr>
      <w:spacing w:before="0" w:after="0"/>
      <w:ind w:left="0" w:right="0" w:hanging="0"/>
    </w:pPr>
    <w:rPr/>
  </w:style>
  <w:style w:type="paragraph" w:styleId="ListNumber4">
    <w:name w:val="List Number 4"/>
    <w:basedOn w:val="Style33"/>
    <w:qFormat/>
    <w:pPr>
      <w:spacing w:before="0" w:after="0"/>
      <w:ind w:left="0" w:right="0" w:hanging="0"/>
    </w:pPr>
    <w:rPr/>
  </w:style>
  <w:style w:type="paragraph" w:styleId="42">
    <w:name w:val="Конец нумерованного списка 4"/>
    <w:basedOn w:val="Style33"/>
    <w:next w:val="ListNumber4"/>
    <w:qFormat/>
    <w:pPr>
      <w:spacing w:before="0" w:after="0"/>
      <w:ind w:left="0" w:right="0" w:hanging="0"/>
    </w:pPr>
    <w:rPr/>
  </w:style>
  <w:style w:type="paragraph" w:styleId="43">
    <w:name w:val="Продолжение нумерованного списка 4"/>
    <w:basedOn w:val="Style33"/>
    <w:qFormat/>
    <w:pPr>
      <w:spacing w:before="0" w:after="0"/>
      <w:ind w:left="0" w:right="0" w:hanging="0"/>
    </w:pPr>
    <w:rPr/>
  </w:style>
  <w:style w:type="paragraph" w:styleId="51">
    <w:name w:val="Начало нумерованного списка 5"/>
    <w:basedOn w:val="Style33"/>
    <w:next w:val="ListNumber5"/>
    <w:qFormat/>
    <w:pPr>
      <w:spacing w:before="0" w:after="0"/>
      <w:ind w:left="0" w:right="0" w:hanging="0"/>
    </w:pPr>
    <w:rPr/>
  </w:style>
  <w:style w:type="paragraph" w:styleId="ListNumber5">
    <w:name w:val="List Number 5"/>
    <w:basedOn w:val="Style33"/>
    <w:qFormat/>
    <w:pPr>
      <w:spacing w:before="0" w:after="0"/>
      <w:ind w:left="0" w:right="0" w:hanging="0"/>
    </w:pPr>
    <w:rPr/>
  </w:style>
  <w:style w:type="paragraph" w:styleId="52">
    <w:name w:val="Конец нумерованного списка 5"/>
    <w:basedOn w:val="Style33"/>
    <w:next w:val="ListNumber5"/>
    <w:qFormat/>
    <w:pPr>
      <w:spacing w:before="0" w:after="0"/>
      <w:ind w:left="0" w:right="0" w:hanging="0"/>
    </w:pPr>
    <w:rPr/>
  </w:style>
  <w:style w:type="paragraph" w:styleId="53">
    <w:name w:val="Продолжение нумерованного списка 5"/>
    <w:basedOn w:val="Style33"/>
    <w:qFormat/>
    <w:pPr>
      <w:spacing w:before="0" w:after="0"/>
      <w:ind w:left="0" w:right="0" w:hanging="0"/>
    </w:pPr>
    <w:rPr/>
  </w:style>
  <w:style w:type="paragraph" w:styleId="14">
    <w:name w:val="Начало маркированного списка 1"/>
    <w:basedOn w:val="Style33"/>
    <w:next w:val="ListBullet3"/>
    <w:qFormat/>
    <w:pPr>
      <w:spacing w:before="0" w:after="0"/>
      <w:ind w:left="0" w:right="0" w:hanging="0"/>
    </w:pPr>
    <w:rPr/>
  </w:style>
  <w:style w:type="paragraph" w:styleId="ListBullet3">
    <w:name w:val="List Bullet 3"/>
    <w:basedOn w:val="Style33"/>
    <w:qFormat/>
    <w:pPr>
      <w:spacing w:before="0" w:after="0"/>
      <w:ind w:left="0" w:right="0" w:hanging="0"/>
    </w:pPr>
    <w:rPr/>
  </w:style>
  <w:style w:type="paragraph" w:styleId="15">
    <w:name w:val="Конец маркированного списка 1"/>
    <w:basedOn w:val="Style33"/>
    <w:next w:val="ListBullet3"/>
    <w:qFormat/>
    <w:pPr>
      <w:spacing w:before="0" w:after="0"/>
      <w:ind w:left="0" w:right="0" w:hanging="0"/>
    </w:pPr>
    <w:rPr/>
  </w:style>
  <w:style w:type="paragraph" w:styleId="ListContinue">
    <w:name w:val="List Continue"/>
    <w:basedOn w:val="Style33"/>
    <w:qFormat/>
    <w:pPr>
      <w:spacing w:before="0" w:after="0"/>
      <w:ind w:left="0" w:right="0" w:hanging="0"/>
    </w:pPr>
    <w:rPr/>
  </w:style>
  <w:style w:type="paragraph" w:styleId="24">
    <w:name w:val="Начало маркированного списка 2"/>
    <w:basedOn w:val="Style33"/>
    <w:next w:val="ListBullet3"/>
    <w:qFormat/>
    <w:pPr>
      <w:spacing w:before="0" w:after="0"/>
      <w:ind w:left="0" w:right="0" w:hanging="0"/>
    </w:pPr>
    <w:rPr/>
  </w:style>
  <w:style w:type="paragraph" w:styleId="25">
    <w:name w:val="Конец маркированного списка 2"/>
    <w:basedOn w:val="Style33"/>
    <w:next w:val="ListBullet3"/>
    <w:qFormat/>
    <w:pPr>
      <w:spacing w:before="0" w:after="0"/>
      <w:ind w:left="0" w:right="0" w:hanging="0"/>
    </w:pPr>
    <w:rPr/>
  </w:style>
  <w:style w:type="paragraph" w:styleId="ListContinue2">
    <w:name w:val="List Continue 2"/>
    <w:basedOn w:val="Style33"/>
    <w:qFormat/>
    <w:pPr>
      <w:spacing w:before="0" w:after="0"/>
      <w:ind w:left="0" w:right="0" w:hanging="0"/>
    </w:pPr>
    <w:rPr/>
  </w:style>
  <w:style w:type="paragraph" w:styleId="34">
    <w:name w:val="Начало маркированного списка 3"/>
    <w:basedOn w:val="Style33"/>
    <w:next w:val="ListBullet4"/>
    <w:qFormat/>
    <w:pPr>
      <w:spacing w:before="0" w:after="0"/>
      <w:ind w:left="0" w:right="0" w:hanging="0"/>
    </w:pPr>
    <w:rPr/>
  </w:style>
  <w:style w:type="paragraph" w:styleId="35">
    <w:name w:val="Конец маркированного списка 3"/>
    <w:basedOn w:val="Style33"/>
    <w:next w:val="ListBullet4"/>
    <w:qFormat/>
    <w:pPr>
      <w:spacing w:before="0" w:after="0"/>
      <w:ind w:left="0" w:right="0" w:hanging="0"/>
    </w:pPr>
    <w:rPr/>
  </w:style>
  <w:style w:type="paragraph" w:styleId="ListContinue3">
    <w:name w:val="List Continue 3"/>
    <w:basedOn w:val="Style33"/>
    <w:qFormat/>
    <w:pPr>
      <w:spacing w:before="0" w:after="0"/>
      <w:ind w:left="0" w:right="0" w:hanging="0"/>
    </w:pPr>
    <w:rPr/>
  </w:style>
  <w:style w:type="paragraph" w:styleId="44">
    <w:name w:val="Начало маркированного списка 4"/>
    <w:basedOn w:val="Style33"/>
    <w:next w:val="ListBullet5"/>
    <w:qFormat/>
    <w:pPr>
      <w:spacing w:before="0" w:after="0"/>
      <w:ind w:left="0" w:right="0" w:hanging="0"/>
    </w:pPr>
    <w:rPr/>
  </w:style>
  <w:style w:type="paragraph" w:styleId="ListBullet5">
    <w:name w:val="List Bullet 5"/>
    <w:basedOn w:val="Style33"/>
    <w:qFormat/>
    <w:pPr>
      <w:spacing w:before="0" w:after="0"/>
      <w:ind w:left="0" w:right="0" w:hanging="0"/>
    </w:pPr>
    <w:rPr/>
  </w:style>
  <w:style w:type="paragraph" w:styleId="45">
    <w:name w:val="Конец маркированного списка 4"/>
    <w:basedOn w:val="Style33"/>
    <w:next w:val="ListBullet5"/>
    <w:qFormat/>
    <w:pPr>
      <w:spacing w:before="0" w:after="0"/>
      <w:ind w:left="0" w:right="0" w:hanging="0"/>
    </w:pPr>
    <w:rPr/>
  </w:style>
  <w:style w:type="paragraph" w:styleId="ListContinue4">
    <w:name w:val="List Continue 4"/>
    <w:basedOn w:val="Style33"/>
    <w:qFormat/>
    <w:pPr>
      <w:spacing w:before="0" w:after="0"/>
      <w:ind w:left="0" w:right="0" w:hanging="0"/>
    </w:pPr>
    <w:rPr/>
  </w:style>
  <w:style w:type="paragraph" w:styleId="54">
    <w:name w:val="Начало маркированного списка 5"/>
    <w:basedOn w:val="Style33"/>
    <w:next w:val="ListNumber"/>
    <w:qFormat/>
    <w:pPr>
      <w:spacing w:before="0" w:after="0"/>
      <w:ind w:left="0" w:right="0" w:hanging="0"/>
    </w:pPr>
    <w:rPr/>
  </w:style>
  <w:style w:type="paragraph" w:styleId="ListNumber">
    <w:name w:val="List Number"/>
    <w:basedOn w:val="Style33"/>
    <w:qFormat/>
    <w:pPr>
      <w:spacing w:before="0" w:after="0"/>
      <w:ind w:left="0" w:right="0" w:hanging="0"/>
    </w:pPr>
    <w:rPr/>
  </w:style>
  <w:style w:type="paragraph" w:styleId="55">
    <w:name w:val="Конец маркированного списка 5"/>
    <w:basedOn w:val="Style33"/>
    <w:next w:val="ListNumber"/>
    <w:qFormat/>
    <w:pPr>
      <w:spacing w:before="0" w:after="0"/>
      <w:ind w:left="0" w:right="0" w:hanging="0"/>
    </w:pPr>
    <w:rPr/>
  </w:style>
  <w:style w:type="paragraph" w:styleId="ListContinue5">
    <w:name w:val="List Continue 5"/>
    <w:basedOn w:val="Style33"/>
    <w:qFormat/>
    <w:pPr>
      <w:spacing w:before="0" w:after="0"/>
      <w:ind w:left="0" w:right="0" w:hanging="0"/>
    </w:pPr>
    <w:rPr/>
  </w:style>
  <w:style w:type="paragraph" w:styleId="Style44">
    <w:name w:val="Index Heading"/>
    <w:basedOn w:val="Style31"/>
    <w:pPr>
      <w:ind w:left="0" w:right="0" w:hanging="0"/>
    </w:pPr>
    <w:rPr/>
  </w:style>
  <w:style w:type="paragraph" w:styleId="16">
    <w:name w:val="Index 1"/>
    <w:basedOn w:val="Style35"/>
    <w:pPr>
      <w:ind w:left="0" w:right="0" w:hanging="0"/>
    </w:pPr>
    <w:rPr/>
  </w:style>
  <w:style w:type="paragraph" w:styleId="26">
    <w:name w:val="Index 2"/>
    <w:basedOn w:val="Style35"/>
    <w:pPr>
      <w:ind w:left="0" w:right="0" w:hanging="0"/>
    </w:pPr>
    <w:rPr/>
  </w:style>
  <w:style w:type="paragraph" w:styleId="36">
    <w:name w:val="Index 3"/>
    <w:basedOn w:val="Style35"/>
    <w:pPr>
      <w:ind w:left="0" w:right="0" w:hanging="0"/>
    </w:pPr>
    <w:rPr/>
  </w:style>
  <w:style w:type="paragraph" w:styleId="Style45">
    <w:name w:val="Разделитель предметного указателя"/>
    <w:basedOn w:val="Style35"/>
    <w:qFormat/>
    <w:pPr>
      <w:ind w:left="0" w:right="0" w:hanging="0"/>
    </w:pPr>
    <w:rPr/>
  </w:style>
  <w:style w:type="paragraph" w:styleId="TOAHeading">
    <w:name w:val="TOA Heading"/>
    <w:basedOn w:val="Style31"/>
    <w:next w:val="17"/>
    <w:qFormat/>
    <w:pPr>
      <w:ind w:left="0" w:right="0" w:hanging="0"/>
    </w:pPr>
    <w:rPr/>
  </w:style>
  <w:style w:type="paragraph" w:styleId="17">
    <w:name w:val="TOC 1"/>
    <w:basedOn w:val="Style35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27">
    <w:name w:val="TOC 2"/>
    <w:basedOn w:val="Style35"/>
    <w:pPr>
      <w:tabs>
        <w:tab w:val="clear" w:pos="709"/>
        <w:tab w:val="right" w:pos="9355" w:leader="dot"/>
      </w:tabs>
      <w:ind w:left="0" w:right="0" w:hanging="0"/>
    </w:pPr>
    <w:rPr/>
  </w:style>
  <w:style w:type="paragraph" w:styleId="37">
    <w:name w:val="TOC 3"/>
    <w:basedOn w:val="Style35"/>
    <w:pPr>
      <w:tabs>
        <w:tab w:val="clear" w:pos="709"/>
        <w:tab w:val="right" w:pos="9072" w:leader="dot"/>
      </w:tabs>
      <w:ind w:left="0" w:right="0" w:hanging="0"/>
    </w:pPr>
    <w:rPr/>
  </w:style>
  <w:style w:type="paragraph" w:styleId="46">
    <w:name w:val="TOC 4"/>
    <w:basedOn w:val="Style35"/>
    <w:pPr>
      <w:tabs>
        <w:tab w:val="clear" w:pos="709"/>
        <w:tab w:val="right" w:pos="8789" w:leader="dot"/>
      </w:tabs>
      <w:ind w:left="0" w:right="0" w:hanging="0"/>
    </w:pPr>
    <w:rPr/>
  </w:style>
  <w:style w:type="paragraph" w:styleId="56">
    <w:name w:val="TOC 5"/>
    <w:basedOn w:val="Style35"/>
    <w:pPr>
      <w:tabs>
        <w:tab w:val="clear" w:pos="709"/>
        <w:tab w:val="right" w:pos="8506" w:leader="dot"/>
      </w:tabs>
      <w:ind w:left="0" w:right="0" w:hanging="0"/>
    </w:pPr>
    <w:rPr/>
  </w:style>
  <w:style w:type="paragraph" w:styleId="Style46">
    <w:name w:val="Заголовок указателей пользователя"/>
    <w:basedOn w:val="Style31"/>
    <w:qFormat/>
    <w:pPr/>
    <w:rPr/>
  </w:style>
  <w:style w:type="paragraph" w:styleId="18">
    <w:name w:val="Указатель пользователя 1"/>
    <w:basedOn w:val="Style35"/>
    <w:qFormat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28">
    <w:name w:val="Указатель пользователя 2"/>
    <w:basedOn w:val="Style35"/>
    <w:qFormat/>
    <w:pPr>
      <w:tabs>
        <w:tab w:val="clear" w:pos="709"/>
        <w:tab w:val="right" w:pos="9355" w:leader="dot"/>
      </w:tabs>
      <w:ind w:left="0" w:right="0" w:hanging="0"/>
    </w:pPr>
    <w:rPr/>
  </w:style>
  <w:style w:type="paragraph" w:styleId="38">
    <w:name w:val="Указатель пользователя 3"/>
    <w:basedOn w:val="Style35"/>
    <w:qFormat/>
    <w:pPr>
      <w:tabs>
        <w:tab w:val="clear" w:pos="709"/>
        <w:tab w:val="right" w:pos="9072" w:leader="dot"/>
      </w:tabs>
      <w:ind w:left="0" w:right="0" w:hanging="0"/>
    </w:pPr>
    <w:rPr/>
  </w:style>
  <w:style w:type="paragraph" w:styleId="47">
    <w:name w:val="Указатель пользователя 4"/>
    <w:basedOn w:val="Style35"/>
    <w:qFormat/>
    <w:pPr>
      <w:tabs>
        <w:tab w:val="clear" w:pos="709"/>
        <w:tab w:val="right" w:pos="8789" w:leader="dot"/>
      </w:tabs>
      <w:ind w:left="0" w:right="0" w:hanging="0"/>
    </w:pPr>
    <w:rPr/>
  </w:style>
  <w:style w:type="paragraph" w:styleId="57">
    <w:name w:val="Указатель пользователя 5"/>
    <w:basedOn w:val="Style35"/>
    <w:qFormat/>
    <w:pPr>
      <w:tabs>
        <w:tab w:val="clear" w:pos="709"/>
        <w:tab w:val="right" w:pos="8506" w:leader="dot"/>
      </w:tabs>
      <w:ind w:left="0" w:right="0" w:hanging="0"/>
    </w:pPr>
    <w:rPr/>
  </w:style>
  <w:style w:type="paragraph" w:styleId="61">
    <w:name w:val="TOC 6"/>
    <w:basedOn w:val="Style35"/>
    <w:pPr>
      <w:tabs>
        <w:tab w:val="clear" w:pos="709"/>
        <w:tab w:val="right" w:pos="8223" w:leader="dot"/>
      </w:tabs>
      <w:ind w:left="0" w:right="0" w:hanging="0"/>
    </w:pPr>
    <w:rPr/>
  </w:style>
  <w:style w:type="paragraph" w:styleId="71">
    <w:name w:val="TOC 7"/>
    <w:basedOn w:val="Style35"/>
    <w:pPr>
      <w:tabs>
        <w:tab w:val="clear" w:pos="709"/>
        <w:tab w:val="right" w:pos="7940" w:leader="dot"/>
      </w:tabs>
      <w:ind w:left="0" w:right="0" w:hanging="0"/>
    </w:pPr>
    <w:rPr/>
  </w:style>
  <w:style w:type="paragraph" w:styleId="81">
    <w:name w:val="TOC 8"/>
    <w:basedOn w:val="Style35"/>
    <w:pPr>
      <w:tabs>
        <w:tab w:val="clear" w:pos="709"/>
        <w:tab w:val="right" w:pos="7657" w:leader="dot"/>
      </w:tabs>
      <w:ind w:left="0" w:right="0" w:hanging="0"/>
    </w:pPr>
    <w:rPr/>
  </w:style>
  <w:style w:type="paragraph" w:styleId="91">
    <w:name w:val="TOC 9"/>
    <w:basedOn w:val="Style35"/>
    <w:pPr>
      <w:tabs>
        <w:tab w:val="clear" w:pos="709"/>
        <w:tab w:val="right" w:pos="7374" w:leader="dot"/>
      </w:tabs>
      <w:ind w:left="0" w:right="0" w:hanging="0"/>
    </w:pPr>
    <w:rPr/>
  </w:style>
  <w:style w:type="paragraph" w:styleId="101">
    <w:name w:val="Оглавление 10"/>
    <w:basedOn w:val="Style35"/>
    <w:qFormat/>
    <w:pPr>
      <w:tabs>
        <w:tab w:val="clear" w:pos="709"/>
        <w:tab w:val="right" w:pos="7091" w:leader="dot"/>
      </w:tabs>
      <w:ind w:left="0" w:right="0" w:hanging="0"/>
    </w:pPr>
    <w:rPr/>
  </w:style>
  <w:style w:type="paragraph" w:styleId="IllustrationIndex1">
    <w:name w:val="Illustration Index 1"/>
    <w:basedOn w:val="Style35"/>
    <w:qFormat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tyle47">
    <w:name w:val="Заголовок списка объектов"/>
    <w:basedOn w:val="Style31"/>
    <w:qFormat/>
    <w:pPr>
      <w:ind w:left="0" w:right="0" w:hanging="0"/>
    </w:pPr>
    <w:rPr/>
  </w:style>
  <w:style w:type="paragraph" w:styleId="19">
    <w:name w:val="Список объектов 1"/>
    <w:basedOn w:val="Style35"/>
    <w:qFormat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tyle48">
    <w:name w:val="Заголовок списка таблиц"/>
    <w:basedOn w:val="Style31"/>
    <w:qFormat/>
    <w:pPr>
      <w:ind w:left="0" w:right="0" w:hanging="0"/>
    </w:pPr>
    <w:rPr/>
  </w:style>
  <w:style w:type="paragraph" w:styleId="110">
    <w:name w:val="Список таблиц 1"/>
    <w:basedOn w:val="Style35"/>
    <w:qFormat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TableofAuthorities">
    <w:name w:val="Table of Authorities"/>
    <w:basedOn w:val="Style31"/>
    <w:qFormat/>
    <w:pPr>
      <w:ind w:left="0" w:right="0" w:hanging="0"/>
    </w:pPr>
    <w:rPr/>
  </w:style>
  <w:style w:type="paragraph" w:styleId="111">
    <w:name w:val="Библиография 1"/>
    <w:basedOn w:val="Style35"/>
    <w:qFormat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62">
    <w:name w:val="Указатель пользователя 6"/>
    <w:basedOn w:val="Style35"/>
    <w:qFormat/>
    <w:pPr>
      <w:tabs>
        <w:tab w:val="clear" w:pos="709"/>
        <w:tab w:val="right" w:pos="8223" w:leader="dot"/>
      </w:tabs>
      <w:ind w:left="0" w:right="0" w:hanging="0"/>
    </w:pPr>
    <w:rPr/>
  </w:style>
  <w:style w:type="paragraph" w:styleId="72">
    <w:name w:val="Указатель пользователя 7"/>
    <w:basedOn w:val="Style35"/>
    <w:qFormat/>
    <w:pPr>
      <w:tabs>
        <w:tab w:val="clear" w:pos="709"/>
        <w:tab w:val="right" w:pos="7940" w:leader="dot"/>
      </w:tabs>
      <w:ind w:left="0" w:right="0" w:hanging="0"/>
    </w:pPr>
    <w:rPr/>
  </w:style>
  <w:style w:type="paragraph" w:styleId="82">
    <w:name w:val="Указатель пользователя 8"/>
    <w:basedOn w:val="Style35"/>
    <w:qFormat/>
    <w:pPr>
      <w:tabs>
        <w:tab w:val="clear" w:pos="709"/>
        <w:tab w:val="right" w:pos="7657" w:leader="dot"/>
      </w:tabs>
      <w:ind w:left="0" w:right="0" w:hanging="0"/>
    </w:pPr>
    <w:rPr/>
  </w:style>
  <w:style w:type="paragraph" w:styleId="92">
    <w:name w:val="Указатель пользователя 9"/>
    <w:basedOn w:val="Style35"/>
    <w:qFormat/>
    <w:pPr>
      <w:tabs>
        <w:tab w:val="clear" w:pos="709"/>
        <w:tab w:val="right" w:pos="7374" w:leader="dot"/>
      </w:tabs>
      <w:ind w:left="0" w:right="0" w:hanging="0"/>
    </w:pPr>
    <w:rPr/>
  </w:style>
  <w:style w:type="paragraph" w:styleId="102">
    <w:name w:val="Указатель пользователя 10"/>
    <w:basedOn w:val="Style35"/>
    <w:qFormat/>
    <w:pPr>
      <w:tabs>
        <w:tab w:val="clear" w:pos="709"/>
        <w:tab w:val="right" w:pos="7091" w:leader="dot"/>
      </w:tabs>
      <w:ind w:left="0" w:right="0" w:hanging="0"/>
    </w:pPr>
    <w:rPr/>
  </w:style>
  <w:style w:type="paragraph" w:styleId="Style49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50">
    <w:name w:val="Head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51">
    <w:name w:val="Верх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left"/>
    </w:pPr>
    <w:rPr/>
  </w:style>
  <w:style w:type="paragraph" w:styleId="Style52">
    <w:name w:val="Верх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right"/>
    </w:pPr>
    <w:rPr/>
  </w:style>
  <w:style w:type="paragraph" w:styleId="Style53">
    <w:name w:val="Foot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54">
    <w:name w:val="Ниж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left"/>
    </w:pPr>
    <w:rPr/>
  </w:style>
  <w:style w:type="paragraph" w:styleId="Style55">
    <w:name w:val="Ниж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right"/>
    </w:pPr>
    <w:rPr/>
  </w:style>
  <w:style w:type="paragraph" w:styleId="Style56">
    <w:name w:val="Содержимое таблицы"/>
    <w:basedOn w:val="Normal"/>
    <w:qFormat/>
    <w:pPr/>
    <w:rPr/>
  </w:style>
  <w:style w:type="paragraph" w:styleId="Style57">
    <w:name w:val="Заголовок таблицы"/>
    <w:basedOn w:val="Style56"/>
    <w:qFormat/>
    <w:pPr>
      <w:jc w:val="center"/>
    </w:pPr>
    <w:rPr>
      <w:b/>
    </w:rPr>
  </w:style>
  <w:style w:type="paragraph" w:styleId="Style58">
    <w:name w:val="Иллюстрация"/>
    <w:basedOn w:val="Style34"/>
    <w:qFormat/>
    <w:pPr/>
    <w:rPr/>
  </w:style>
  <w:style w:type="paragraph" w:styleId="Style59">
    <w:name w:val="Таблица"/>
    <w:basedOn w:val="Style34"/>
    <w:qFormat/>
    <w:pPr/>
    <w:rPr/>
  </w:style>
  <w:style w:type="paragraph" w:styleId="Style60">
    <w:name w:val="Текст"/>
    <w:basedOn w:val="Style34"/>
    <w:qFormat/>
    <w:pPr/>
    <w:rPr/>
  </w:style>
  <w:style w:type="paragraph" w:styleId="Style61">
    <w:name w:val="Содержимое врезки"/>
    <w:basedOn w:val="Normal"/>
    <w:qFormat/>
    <w:pPr/>
    <w:rPr/>
  </w:style>
  <w:style w:type="paragraph" w:styleId="Style62">
    <w:name w:val="Footnote Text"/>
    <w:basedOn w:val="Normal"/>
    <w:pPr>
      <w:ind w:left="0" w:right="0" w:hanging="0"/>
      <w:jc w:val="left"/>
    </w:pPr>
    <w:rPr>
      <w:sz w:val="28"/>
      <w:szCs w:val="24"/>
    </w:rPr>
  </w:style>
  <w:style w:type="paragraph" w:styleId="Style63">
    <w:name w:val="Envelope Address"/>
    <w:basedOn w:val="Normal"/>
    <w:pPr>
      <w:spacing w:before="0" w:after="0"/>
    </w:pPr>
    <w:rPr/>
  </w:style>
  <w:style w:type="paragraph" w:styleId="Style64">
    <w:name w:val="Envelope Return"/>
    <w:basedOn w:val="Normal"/>
    <w:pPr>
      <w:spacing w:before="0" w:after="0"/>
    </w:pPr>
    <w:rPr/>
  </w:style>
  <w:style w:type="paragraph" w:styleId="Style65">
    <w:name w:val="Endnote Text"/>
    <w:basedOn w:val="Normal"/>
    <w:pPr>
      <w:ind w:left="0" w:right="0" w:hanging="0"/>
    </w:pPr>
    <w:rPr>
      <w:sz w:val="28"/>
      <w:szCs w:val="24"/>
    </w:rPr>
  </w:style>
  <w:style w:type="paragraph" w:styleId="TableofFigures">
    <w:name w:val="Table of Figures"/>
    <w:basedOn w:val="Style34"/>
    <w:qFormat/>
    <w:pPr/>
    <w:rPr/>
  </w:style>
  <w:style w:type="paragraph" w:styleId="Style66">
    <w:name w:val="Текст в заданном формате"/>
    <w:basedOn w:val="Normal"/>
    <w:qFormat/>
    <w:pPr>
      <w:spacing w:before="0" w:after="0"/>
    </w:pPr>
    <w:rPr>
      <w:rFonts w:ascii="PT Astra Serif" w:hAnsi="PT Astra Serif" w:eastAsia="Source Han Sans CN Regular" w:cs="Lohit Devanagari"/>
      <w:sz w:val="28"/>
      <w:szCs w:val="24"/>
    </w:rPr>
  </w:style>
  <w:style w:type="paragraph" w:styleId="Style67">
    <w:name w:val="Горизонтальная линия"/>
    <w:basedOn w:val="Normal"/>
    <w:next w:val="Style32"/>
    <w:qFormat/>
    <w:pPr>
      <w:pBdr>
        <w:bottom w:val="single" w:sz="8" w:space="0" w:color="000000"/>
      </w:pBdr>
      <w:spacing w:before="0" w:after="0"/>
    </w:pPr>
    <w:rPr>
      <w:sz w:val="4"/>
      <w:szCs w:val="24"/>
    </w:rPr>
  </w:style>
  <w:style w:type="paragraph" w:styleId="Style68">
    <w:name w:val="Содержимое списка"/>
    <w:basedOn w:val="Normal"/>
    <w:qFormat/>
    <w:pPr>
      <w:ind w:left="0" w:right="0" w:hanging="0"/>
    </w:pPr>
    <w:rPr/>
  </w:style>
  <w:style w:type="paragraph" w:styleId="Style69">
    <w:name w:val="Заголовок списка"/>
    <w:basedOn w:val="Normal"/>
    <w:next w:val="Style68"/>
    <w:qFormat/>
    <w:pPr>
      <w:ind w:left="0" w:right="0" w:hanging="0"/>
    </w:pPr>
    <w:rPr/>
  </w:style>
  <w:style w:type="paragraph" w:styleId="Style70">
    <w:name w:val="Гриф_Экземпляр"/>
    <w:basedOn w:val="Normal"/>
    <w:qFormat/>
    <w:pPr>
      <w:ind w:left="0" w:right="0" w:hanging="0"/>
    </w:pPr>
    <w:rPr>
      <w:sz w:val="24"/>
    </w:rPr>
  </w:style>
  <w:style w:type="paragraph" w:styleId="Style71">
    <w:name w:val="Исполнитель документа"/>
    <w:basedOn w:val="Normal"/>
    <w:qFormat/>
    <w:pPr>
      <w:jc w:val="left"/>
    </w:pPr>
    <w:rPr>
      <w:sz w:val="24"/>
    </w:rPr>
  </w:style>
  <w:style w:type="paragraph" w:styleId="Style72">
    <w:name w:val="Заголовок списка иллюстраций"/>
    <w:basedOn w:val="Style31"/>
    <w:qFormat/>
    <w:pPr>
      <w:suppressLineNumbers/>
      <w:ind w:left="0" w:right="0" w:hanging="0"/>
      <w:jc w:val="center"/>
    </w:pPr>
    <w:rPr/>
  </w:style>
  <w:style w:type="numbering" w:styleId="123">
    <w:name w:val="Нумерованный 123"/>
    <w:qFormat/>
  </w:style>
  <w:style w:type="numbering" w:styleId="ABC">
    <w:name w:val="Нумерованный ABC"/>
    <w:qFormat/>
  </w:style>
  <w:style w:type="numbering" w:styleId="Abc1">
    <w:name w:val="Нумерованный abc"/>
    <w:qFormat/>
  </w:style>
  <w:style w:type="numbering" w:styleId="IVX">
    <w:name w:val="Нумерованный IVX"/>
    <w:qFormat/>
  </w:style>
  <w:style w:type="numbering" w:styleId="Ivx1">
    <w:name w:val="Нумерованный ivx"/>
    <w:qFormat/>
  </w:style>
  <w:style w:type="numbering" w:styleId="Style73">
    <w:name w:val="Маркер •"/>
    <w:qFormat/>
  </w:style>
  <w:style w:type="numbering" w:styleId="Style74">
    <w:name w:val="Маркер –"/>
    <w:qFormat/>
  </w:style>
  <w:style w:type="numbering" w:styleId="Style75">
    <w:name w:val="Маркер "/>
    <w:qFormat/>
  </w:style>
  <w:style w:type="numbering" w:styleId="Style76">
    <w:name w:val="Маркер "/>
    <w:qFormat/>
  </w:style>
  <w:style w:type="numbering" w:styleId="Style77">
    <w:name w:val="Маркер "/>
    <w:qFormat/>
  </w:style>
  <w:style w:type="numbering" w:styleId="112">
    <w:name w:val="Нумерованный 1)"/>
    <w:qFormat/>
  </w:style>
  <w:style w:type="numbering" w:styleId="Style78">
    <w:name w:val="Нумерованный а)"/>
    <w:qFormat/>
  </w:style>
  <w:style w:type="numbering" w:styleId="Style79">
    <w:name w:val="Нумерованный для таблиц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LibreOffice/6.4.7.2$Linux_X86_64 LibreOffice_project/40$Build-2</Application>
  <Pages>3</Pages>
  <Words>196</Words>
  <Characters>1158</Characters>
  <CharactersWithSpaces>1326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2024-02-13T11:17:27Z</dcterms:created>
  <dc:creator/>
  <dc:description/>
  <dc:language>ru-RU</dc:language>
  <cp:lastModifiedBy/>
  <dcterms:modified xsi:type="dcterms:W3CDTF">2024-02-13T12:09:44Z</dcterms:modified>
  <cp:revision>5</cp:revision>
  <dc:subject/>
  <dc:title>Default</dc:title>
</cp:coreProperties>
</file>