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4CEA08C3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8966E6">
        <w:t>5</w:t>
      </w:r>
      <w:r w:rsidR="00BF10DD">
        <w:t>.1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2281C3C4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8966E6">
        <w:t>31.12</w:t>
      </w:r>
      <w:r w:rsidR="00B43EB5" w:rsidRPr="002073B1">
        <w:t>.2025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68D0921C" w:rsidR="00A263DA" w:rsidRPr="00A263DA" w:rsidRDefault="008966E6" w:rsidP="00A263DA">
      <w:pPr>
        <w:pStyle w:val="Heading2"/>
      </w:pPr>
      <w:r>
        <w:t>Algorytm naiwny</w:t>
      </w:r>
      <w:r w:rsidR="00A263DA">
        <w:t>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49B67362" w14:textId="4BBC8004" w:rsidR="008966E6" w:rsidRPr="008966E6" w:rsidRDefault="008966E6" w:rsidP="00BD01BD">
      <w:r>
        <w:t>Algorytm naiwny działa na zasadzie próby przypasowania wzorca w każdym możliwym miejscu w tekście.</w:t>
      </w:r>
    </w:p>
    <w:p w14:paraId="26FA1311" w14:textId="5D78602F" w:rsidR="00B43EB5" w:rsidRPr="002073B1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3A93B439" w14:textId="4F75D3C9" w:rsidR="00A02400" w:rsidRDefault="008966E6" w:rsidP="00BD01BD">
      <w:r>
        <w:t>Załóżmy, że na wejściu algorytmu pojawił się tekst „</w:t>
      </w:r>
      <w:r w:rsidR="00A02400">
        <w:t>ABABBBACABABB</w:t>
      </w:r>
      <w:r>
        <w:t>” i wzorzec „</w:t>
      </w:r>
      <w:r w:rsidR="00A02400">
        <w:t>BAB</w:t>
      </w:r>
      <w:r>
        <w:t>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02400" w14:paraId="29810D24" w14:textId="77777777" w:rsidTr="001674B0">
        <w:tc>
          <w:tcPr>
            <w:tcW w:w="567" w:type="dxa"/>
            <w:shd w:val="clear" w:color="auto" w:fill="D9D9D9" w:themeFill="background1" w:themeFillShade="D9"/>
          </w:tcPr>
          <w:p w14:paraId="38BF75BC" w14:textId="10CCD45B" w:rsidR="00A02400" w:rsidRDefault="00A02400" w:rsidP="00A02400">
            <w:pPr>
              <w:jc w:val="center"/>
            </w:pPr>
            <w:r>
              <w:t>Indeks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4148C28" w14:textId="56E1D7B2" w:rsidR="00A02400" w:rsidRDefault="00A02400" w:rsidP="00A02400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351B2B9" w14:textId="311CBBA7" w:rsidR="00A02400" w:rsidRDefault="00A02400" w:rsidP="00A02400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30423508" w14:textId="3657D667" w:rsidR="00A02400" w:rsidRDefault="00A02400" w:rsidP="00A02400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76F934DE" w14:textId="62C8F400" w:rsidR="00A02400" w:rsidRDefault="00A02400" w:rsidP="00A02400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16E14FE" w14:textId="524581E2" w:rsidR="00A02400" w:rsidRDefault="00A02400" w:rsidP="00A02400">
            <w:pPr>
              <w:jc w:val="center"/>
            </w:pPr>
            <w:r>
              <w:t>4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7284724" w14:textId="4F94ABCB" w:rsidR="00A02400" w:rsidRDefault="00A02400" w:rsidP="00A02400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F3DF503" w14:textId="158F6BC8" w:rsidR="00A02400" w:rsidRDefault="00A02400" w:rsidP="00A02400">
            <w:pPr>
              <w:jc w:val="center"/>
            </w:pPr>
            <w:r>
              <w:t>6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76ED521F" w14:textId="3B4752F7" w:rsidR="00A02400" w:rsidRDefault="00A02400" w:rsidP="00A02400">
            <w:pPr>
              <w:jc w:val="center"/>
            </w:pPr>
            <w:r>
              <w:t>7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9746DE5" w14:textId="43E4FA38" w:rsidR="00A02400" w:rsidRDefault="00A02400" w:rsidP="00A02400">
            <w:pPr>
              <w:jc w:val="center"/>
            </w:pPr>
            <w:r>
              <w:t>8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2A89C9E" w14:textId="7ADB06EC" w:rsidR="00A02400" w:rsidRDefault="00A02400" w:rsidP="00A02400">
            <w:pPr>
              <w:jc w:val="center"/>
            </w:pPr>
            <w:r>
              <w:t>9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98D3C9B" w14:textId="4DD95DA4" w:rsidR="00A02400" w:rsidRDefault="00A02400" w:rsidP="00A02400">
            <w:pPr>
              <w:jc w:val="center"/>
            </w:pPr>
            <w:r>
              <w:t>10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A5ACCAB" w14:textId="0519374F" w:rsidR="00A02400" w:rsidRDefault="00A02400" w:rsidP="00A02400">
            <w:pPr>
              <w:jc w:val="center"/>
            </w:pPr>
            <w:r>
              <w:t>11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786A8519" w14:textId="411167CD" w:rsidR="00A02400" w:rsidRDefault="00A02400" w:rsidP="00A02400">
            <w:pPr>
              <w:jc w:val="center"/>
            </w:pPr>
            <w:r>
              <w:t>12</w:t>
            </w:r>
          </w:p>
        </w:tc>
      </w:tr>
      <w:tr w:rsidR="00A02400" w14:paraId="1BBB3B36" w14:textId="01A7D62E" w:rsidTr="001674B0">
        <w:tc>
          <w:tcPr>
            <w:tcW w:w="567" w:type="dxa"/>
            <w:shd w:val="clear" w:color="auto" w:fill="D9D9D9" w:themeFill="background1" w:themeFillShade="D9"/>
          </w:tcPr>
          <w:p w14:paraId="01EC2D70" w14:textId="27B9812B" w:rsidR="00A02400" w:rsidRDefault="00A02400" w:rsidP="00A02400">
            <w:pPr>
              <w:jc w:val="center"/>
            </w:pPr>
            <w:r>
              <w:t>Litera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9C27D76" w14:textId="2FE75119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55407E3" w14:textId="581EFAE8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3BF5825" w14:textId="378C736B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EA5649F" w14:textId="2234A13F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A121827" w14:textId="581AAB67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3357BB2" w14:textId="122E6D21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35D701E1" w14:textId="1A1D553F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46FE0A5" w14:textId="3141928F" w:rsidR="00A02400" w:rsidRDefault="00A02400" w:rsidP="00A02400">
            <w:pPr>
              <w:jc w:val="center"/>
            </w:pPr>
            <w:r>
              <w:t>C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309E47F" w14:textId="4F4F3212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D8FABB6" w14:textId="2C40A9A4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F8A0060" w14:textId="47B8CEE5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34C2D57F" w14:textId="638C6BAA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ED04B8D" w14:textId="466F49F2" w:rsidR="00A02400" w:rsidRDefault="00A02400" w:rsidP="00A02400">
            <w:pPr>
              <w:jc w:val="center"/>
            </w:pPr>
            <w:r>
              <w:t>B</w:t>
            </w:r>
          </w:p>
        </w:tc>
      </w:tr>
      <w:tr w:rsidR="00A02400" w14:paraId="7E4DE9A8" w14:textId="37EF137A" w:rsidTr="001674B0">
        <w:tc>
          <w:tcPr>
            <w:tcW w:w="567" w:type="dxa"/>
          </w:tcPr>
          <w:p w14:paraId="45D6F515" w14:textId="265BAC29" w:rsidR="00A02400" w:rsidRDefault="00A02400" w:rsidP="00A02400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78DB5524" w14:textId="0F8E198A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115E2DB5" w14:textId="59766ED1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650C3452" w14:textId="2F861DCC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20401724" w14:textId="256B4D68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55C48263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6ECB06A6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DCB03B7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05A7598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595E3AA2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EFC40C8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6461384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5F814CD6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69CAF796" w14:textId="77777777" w:rsidR="00A02400" w:rsidRDefault="00A02400" w:rsidP="00A02400">
            <w:pPr>
              <w:jc w:val="center"/>
            </w:pPr>
          </w:p>
        </w:tc>
      </w:tr>
      <w:tr w:rsidR="00A02400" w14:paraId="54ED6E55" w14:textId="2A8929EF" w:rsidTr="00A02400">
        <w:tc>
          <w:tcPr>
            <w:tcW w:w="567" w:type="dxa"/>
          </w:tcPr>
          <w:p w14:paraId="2261996D" w14:textId="5C58846C" w:rsidR="00A02400" w:rsidRDefault="00A02400" w:rsidP="00A02400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0E09CA4B" w14:textId="6284F96C" w:rsidR="00A02400" w:rsidRDefault="00A02400" w:rsidP="00A02400">
            <w:pPr>
              <w:jc w:val="center"/>
            </w:pPr>
          </w:p>
        </w:tc>
        <w:tc>
          <w:tcPr>
            <w:tcW w:w="567" w:type="dxa"/>
            <w:shd w:val="clear" w:color="auto" w:fill="84E290" w:themeFill="accent3" w:themeFillTint="66"/>
          </w:tcPr>
          <w:p w14:paraId="28A26741" w14:textId="74C97E7B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795FF171" w14:textId="710634BC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70BE6B2B" w14:textId="1621FA79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542238D8" w14:textId="1BD9EB35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FEBA9C9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EDD4C66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AC8D0BB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24FC4A16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DB2F1A6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ACE36A9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E4FCA43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6B1A73A3" w14:textId="77777777" w:rsidR="00A02400" w:rsidRDefault="00A02400" w:rsidP="00A02400">
            <w:pPr>
              <w:jc w:val="center"/>
            </w:pPr>
          </w:p>
        </w:tc>
      </w:tr>
      <w:tr w:rsidR="00A02400" w14:paraId="7BFD6BA0" w14:textId="70D32ECB" w:rsidTr="001674B0">
        <w:tc>
          <w:tcPr>
            <w:tcW w:w="567" w:type="dxa"/>
          </w:tcPr>
          <w:p w14:paraId="78068AE1" w14:textId="44A1BB68" w:rsidR="00A02400" w:rsidRDefault="00A02400" w:rsidP="00A02400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33AE847A" w14:textId="1547A160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91D0EBE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  <w:shd w:val="clear" w:color="auto" w:fill="F6C5AC" w:themeFill="accent2" w:themeFillTint="66"/>
          </w:tcPr>
          <w:p w14:paraId="7ACB615E" w14:textId="2A7EE9D0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676344E3" w14:textId="61DC9E1D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6656AE53" w14:textId="67AA984C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266A9BA4" w14:textId="7D1D40FA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62E1B539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7F232F6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199C661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35C6E3A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3F02AEC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2E1A5EF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0B7283D" w14:textId="77777777" w:rsidR="00A02400" w:rsidRDefault="00A02400" w:rsidP="00A02400">
            <w:pPr>
              <w:jc w:val="center"/>
            </w:pPr>
          </w:p>
        </w:tc>
      </w:tr>
      <w:tr w:rsidR="00A02400" w14:paraId="55D5F9EC" w14:textId="3D8FAE29" w:rsidTr="001674B0">
        <w:tc>
          <w:tcPr>
            <w:tcW w:w="567" w:type="dxa"/>
          </w:tcPr>
          <w:p w14:paraId="72D8F2F7" w14:textId="32786F88" w:rsidR="00A02400" w:rsidRDefault="00A02400" w:rsidP="00A02400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416E10C" w14:textId="2E0AE3FB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CC44FDE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5238CE91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  <w:shd w:val="clear" w:color="auto" w:fill="84E290" w:themeFill="accent3" w:themeFillTint="66"/>
          </w:tcPr>
          <w:p w14:paraId="68595F20" w14:textId="2727EF14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7A32F48" w14:textId="420B9135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5A59C322" w14:textId="50CE67E8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409FD15C" w14:textId="25FB0AA3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E2F8060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F5CC76F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55B97A8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E36272B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BA3C825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C193A6D" w14:textId="77777777" w:rsidR="00A02400" w:rsidRDefault="00A02400" w:rsidP="00A02400">
            <w:pPr>
              <w:jc w:val="center"/>
            </w:pPr>
          </w:p>
        </w:tc>
      </w:tr>
      <w:tr w:rsidR="00A02400" w14:paraId="41EE2C4C" w14:textId="7EE35823" w:rsidTr="001674B0">
        <w:tc>
          <w:tcPr>
            <w:tcW w:w="567" w:type="dxa"/>
          </w:tcPr>
          <w:p w14:paraId="4C832A5E" w14:textId="0125180C" w:rsidR="00A02400" w:rsidRDefault="00A02400" w:rsidP="00A02400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CE1B02C" w14:textId="07EDE552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9304EDE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5D4E6E0B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24E07C35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  <w:shd w:val="clear" w:color="auto" w:fill="84E290" w:themeFill="accent3" w:themeFillTint="66"/>
          </w:tcPr>
          <w:p w14:paraId="5309B96C" w14:textId="7A19FB77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371B389B" w14:textId="51D0F572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2A575A04" w14:textId="586501EF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74251EC5" w14:textId="27E58C49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F1A6B2B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38E3759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3D5AC23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BC8FC9A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2B9302C" w14:textId="77777777" w:rsidR="00A02400" w:rsidRDefault="00A02400" w:rsidP="00A02400">
            <w:pPr>
              <w:jc w:val="center"/>
            </w:pPr>
          </w:p>
        </w:tc>
      </w:tr>
      <w:tr w:rsidR="00A02400" w14:paraId="41466F54" w14:textId="4579F2C2" w:rsidTr="00A02400">
        <w:tc>
          <w:tcPr>
            <w:tcW w:w="567" w:type="dxa"/>
          </w:tcPr>
          <w:p w14:paraId="06505B5C" w14:textId="405AE78D" w:rsidR="00A02400" w:rsidRDefault="00A02400" w:rsidP="00A02400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53CD83CE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E465632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B658645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0DCD132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252339E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  <w:shd w:val="clear" w:color="auto" w:fill="84E290" w:themeFill="accent3" w:themeFillTint="66"/>
          </w:tcPr>
          <w:p w14:paraId="5693270A" w14:textId="5139BCAF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664D8106" w14:textId="2F0875D1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65BAD94" w14:textId="729CB082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461EDDE8" w14:textId="2F9B5F66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2933F0A3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8A37182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66C0BD6A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262D02B" w14:textId="77777777" w:rsidR="00A02400" w:rsidRDefault="00A02400" w:rsidP="00A02400">
            <w:pPr>
              <w:jc w:val="center"/>
            </w:pPr>
          </w:p>
        </w:tc>
      </w:tr>
      <w:tr w:rsidR="00A02400" w14:paraId="623B543B" w14:textId="53D8FDB4" w:rsidTr="001674B0">
        <w:tc>
          <w:tcPr>
            <w:tcW w:w="567" w:type="dxa"/>
          </w:tcPr>
          <w:p w14:paraId="571F8DEE" w14:textId="7A71D054" w:rsidR="00A02400" w:rsidRDefault="00A02400" w:rsidP="00A02400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7094BB59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4E44803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4AB462D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9AFF0D6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DB6F5F8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2F06F5B9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  <w:shd w:val="clear" w:color="auto" w:fill="F6C5AC" w:themeFill="accent2" w:themeFillTint="66"/>
          </w:tcPr>
          <w:p w14:paraId="390D90C0" w14:textId="1C3F2E31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5876E7B8" w14:textId="3EDBCA32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64A4731B" w14:textId="10E8A314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13E0B6EA" w14:textId="28D5F2D8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2ED5FC43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812CDAE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689B470" w14:textId="77777777" w:rsidR="00A02400" w:rsidRDefault="00A02400" w:rsidP="00A02400">
            <w:pPr>
              <w:jc w:val="center"/>
            </w:pPr>
          </w:p>
        </w:tc>
      </w:tr>
      <w:tr w:rsidR="00A02400" w14:paraId="68056B86" w14:textId="2BDC028F" w:rsidTr="001674B0">
        <w:tc>
          <w:tcPr>
            <w:tcW w:w="567" w:type="dxa"/>
          </w:tcPr>
          <w:p w14:paraId="4EBB252A" w14:textId="7B522AFC" w:rsidR="00A02400" w:rsidRDefault="00A02400" w:rsidP="00A02400">
            <w:pPr>
              <w:jc w:val="center"/>
            </w:pPr>
            <w:r>
              <w:t>8</w:t>
            </w:r>
          </w:p>
        </w:tc>
        <w:tc>
          <w:tcPr>
            <w:tcW w:w="567" w:type="dxa"/>
          </w:tcPr>
          <w:p w14:paraId="7C8D9ABD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5F7646BC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578480B9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14B1EAA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9E410FD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D6C7A5A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59E8A44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  <w:shd w:val="clear" w:color="auto" w:fill="F6C5AC" w:themeFill="accent2" w:themeFillTint="66"/>
          </w:tcPr>
          <w:p w14:paraId="7E2B15B0" w14:textId="794255C3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55EBE99C" w14:textId="00E1043E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566DFC6F" w14:textId="536C6F4D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547A0457" w14:textId="176C71BA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A7FB245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25AE192" w14:textId="77777777" w:rsidR="00A02400" w:rsidRDefault="00A02400" w:rsidP="00A02400">
            <w:pPr>
              <w:jc w:val="center"/>
            </w:pPr>
          </w:p>
        </w:tc>
      </w:tr>
      <w:tr w:rsidR="00A02400" w14:paraId="0F5219DB" w14:textId="77777777" w:rsidTr="001674B0">
        <w:tc>
          <w:tcPr>
            <w:tcW w:w="567" w:type="dxa"/>
          </w:tcPr>
          <w:p w14:paraId="765405BC" w14:textId="6DEE6F6F" w:rsidR="00A02400" w:rsidRDefault="00A02400" w:rsidP="00A02400">
            <w:pPr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106CF5EF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F23963C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53474F6A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1BE8A9E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5D8CBEE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59143EF4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8BFFA24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7EC3FAB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  <w:shd w:val="clear" w:color="auto" w:fill="F6C5AC" w:themeFill="accent2" w:themeFillTint="66"/>
          </w:tcPr>
          <w:p w14:paraId="3D53886B" w14:textId="57D9D312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48A5501B" w14:textId="5A834F1A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08FEF07B" w14:textId="7A7E720E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375C5BE7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6D3E6FC0" w14:textId="77777777" w:rsidR="00A02400" w:rsidRDefault="00A02400" w:rsidP="00A02400">
            <w:pPr>
              <w:jc w:val="center"/>
            </w:pPr>
          </w:p>
        </w:tc>
      </w:tr>
      <w:tr w:rsidR="00A02400" w14:paraId="01A377A6" w14:textId="77777777" w:rsidTr="00A02400">
        <w:tc>
          <w:tcPr>
            <w:tcW w:w="567" w:type="dxa"/>
          </w:tcPr>
          <w:p w14:paraId="24CB3C6D" w14:textId="04A027A4" w:rsidR="00A02400" w:rsidRDefault="00A02400" w:rsidP="00A02400">
            <w:pPr>
              <w:jc w:val="center"/>
            </w:pPr>
            <w:r>
              <w:t>10</w:t>
            </w:r>
          </w:p>
        </w:tc>
        <w:tc>
          <w:tcPr>
            <w:tcW w:w="567" w:type="dxa"/>
          </w:tcPr>
          <w:p w14:paraId="23D9DD3E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8095D79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A53F5E0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220C6313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50419B6E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7FF4A865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67ED17EF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DBC2596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05FAA557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  <w:shd w:val="clear" w:color="auto" w:fill="84E290" w:themeFill="accent3" w:themeFillTint="66"/>
          </w:tcPr>
          <w:p w14:paraId="7BA5B6C5" w14:textId="53CFE9D9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1F619E4D" w14:textId="6A4B0192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  <w:shd w:val="clear" w:color="auto" w:fill="84E290" w:themeFill="accent3" w:themeFillTint="66"/>
          </w:tcPr>
          <w:p w14:paraId="7F02B7AD" w14:textId="5A8832C7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264D6188" w14:textId="77777777" w:rsidR="00A02400" w:rsidRDefault="00A02400" w:rsidP="00A02400">
            <w:pPr>
              <w:jc w:val="center"/>
            </w:pPr>
          </w:p>
        </w:tc>
      </w:tr>
      <w:tr w:rsidR="00A02400" w14:paraId="04D99A02" w14:textId="77777777" w:rsidTr="001674B0">
        <w:tc>
          <w:tcPr>
            <w:tcW w:w="567" w:type="dxa"/>
          </w:tcPr>
          <w:p w14:paraId="089D960C" w14:textId="775718A2" w:rsidR="00A02400" w:rsidRDefault="00A02400" w:rsidP="00A02400">
            <w:pPr>
              <w:jc w:val="center"/>
            </w:pPr>
            <w:r>
              <w:t>11</w:t>
            </w:r>
          </w:p>
        </w:tc>
        <w:tc>
          <w:tcPr>
            <w:tcW w:w="567" w:type="dxa"/>
          </w:tcPr>
          <w:p w14:paraId="20920375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C9B62B8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026DDB3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E13DFFD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1B84BD16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E56B61B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6F94FDBA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41D6B332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64A54AEC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</w:tcPr>
          <w:p w14:paraId="34381DB2" w14:textId="77777777" w:rsidR="00A02400" w:rsidRDefault="00A02400" w:rsidP="00A02400">
            <w:pPr>
              <w:jc w:val="center"/>
            </w:pPr>
          </w:p>
        </w:tc>
        <w:tc>
          <w:tcPr>
            <w:tcW w:w="567" w:type="dxa"/>
            <w:shd w:val="clear" w:color="auto" w:fill="F6C5AC" w:themeFill="accent2" w:themeFillTint="66"/>
          </w:tcPr>
          <w:p w14:paraId="67D806F6" w14:textId="05D8CC84" w:rsidR="00A02400" w:rsidRDefault="00A02400" w:rsidP="00A02400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658FE847" w14:textId="692A8DC3" w:rsidR="00A02400" w:rsidRDefault="00A02400" w:rsidP="00A02400">
            <w:pPr>
              <w:jc w:val="center"/>
            </w:pPr>
            <w:r>
              <w:t>A</w:t>
            </w:r>
          </w:p>
        </w:tc>
        <w:tc>
          <w:tcPr>
            <w:tcW w:w="567" w:type="dxa"/>
          </w:tcPr>
          <w:p w14:paraId="5CCECE9F" w14:textId="208D5951" w:rsidR="00A02400" w:rsidRDefault="00A02400" w:rsidP="00A02400">
            <w:pPr>
              <w:jc w:val="center"/>
            </w:pPr>
            <w:r>
              <w:t>B</w:t>
            </w:r>
          </w:p>
        </w:tc>
      </w:tr>
    </w:tbl>
    <w:p w14:paraId="7EC1D7FC" w14:textId="47FD8045" w:rsidR="008966E6" w:rsidRDefault="00A02400" w:rsidP="00A02400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Przebieg działania algorytmu dla wskazanych danych wejściowych.</w:t>
      </w:r>
    </w:p>
    <w:p w14:paraId="36FF4660" w14:textId="77777777" w:rsidR="00CF36CD" w:rsidRDefault="00A02400" w:rsidP="00A02400">
      <w:r>
        <w:t xml:space="preserve">W pierwszym kroku program porówna pierwszą literę tekstu, </w:t>
      </w:r>
      <w:r w:rsidRPr="00A02400">
        <w:rPr>
          <w:i/>
          <w:iCs/>
        </w:rPr>
        <w:t>A</w:t>
      </w:r>
      <w:r>
        <w:t xml:space="preserve">, z pierwszą literą wzorca, </w:t>
      </w:r>
      <w:r w:rsidRPr="00A02400">
        <w:rPr>
          <w:i/>
          <w:iCs/>
          <w:shd w:val="clear" w:color="auto" w:fill="F6C5AC" w:themeFill="accent2" w:themeFillTint="66"/>
        </w:rPr>
        <w:t>B</w:t>
      </w:r>
      <w:r>
        <w:t>. Ponieważ są różne, algorytm przejdzie do kolejnego obiegu pętli</w:t>
      </w:r>
      <w:r w:rsidR="00CF36CD">
        <w:t xml:space="preserve"> głównej</w:t>
      </w:r>
      <w:r>
        <w:t>.</w:t>
      </w:r>
    </w:p>
    <w:p w14:paraId="28146A66" w14:textId="0EA7D6E3" w:rsidR="00A02400" w:rsidRDefault="00A02400" w:rsidP="00A02400">
      <w:r>
        <w:t xml:space="preserve">Następna napotkana litera tekstu to </w:t>
      </w:r>
      <w:r w:rsidRPr="00A02400">
        <w:rPr>
          <w:i/>
          <w:iCs/>
        </w:rPr>
        <w:t>B</w:t>
      </w:r>
      <w:r>
        <w:t xml:space="preserve">, która pokrywa się z pierwszym znakiem wzorca, </w:t>
      </w:r>
      <w:r w:rsidRPr="00A02400">
        <w:rPr>
          <w:i/>
          <w:iCs/>
          <w:shd w:val="clear" w:color="auto" w:fill="84E290" w:themeFill="accent3" w:themeFillTint="66"/>
        </w:rPr>
        <w:t>B</w:t>
      </w:r>
      <w:r>
        <w:t xml:space="preserve">. Ponieważ tak jest, porównana </w:t>
      </w:r>
      <w:r w:rsidR="00CF36CD">
        <w:t xml:space="preserve">dalej </w:t>
      </w:r>
      <w:r>
        <w:t xml:space="preserve">zostanie kolejna litera tekstu, </w:t>
      </w:r>
      <w:r w:rsidRPr="00A02400">
        <w:rPr>
          <w:i/>
          <w:iCs/>
        </w:rPr>
        <w:t>A</w:t>
      </w:r>
      <w:r>
        <w:t xml:space="preserve">, z drugą literą wzorca, </w:t>
      </w:r>
      <w:r w:rsidRPr="00A02400">
        <w:rPr>
          <w:i/>
          <w:iCs/>
          <w:shd w:val="clear" w:color="auto" w:fill="84E290" w:themeFill="accent3" w:themeFillTint="66"/>
        </w:rPr>
        <w:t>A</w:t>
      </w:r>
      <w:r>
        <w:t xml:space="preserve">. Tutaj również </w:t>
      </w:r>
      <w:r w:rsidR="00CF36CD">
        <w:t xml:space="preserve">znaki są sobie równe, tak samo jak w przypadku trzeciej litery, </w:t>
      </w:r>
      <w:r w:rsidR="00CF36CD" w:rsidRPr="00CF36CD">
        <w:rPr>
          <w:i/>
          <w:iCs/>
          <w:shd w:val="clear" w:color="auto" w:fill="84E290" w:themeFill="accent3" w:themeFillTint="66"/>
        </w:rPr>
        <w:t>B</w:t>
      </w:r>
      <w:r w:rsidR="00CF36CD">
        <w:t xml:space="preserve">. Wzorzec </w:t>
      </w:r>
      <w:r w:rsidR="00CF36CD" w:rsidRPr="00CF36CD">
        <w:rPr>
          <w:i/>
          <w:iCs/>
        </w:rPr>
        <w:t>ABA</w:t>
      </w:r>
      <w:r w:rsidR="00CF36CD">
        <w:t xml:space="preserve"> występuje zatem w tekście wejściowym na pozycji </w:t>
      </w:r>
      <w:r w:rsidR="00CF36CD" w:rsidRPr="00CF36CD">
        <w:rPr>
          <w:i/>
          <w:iCs/>
        </w:rPr>
        <w:t>1</w:t>
      </w:r>
      <w:r w:rsidR="00CF36CD">
        <w:t>, co zostanie wypisane na ekran.</w:t>
      </w:r>
    </w:p>
    <w:p w14:paraId="5C3917DE" w14:textId="7F56B4A6" w:rsidR="00CF36CD" w:rsidRDefault="00CF36CD" w:rsidP="00A02400">
      <w:r>
        <w:t xml:space="preserve">W trzecim kroku porównana zostanie litera na indeksie </w:t>
      </w:r>
      <w:r w:rsidRPr="00CF36CD">
        <w:rPr>
          <w:i/>
          <w:iCs/>
        </w:rPr>
        <w:t>2</w:t>
      </w:r>
      <w:r>
        <w:t xml:space="preserve">, </w:t>
      </w:r>
      <w:r w:rsidRPr="00CF36CD">
        <w:rPr>
          <w:i/>
          <w:iCs/>
        </w:rPr>
        <w:t>A</w:t>
      </w:r>
      <w:r>
        <w:t xml:space="preserve">, z pierwszym znakiem wzorca, </w:t>
      </w:r>
      <w:r w:rsidRPr="00CF36CD">
        <w:rPr>
          <w:i/>
          <w:iCs/>
          <w:shd w:val="clear" w:color="auto" w:fill="F6C5AC" w:themeFill="accent2" w:themeFillTint="66"/>
        </w:rPr>
        <w:t>B</w:t>
      </w:r>
      <w:r>
        <w:t xml:space="preserve">. Są od siebie różne, dlatego program przejdzie do następnego obiegu pętli głównej. Kolejna napotkana literka tekstu to </w:t>
      </w:r>
      <w:r w:rsidRPr="00CF36CD">
        <w:rPr>
          <w:i/>
          <w:iCs/>
        </w:rPr>
        <w:t>B</w:t>
      </w:r>
      <w:r>
        <w:t xml:space="preserve">, która pokrywa się z pierwszą literą wzorca, </w:t>
      </w:r>
      <w:r w:rsidRPr="00CF36CD">
        <w:rPr>
          <w:i/>
          <w:iCs/>
          <w:shd w:val="clear" w:color="auto" w:fill="84E290" w:themeFill="accent3" w:themeFillTint="66"/>
        </w:rPr>
        <w:t>B</w:t>
      </w:r>
      <w:r>
        <w:t xml:space="preserve">. Jednak już na kolejnej pozycji obydwa teksty się różnią – w tekście występuje bowiem </w:t>
      </w:r>
      <w:r w:rsidRPr="00CF36CD">
        <w:rPr>
          <w:i/>
          <w:iCs/>
        </w:rPr>
        <w:t>B</w:t>
      </w:r>
      <w:r>
        <w:t xml:space="preserve">, podczas gdy we wzorcu stoi </w:t>
      </w:r>
      <w:r w:rsidRPr="00CF36CD">
        <w:rPr>
          <w:i/>
          <w:iCs/>
          <w:shd w:val="clear" w:color="auto" w:fill="F6C5AC" w:themeFill="accent2" w:themeFillTint="66"/>
        </w:rPr>
        <w:t>A</w:t>
      </w:r>
      <w:r>
        <w:t>.</w:t>
      </w:r>
    </w:p>
    <w:p w14:paraId="5E17A3A2" w14:textId="5FCEF65F" w:rsidR="00CF36CD" w:rsidRPr="00CF36CD" w:rsidRDefault="00CF36CD" w:rsidP="00A02400">
      <w:r>
        <w:t xml:space="preserve">Analogiczne operacje wykonywane są do momentu, gdy wzorzec dotrze na koniec tekstu, a na ekranie powinny być już widoczne wyniki wyszukiwania. W naszym przypadku będą to indeksy </w:t>
      </w:r>
      <w:r w:rsidRPr="00CF36CD">
        <w:rPr>
          <w:i/>
          <w:iCs/>
        </w:rPr>
        <w:t>1</w:t>
      </w:r>
      <w:r>
        <w:t xml:space="preserve"> oraz </w:t>
      </w:r>
      <w:r w:rsidRPr="00CF36CD">
        <w:rPr>
          <w:i/>
          <w:iCs/>
        </w:rPr>
        <w:t>9</w:t>
      </w:r>
      <w:r>
        <w:t>.</w:t>
      </w:r>
    </w:p>
    <w:p w14:paraId="13452EF0" w14:textId="77777777" w:rsidR="00A02400" w:rsidRPr="00A02400" w:rsidRDefault="00A02400" w:rsidP="00A02400"/>
    <w:sectPr w:rsidR="00A02400" w:rsidRPr="00A0240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B1522" w14:textId="77777777" w:rsidR="007F1B94" w:rsidRDefault="007F1B94" w:rsidP="00BD01BD">
      <w:pPr>
        <w:spacing w:after="0" w:line="240" w:lineRule="auto"/>
      </w:pPr>
      <w:r>
        <w:separator/>
      </w:r>
    </w:p>
  </w:endnote>
  <w:endnote w:type="continuationSeparator" w:id="0">
    <w:p w14:paraId="30BB5CA1" w14:textId="77777777" w:rsidR="007F1B94" w:rsidRDefault="007F1B94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07202" w14:textId="77777777" w:rsidR="007F1B94" w:rsidRDefault="007F1B94" w:rsidP="00BD01BD">
      <w:pPr>
        <w:spacing w:after="0" w:line="240" w:lineRule="auto"/>
      </w:pPr>
      <w:r>
        <w:separator/>
      </w:r>
    </w:p>
  </w:footnote>
  <w:footnote w:type="continuationSeparator" w:id="0">
    <w:p w14:paraId="3211BB1A" w14:textId="77777777" w:rsidR="007F1B94" w:rsidRDefault="007F1B94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143957"/>
    <w:rsid w:val="001674B0"/>
    <w:rsid w:val="001A7257"/>
    <w:rsid w:val="002073B1"/>
    <w:rsid w:val="0023281B"/>
    <w:rsid w:val="002377E1"/>
    <w:rsid w:val="00281B68"/>
    <w:rsid w:val="002F66F2"/>
    <w:rsid w:val="00357C09"/>
    <w:rsid w:val="003D29DC"/>
    <w:rsid w:val="003F63AA"/>
    <w:rsid w:val="00407B3F"/>
    <w:rsid w:val="00441DC0"/>
    <w:rsid w:val="004D7276"/>
    <w:rsid w:val="00530706"/>
    <w:rsid w:val="00566778"/>
    <w:rsid w:val="00570572"/>
    <w:rsid w:val="005C39D1"/>
    <w:rsid w:val="006069A9"/>
    <w:rsid w:val="00643B6B"/>
    <w:rsid w:val="00686ED6"/>
    <w:rsid w:val="006E6B7A"/>
    <w:rsid w:val="00763C81"/>
    <w:rsid w:val="007924B4"/>
    <w:rsid w:val="007F1B94"/>
    <w:rsid w:val="008228A4"/>
    <w:rsid w:val="00830051"/>
    <w:rsid w:val="00844E28"/>
    <w:rsid w:val="00882FA5"/>
    <w:rsid w:val="008966E6"/>
    <w:rsid w:val="009A10D6"/>
    <w:rsid w:val="00A02400"/>
    <w:rsid w:val="00A14003"/>
    <w:rsid w:val="00A263DA"/>
    <w:rsid w:val="00A64B69"/>
    <w:rsid w:val="00AA48DF"/>
    <w:rsid w:val="00AA5861"/>
    <w:rsid w:val="00B43EB5"/>
    <w:rsid w:val="00B612A4"/>
    <w:rsid w:val="00B921CC"/>
    <w:rsid w:val="00BC01D9"/>
    <w:rsid w:val="00BD01BD"/>
    <w:rsid w:val="00BF10DD"/>
    <w:rsid w:val="00C12C04"/>
    <w:rsid w:val="00CD18C4"/>
    <w:rsid w:val="00CF36CD"/>
    <w:rsid w:val="00D039C0"/>
    <w:rsid w:val="00DD77BA"/>
    <w:rsid w:val="00E555A3"/>
    <w:rsid w:val="00E654B7"/>
    <w:rsid w:val="00EA2025"/>
    <w:rsid w:val="00EB0F80"/>
    <w:rsid w:val="00EF4196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11</cp:revision>
  <dcterms:created xsi:type="dcterms:W3CDTF">2025-11-03T01:43:00Z</dcterms:created>
  <dcterms:modified xsi:type="dcterms:W3CDTF">2025-12-31T12:29:00Z</dcterms:modified>
</cp:coreProperties>
</file>